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C93" w:rsidRPr="00B06742" w:rsidRDefault="001E7C93" w:rsidP="001E7C93">
      <w:pPr>
        <w:jc w:val="center"/>
        <w:rPr>
          <w:rFonts w:ascii="Arial" w:eastAsia="Times New Roman" w:hAnsi="Arial" w:cs="Arial"/>
          <w:b/>
          <w:bCs/>
          <w:lang w:val="uk-UA"/>
        </w:rPr>
      </w:pPr>
      <w:r w:rsidRPr="00B06742">
        <w:rPr>
          <w:rFonts w:ascii="Arial" w:eastAsia="Times New Roman" w:hAnsi="Arial" w:cs="Arial"/>
          <w:b/>
          <w:bCs/>
          <w:lang w:val="uk-UA"/>
        </w:rPr>
        <w:t>Публічний договір</w:t>
      </w:r>
    </w:p>
    <w:p w:rsidR="001E7C93" w:rsidRPr="005B0DA0" w:rsidRDefault="001E7C93" w:rsidP="001E7C93">
      <w:pPr>
        <w:spacing w:after="240"/>
        <w:jc w:val="center"/>
        <w:rPr>
          <w:rFonts w:ascii="Arial" w:eastAsia="Times New Roman" w:hAnsi="Arial" w:cs="Arial"/>
          <w:bCs/>
        </w:rPr>
      </w:pPr>
      <w:r w:rsidRPr="00B06742">
        <w:rPr>
          <w:rFonts w:ascii="Arial" w:eastAsia="Times New Roman" w:hAnsi="Arial" w:cs="Arial"/>
          <w:bCs/>
          <w:lang w:val="uk-UA"/>
        </w:rPr>
        <w:t xml:space="preserve">(Умови і правила надання послуг </w:t>
      </w:r>
      <w:r w:rsidRPr="005B0DA0">
        <w:rPr>
          <w:rFonts w:ascii="Arial" w:eastAsia="Times New Roman" w:hAnsi="Arial" w:cs="Arial"/>
          <w:bCs/>
          <w:lang w:val="uk-UA"/>
        </w:rPr>
        <w:t>ТОВ «БКІ «УКБ»</w:t>
      </w:r>
      <w:r w:rsidRPr="00B06742">
        <w:rPr>
          <w:rFonts w:ascii="Arial" w:eastAsia="Times New Roman" w:hAnsi="Arial" w:cs="Arial"/>
          <w:bCs/>
          <w:lang w:val="uk-UA"/>
        </w:rPr>
        <w:t>)</w:t>
      </w:r>
    </w:p>
    <w:p w:rsidR="001E7C93" w:rsidRPr="00743578" w:rsidRDefault="001E7C93" w:rsidP="001E7C93">
      <w:pPr>
        <w:spacing w:after="120"/>
        <w:jc w:val="both"/>
        <w:rPr>
          <w:rFonts w:ascii="Arial" w:eastAsia="Times New Roman" w:hAnsi="Arial" w:cs="Arial"/>
          <w:bCs/>
          <w:sz w:val="12"/>
          <w:lang w:val="uk-UA"/>
        </w:rPr>
      </w:pPr>
      <w:r w:rsidRPr="00B06742">
        <w:rPr>
          <w:rFonts w:ascii="Arial" w:eastAsia="Times New Roman" w:hAnsi="Arial" w:cs="Arial"/>
          <w:bCs/>
          <w:lang w:val="uk-UA"/>
        </w:rPr>
        <w:t>м</w:t>
      </w:r>
      <w:r>
        <w:rPr>
          <w:rFonts w:ascii="Arial" w:eastAsia="Times New Roman" w:hAnsi="Arial" w:cs="Arial"/>
          <w:bCs/>
          <w:lang w:val="uk-UA"/>
        </w:rPr>
        <w:t>. Київ</w:t>
      </w:r>
      <w:r>
        <w:rPr>
          <w:rFonts w:ascii="Arial" w:eastAsia="Times New Roman" w:hAnsi="Arial" w:cs="Arial"/>
          <w:bCs/>
        </w:rPr>
        <w:t xml:space="preserve"> </w:t>
      </w:r>
      <w:r w:rsidRPr="00A13671">
        <w:rPr>
          <w:rFonts w:ascii="Arial" w:eastAsia="Times New Roman" w:hAnsi="Arial" w:cs="Arial"/>
          <w:bCs/>
          <w:lang w:val="en-US"/>
        </w:rPr>
        <w:t>1</w:t>
      </w:r>
      <w:r>
        <w:rPr>
          <w:rFonts w:ascii="Arial" w:eastAsia="Times New Roman" w:hAnsi="Arial" w:cs="Arial"/>
          <w:bCs/>
          <w:lang w:val="en-US"/>
        </w:rPr>
        <w:t>2</w:t>
      </w:r>
      <w:r w:rsidRPr="00A13671">
        <w:rPr>
          <w:rFonts w:ascii="Arial" w:eastAsia="Times New Roman" w:hAnsi="Arial" w:cs="Arial"/>
          <w:bCs/>
          <w:lang w:val="uk-UA"/>
        </w:rPr>
        <w:t>.</w:t>
      </w:r>
      <w:r w:rsidR="004036F1">
        <w:rPr>
          <w:rFonts w:ascii="Arial" w:eastAsia="Times New Roman" w:hAnsi="Arial" w:cs="Arial"/>
          <w:bCs/>
          <w:lang w:val="en-US"/>
        </w:rPr>
        <w:t>09</w:t>
      </w:r>
      <w:r w:rsidRPr="00A13671">
        <w:rPr>
          <w:rFonts w:ascii="Arial" w:eastAsia="Times New Roman" w:hAnsi="Arial" w:cs="Arial"/>
          <w:bCs/>
          <w:lang w:val="uk-UA"/>
        </w:rPr>
        <w:t>.201</w:t>
      </w:r>
      <w:r w:rsidR="004036F1">
        <w:rPr>
          <w:rFonts w:ascii="Arial" w:eastAsia="Times New Roman" w:hAnsi="Arial" w:cs="Arial"/>
          <w:bCs/>
          <w:lang w:val="en-US"/>
        </w:rPr>
        <w:t>9</w:t>
      </w:r>
      <w:r>
        <w:rPr>
          <w:rFonts w:ascii="Arial" w:eastAsia="Times New Roman" w:hAnsi="Arial" w:cs="Arial"/>
          <w:bCs/>
          <w:lang w:val="uk-UA"/>
        </w:rPr>
        <w:t> р.</w:t>
      </w:r>
      <w:r>
        <w:rPr>
          <w:rFonts w:ascii="Arial" w:eastAsia="Times New Roman" w:hAnsi="Arial" w:cs="Arial"/>
          <w:bCs/>
          <w:lang w:val="uk-UA"/>
        </w:rPr>
        <w:br/>
      </w:r>
    </w:p>
    <w:p w:rsidR="001E7C93" w:rsidRPr="00B06742" w:rsidRDefault="001E7C93" w:rsidP="001E7C93">
      <w:pPr>
        <w:numPr>
          <w:ilvl w:val="0"/>
          <w:numId w:val="14"/>
        </w:numPr>
        <w:ind w:left="426"/>
        <w:rPr>
          <w:rFonts w:ascii="Times New Roman" w:eastAsia="Times New Roman" w:hAnsi="Times New Roman"/>
          <w:bCs/>
          <w:lang w:val="uk-UA"/>
        </w:rPr>
      </w:pPr>
      <w:r w:rsidRPr="00B06742">
        <w:rPr>
          <w:rFonts w:ascii="Times New Roman" w:eastAsia="Times New Roman" w:hAnsi="Times New Roman"/>
          <w:bCs/>
          <w:lang w:val="uk-UA"/>
        </w:rPr>
        <w:t>Загальні положення</w:t>
      </w:r>
    </w:p>
    <w:p w:rsidR="001E7C93" w:rsidRPr="00B06742" w:rsidRDefault="001E7C93" w:rsidP="001E7C93">
      <w:pPr>
        <w:ind w:firstLine="284"/>
        <w:rPr>
          <w:rFonts w:ascii="Times New Roman" w:eastAsia="Times New Roman" w:hAnsi="Times New Roman"/>
          <w:bCs/>
          <w:lang w:val="uk-UA"/>
        </w:rPr>
      </w:pPr>
      <w:r w:rsidRPr="00B06742">
        <w:rPr>
          <w:rFonts w:ascii="Times New Roman" w:eastAsia="Times New Roman" w:hAnsi="Times New Roman"/>
          <w:bCs/>
          <w:lang w:val="uk-UA"/>
        </w:rPr>
        <w:t>1.1.</w:t>
      </w:r>
      <w:r w:rsidRPr="00B06742">
        <w:rPr>
          <w:rFonts w:ascii="Times New Roman" w:eastAsia="Times New Roman" w:hAnsi="Times New Roman"/>
          <w:b/>
          <w:bCs/>
          <w:lang w:val="uk-UA"/>
        </w:rPr>
        <w:t xml:space="preserve"> </w:t>
      </w:r>
      <w:r w:rsidRPr="00A45C6D">
        <w:rPr>
          <w:rFonts w:ascii="Times New Roman" w:eastAsia="Times New Roman" w:hAnsi="Times New Roman"/>
          <w:bCs/>
          <w:lang w:val="uk-UA"/>
        </w:rPr>
        <w:t>Термін</w:t>
      </w:r>
      <w:r>
        <w:rPr>
          <w:rFonts w:ascii="Times New Roman" w:eastAsia="Times New Roman" w:hAnsi="Times New Roman"/>
          <w:bCs/>
          <w:lang w:val="uk-UA"/>
        </w:rPr>
        <w:t xml:space="preserve">и </w:t>
      </w:r>
      <w:r w:rsidRPr="00A45C6D">
        <w:rPr>
          <w:rFonts w:ascii="Times New Roman" w:eastAsia="Times New Roman" w:hAnsi="Times New Roman"/>
          <w:bCs/>
          <w:lang w:val="uk-UA"/>
        </w:rPr>
        <w:t>і</w:t>
      </w:r>
      <w:r>
        <w:rPr>
          <w:rFonts w:ascii="Times New Roman" w:eastAsia="Times New Roman" w:hAnsi="Times New Roman"/>
          <w:bCs/>
          <w:lang w:val="uk-UA"/>
        </w:rPr>
        <w:t xml:space="preserve"> поняття, які застосовуються </w:t>
      </w:r>
      <w:r w:rsidRPr="00A45C6D">
        <w:rPr>
          <w:rFonts w:ascii="Times New Roman" w:eastAsia="Times New Roman" w:hAnsi="Times New Roman"/>
          <w:bCs/>
          <w:lang w:val="uk-UA"/>
        </w:rPr>
        <w:t xml:space="preserve">в </w:t>
      </w:r>
      <w:r>
        <w:rPr>
          <w:rFonts w:ascii="Times New Roman" w:eastAsia="Times New Roman" w:hAnsi="Times New Roman"/>
          <w:bCs/>
          <w:lang w:val="uk-UA"/>
        </w:rPr>
        <w:t>цьому договорі</w:t>
      </w:r>
    </w:p>
    <w:p w:rsidR="001E7C93" w:rsidRPr="00B06742" w:rsidRDefault="001E7C93" w:rsidP="001E7C93">
      <w:pPr>
        <w:ind w:firstLine="284"/>
        <w:rPr>
          <w:rFonts w:ascii="Times New Roman" w:eastAsia="Times New Roman" w:hAnsi="Times New Roman"/>
          <w:bCs/>
          <w:lang w:val="uk-UA"/>
        </w:rPr>
      </w:pPr>
      <w:r w:rsidRPr="00B06742">
        <w:rPr>
          <w:rFonts w:ascii="Times New Roman" w:eastAsia="Times New Roman" w:hAnsi="Times New Roman"/>
          <w:bCs/>
          <w:lang w:val="uk-UA"/>
        </w:rPr>
        <w:t>1.2. Пр</w:t>
      </w:r>
      <w:r>
        <w:rPr>
          <w:rFonts w:ascii="Times New Roman" w:eastAsia="Times New Roman" w:hAnsi="Times New Roman"/>
          <w:bCs/>
          <w:lang w:val="uk-UA"/>
        </w:rPr>
        <w:t>едмет договору</w:t>
      </w:r>
    </w:p>
    <w:p w:rsidR="001E7C93" w:rsidRPr="00B06742" w:rsidRDefault="001E7C93" w:rsidP="001E7C93">
      <w:pPr>
        <w:ind w:firstLine="284"/>
        <w:rPr>
          <w:rFonts w:ascii="Times New Roman" w:eastAsia="Times New Roman" w:hAnsi="Times New Roman"/>
          <w:bCs/>
          <w:lang w:val="uk-UA"/>
        </w:rPr>
      </w:pPr>
      <w:r w:rsidRPr="00B06742">
        <w:rPr>
          <w:rFonts w:ascii="Times New Roman" w:eastAsia="Times New Roman" w:hAnsi="Times New Roman"/>
          <w:bCs/>
          <w:lang w:val="uk-UA"/>
        </w:rPr>
        <w:t>1.</w:t>
      </w:r>
      <w:r>
        <w:rPr>
          <w:rFonts w:ascii="Times New Roman" w:eastAsia="Times New Roman" w:hAnsi="Times New Roman"/>
          <w:bCs/>
          <w:lang w:val="uk-UA"/>
        </w:rPr>
        <w:t>3</w:t>
      </w:r>
      <w:r w:rsidRPr="00B06742">
        <w:rPr>
          <w:rFonts w:ascii="Times New Roman" w:eastAsia="Times New Roman" w:hAnsi="Times New Roman"/>
          <w:bCs/>
          <w:lang w:val="uk-UA"/>
        </w:rPr>
        <w:t>. Права і обов'язки Сторін</w:t>
      </w:r>
    </w:p>
    <w:p w:rsidR="001E7C93" w:rsidRPr="00B06742" w:rsidRDefault="001E7C93" w:rsidP="001E7C93">
      <w:pPr>
        <w:ind w:firstLine="284"/>
        <w:rPr>
          <w:rFonts w:ascii="Times New Roman" w:eastAsia="Times New Roman" w:hAnsi="Times New Roman"/>
          <w:bCs/>
          <w:lang w:val="uk-UA"/>
        </w:rPr>
      </w:pPr>
      <w:r w:rsidRPr="00B06742">
        <w:rPr>
          <w:rFonts w:ascii="Times New Roman" w:eastAsia="Times New Roman" w:hAnsi="Times New Roman"/>
          <w:bCs/>
          <w:lang w:val="uk-UA"/>
        </w:rPr>
        <w:t>1.</w:t>
      </w:r>
      <w:r>
        <w:rPr>
          <w:rFonts w:ascii="Times New Roman" w:eastAsia="Times New Roman" w:hAnsi="Times New Roman"/>
          <w:bCs/>
          <w:lang w:val="uk-UA"/>
        </w:rPr>
        <w:t>4</w:t>
      </w:r>
      <w:r w:rsidRPr="00B06742">
        <w:rPr>
          <w:rFonts w:ascii="Times New Roman" w:eastAsia="Times New Roman" w:hAnsi="Times New Roman"/>
          <w:bCs/>
          <w:lang w:val="uk-UA"/>
        </w:rPr>
        <w:t>. Запевнення</w:t>
      </w:r>
    </w:p>
    <w:p w:rsidR="001E7C93" w:rsidRPr="00B06742" w:rsidRDefault="001E7C93" w:rsidP="001E7C93">
      <w:pPr>
        <w:ind w:firstLine="284"/>
        <w:rPr>
          <w:rFonts w:ascii="Times New Roman" w:eastAsia="Times New Roman" w:hAnsi="Times New Roman"/>
          <w:bCs/>
          <w:lang w:val="uk-UA"/>
        </w:rPr>
      </w:pPr>
      <w:r w:rsidRPr="00B06742">
        <w:rPr>
          <w:rFonts w:ascii="Times New Roman" w:eastAsia="Times New Roman" w:hAnsi="Times New Roman"/>
          <w:bCs/>
          <w:lang w:val="uk-UA"/>
        </w:rPr>
        <w:t>1.</w:t>
      </w:r>
      <w:r>
        <w:rPr>
          <w:rFonts w:ascii="Times New Roman" w:eastAsia="Times New Roman" w:hAnsi="Times New Roman"/>
          <w:bCs/>
          <w:lang w:val="uk-UA"/>
        </w:rPr>
        <w:t>5</w:t>
      </w:r>
      <w:r w:rsidRPr="00B06742">
        <w:rPr>
          <w:rFonts w:ascii="Times New Roman" w:eastAsia="Times New Roman" w:hAnsi="Times New Roman"/>
          <w:bCs/>
          <w:lang w:val="uk-UA"/>
        </w:rPr>
        <w:t>. Відповідальність Сторін</w:t>
      </w:r>
    </w:p>
    <w:p w:rsidR="001E7C93" w:rsidRPr="00B06742" w:rsidRDefault="001E7C93" w:rsidP="001E7C93">
      <w:pPr>
        <w:numPr>
          <w:ilvl w:val="0"/>
          <w:numId w:val="14"/>
        </w:numPr>
        <w:ind w:left="426"/>
        <w:rPr>
          <w:rFonts w:ascii="Times New Roman" w:eastAsia="Times New Roman" w:hAnsi="Times New Roman"/>
          <w:bCs/>
          <w:lang w:val="uk-UA"/>
        </w:rPr>
      </w:pPr>
      <w:r w:rsidRPr="00B06742">
        <w:rPr>
          <w:rFonts w:ascii="Times New Roman" w:eastAsia="Times New Roman" w:hAnsi="Times New Roman"/>
          <w:bCs/>
          <w:lang w:val="uk-UA"/>
        </w:rPr>
        <w:t>Надання послуг Бюро (інформаційне обслуговування)</w:t>
      </w:r>
    </w:p>
    <w:p w:rsidR="001E7C93" w:rsidRPr="00B06742" w:rsidRDefault="001E7C93" w:rsidP="001E7C93">
      <w:pPr>
        <w:numPr>
          <w:ilvl w:val="0"/>
          <w:numId w:val="14"/>
        </w:numPr>
        <w:ind w:left="426"/>
        <w:rPr>
          <w:rFonts w:ascii="Times New Roman" w:eastAsia="Times New Roman" w:hAnsi="Times New Roman"/>
          <w:bCs/>
          <w:lang w:val="uk-UA"/>
        </w:rPr>
      </w:pPr>
      <w:r w:rsidRPr="00B06742">
        <w:rPr>
          <w:rFonts w:ascii="Times New Roman" w:eastAsia="Times New Roman" w:hAnsi="Times New Roman"/>
          <w:bCs/>
          <w:lang w:val="uk-UA"/>
        </w:rPr>
        <w:t xml:space="preserve">Вартість послуг і </w:t>
      </w:r>
      <w:r>
        <w:rPr>
          <w:rFonts w:ascii="Times New Roman" w:eastAsia="Times New Roman" w:hAnsi="Times New Roman"/>
          <w:bCs/>
          <w:lang w:val="uk-UA"/>
        </w:rPr>
        <w:t>порядок р</w:t>
      </w:r>
      <w:r w:rsidRPr="00B06742">
        <w:rPr>
          <w:rFonts w:ascii="Times New Roman" w:eastAsia="Times New Roman" w:hAnsi="Times New Roman"/>
          <w:bCs/>
          <w:lang w:val="uk-UA"/>
        </w:rPr>
        <w:t>озрахунк</w:t>
      </w:r>
      <w:r>
        <w:rPr>
          <w:rFonts w:ascii="Times New Roman" w:eastAsia="Times New Roman" w:hAnsi="Times New Roman"/>
          <w:bCs/>
          <w:lang w:val="uk-UA"/>
        </w:rPr>
        <w:t>ів</w:t>
      </w:r>
    </w:p>
    <w:p w:rsidR="001E7C93" w:rsidRPr="00B06742" w:rsidRDefault="001E7C93" w:rsidP="001E7C93">
      <w:pPr>
        <w:numPr>
          <w:ilvl w:val="0"/>
          <w:numId w:val="14"/>
        </w:numPr>
        <w:ind w:left="426"/>
        <w:rPr>
          <w:rFonts w:ascii="Times New Roman" w:eastAsia="Times New Roman" w:hAnsi="Times New Roman"/>
          <w:bCs/>
          <w:lang w:val="uk-UA"/>
        </w:rPr>
      </w:pPr>
      <w:r w:rsidRPr="00ED1309">
        <w:rPr>
          <w:rFonts w:ascii="Times New Roman" w:eastAsia="Times New Roman" w:hAnsi="Times New Roman"/>
          <w:bCs/>
          <w:lang w:val="uk-UA"/>
        </w:rPr>
        <w:t>Обставини непереборної сили (форс-мажор)</w:t>
      </w:r>
    </w:p>
    <w:p w:rsidR="001E7C93" w:rsidRPr="00B06742" w:rsidRDefault="001E7C93" w:rsidP="001E7C93">
      <w:pPr>
        <w:numPr>
          <w:ilvl w:val="0"/>
          <w:numId w:val="14"/>
        </w:numPr>
        <w:ind w:left="426"/>
        <w:rPr>
          <w:rFonts w:ascii="Times New Roman" w:eastAsia="Times New Roman" w:hAnsi="Times New Roman"/>
          <w:bCs/>
          <w:lang w:val="uk-UA"/>
        </w:rPr>
      </w:pPr>
      <w:r w:rsidRPr="00B06742">
        <w:rPr>
          <w:rFonts w:ascii="Times New Roman" w:eastAsia="Times New Roman" w:hAnsi="Times New Roman"/>
          <w:bCs/>
          <w:lang w:val="uk-UA"/>
        </w:rPr>
        <w:t>Вирішення спорів</w:t>
      </w:r>
    </w:p>
    <w:p w:rsidR="001E7C93" w:rsidRPr="00B06742" w:rsidRDefault="001E7C93" w:rsidP="001E7C93">
      <w:pPr>
        <w:numPr>
          <w:ilvl w:val="0"/>
          <w:numId w:val="14"/>
        </w:numPr>
        <w:ind w:left="426"/>
        <w:rPr>
          <w:rFonts w:ascii="Times New Roman" w:eastAsia="Times New Roman" w:hAnsi="Times New Roman"/>
          <w:bCs/>
          <w:lang w:val="uk-UA"/>
        </w:rPr>
      </w:pPr>
      <w:r w:rsidRPr="00B06742">
        <w:rPr>
          <w:rFonts w:ascii="Times New Roman" w:eastAsia="Times New Roman" w:hAnsi="Times New Roman"/>
          <w:bCs/>
          <w:lang w:val="uk-UA"/>
        </w:rPr>
        <w:t>Конфіденційність</w:t>
      </w:r>
    </w:p>
    <w:p w:rsidR="001E7C93" w:rsidRPr="00B06742" w:rsidRDefault="001E7C93" w:rsidP="001E7C93">
      <w:pPr>
        <w:numPr>
          <w:ilvl w:val="0"/>
          <w:numId w:val="14"/>
        </w:numPr>
        <w:ind w:left="426"/>
        <w:rPr>
          <w:rFonts w:ascii="Times New Roman" w:eastAsia="Times New Roman" w:hAnsi="Times New Roman"/>
          <w:bCs/>
          <w:lang w:val="uk-UA"/>
        </w:rPr>
      </w:pPr>
      <w:r w:rsidRPr="00B06742">
        <w:rPr>
          <w:rFonts w:ascii="Times New Roman" w:eastAsia="Times New Roman" w:hAnsi="Times New Roman"/>
          <w:bCs/>
          <w:lang w:val="uk-UA"/>
        </w:rPr>
        <w:t xml:space="preserve">Дія </w:t>
      </w:r>
      <w:r w:rsidRPr="00217204">
        <w:rPr>
          <w:rFonts w:ascii="Times New Roman" w:eastAsia="Times New Roman" w:hAnsi="Times New Roman"/>
          <w:bCs/>
          <w:lang w:val="uk-UA"/>
        </w:rPr>
        <w:t>Публічн</w:t>
      </w:r>
      <w:r>
        <w:rPr>
          <w:rFonts w:ascii="Times New Roman" w:eastAsia="Times New Roman" w:hAnsi="Times New Roman"/>
          <w:bCs/>
          <w:lang w:val="uk-UA"/>
        </w:rPr>
        <w:t>ого</w:t>
      </w:r>
      <w:r w:rsidRPr="00217204">
        <w:rPr>
          <w:rFonts w:ascii="Times New Roman" w:eastAsia="Times New Roman" w:hAnsi="Times New Roman"/>
          <w:bCs/>
          <w:lang w:val="uk-UA"/>
        </w:rPr>
        <w:t xml:space="preserve"> </w:t>
      </w:r>
      <w:r w:rsidRPr="00B06742">
        <w:rPr>
          <w:rFonts w:ascii="Times New Roman" w:eastAsia="Times New Roman" w:hAnsi="Times New Roman"/>
          <w:bCs/>
          <w:lang w:val="uk-UA"/>
        </w:rPr>
        <w:t>договору</w:t>
      </w:r>
      <w:r>
        <w:rPr>
          <w:rFonts w:ascii="Times New Roman" w:eastAsia="Times New Roman" w:hAnsi="Times New Roman"/>
          <w:bCs/>
          <w:lang w:val="uk-UA"/>
        </w:rPr>
        <w:t xml:space="preserve"> </w:t>
      </w:r>
      <w:r w:rsidRPr="00217204">
        <w:rPr>
          <w:rFonts w:ascii="Times New Roman" w:eastAsia="Times New Roman" w:hAnsi="Times New Roman"/>
          <w:bCs/>
          <w:lang w:val="uk-UA"/>
        </w:rPr>
        <w:t xml:space="preserve">(Умов і правил надання послуг </w:t>
      </w:r>
      <w:r w:rsidRPr="00E84030">
        <w:rPr>
          <w:rFonts w:ascii="Times New Roman" w:eastAsia="Times New Roman" w:hAnsi="Times New Roman"/>
          <w:bCs/>
          <w:lang w:val="uk-UA"/>
        </w:rPr>
        <w:t>ТОВ «БКІ «УКБ»</w:t>
      </w:r>
      <w:r w:rsidRPr="00217204">
        <w:rPr>
          <w:rFonts w:ascii="Times New Roman" w:eastAsia="Times New Roman" w:hAnsi="Times New Roman"/>
          <w:bCs/>
          <w:lang w:val="uk-UA"/>
        </w:rPr>
        <w:t>)</w:t>
      </w:r>
    </w:p>
    <w:p w:rsidR="001E7C93" w:rsidRPr="00B06742" w:rsidRDefault="001E7C93" w:rsidP="001E7C93">
      <w:pPr>
        <w:numPr>
          <w:ilvl w:val="0"/>
          <w:numId w:val="14"/>
        </w:numPr>
        <w:ind w:left="426"/>
        <w:rPr>
          <w:rFonts w:ascii="Times New Roman" w:eastAsia="Times New Roman" w:hAnsi="Times New Roman"/>
          <w:bCs/>
          <w:lang w:val="uk-UA"/>
        </w:rPr>
      </w:pPr>
      <w:r w:rsidRPr="00B06742">
        <w:rPr>
          <w:rFonts w:ascii="Times New Roman" w:eastAsia="Times New Roman" w:hAnsi="Times New Roman"/>
          <w:bCs/>
          <w:lang w:val="uk-UA"/>
        </w:rPr>
        <w:t xml:space="preserve">Порядок внесення змін до </w:t>
      </w:r>
      <w:r w:rsidRPr="00217204">
        <w:rPr>
          <w:rFonts w:ascii="Times New Roman" w:eastAsia="Times New Roman" w:hAnsi="Times New Roman"/>
          <w:bCs/>
          <w:lang w:val="uk-UA"/>
        </w:rPr>
        <w:t>Публічн</w:t>
      </w:r>
      <w:r>
        <w:rPr>
          <w:rFonts w:ascii="Times New Roman" w:eastAsia="Times New Roman" w:hAnsi="Times New Roman"/>
          <w:bCs/>
          <w:lang w:val="uk-UA"/>
        </w:rPr>
        <w:t>ого</w:t>
      </w:r>
      <w:r w:rsidRPr="00217204">
        <w:rPr>
          <w:rFonts w:ascii="Times New Roman" w:eastAsia="Times New Roman" w:hAnsi="Times New Roman"/>
          <w:bCs/>
          <w:lang w:val="uk-UA"/>
        </w:rPr>
        <w:t xml:space="preserve"> </w:t>
      </w:r>
      <w:r w:rsidRPr="00B06742">
        <w:rPr>
          <w:rFonts w:ascii="Times New Roman" w:eastAsia="Times New Roman" w:hAnsi="Times New Roman"/>
          <w:bCs/>
          <w:lang w:val="uk-UA"/>
        </w:rPr>
        <w:t>дог</w:t>
      </w:r>
      <w:r>
        <w:rPr>
          <w:rFonts w:ascii="Times New Roman" w:eastAsia="Times New Roman" w:hAnsi="Times New Roman"/>
          <w:bCs/>
          <w:lang w:val="uk-UA"/>
        </w:rPr>
        <w:t>о</w:t>
      </w:r>
      <w:r w:rsidRPr="00B06742">
        <w:rPr>
          <w:rFonts w:ascii="Times New Roman" w:eastAsia="Times New Roman" w:hAnsi="Times New Roman"/>
          <w:bCs/>
          <w:lang w:val="uk-UA"/>
        </w:rPr>
        <w:t>вору</w:t>
      </w:r>
    </w:p>
    <w:p w:rsidR="001E7C93" w:rsidRPr="00B06742" w:rsidRDefault="001E7C93" w:rsidP="001E7C93">
      <w:pPr>
        <w:numPr>
          <w:ilvl w:val="0"/>
          <w:numId w:val="14"/>
        </w:numPr>
        <w:ind w:left="426"/>
        <w:rPr>
          <w:rFonts w:ascii="Times New Roman" w:eastAsia="Times New Roman" w:hAnsi="Times New Roman"/>
          <w:bCs/>
          <w:lang w:val="uk-UA"/>
        </w:rPr>
      </w:pPr>
      <w:r w:rsidRPr="00B06742">
        <w:rPr>
          <w:rFonts w:ascii="Times New Roman" w:eastAsia="Times New Roman" w:hAnsi="Times New Roman"/>
          <w:bCs/>
          <w:lang w:val="uk-UA"/>
        </w:rPr>
        <w:t>Прикінцеві положення</w:t>
      </w:r>
    </w:p>
    <w:p w:rsidR="001E7C93" w:rsidRPr="00B06742" w:rsidRDefault="001E7C93" w:rsidP="001E7C93">
      <w:pPr>
        <w:numPr>
          <w:ilvl w:val="0"/>
          <w:numId w:val="14"/>
        </w:numPr>
        <w:ind w:left="426"/>
        <w:rPr>
          <w:rFonts w:ascii="Times New Roman" w:eastAsia="Times New Roman" w:hAnsi="Times New Roman"/>
          <w:bCs/>
          <w:lang w:val="uk-UA"/>
        </w:rPr>
      </w:pPr>
      <w:r w:rsidRPr="004853F6">
        <w:rPr>
          <w:rFonts w:ascii="Times New Roman" w:eastAsia="Times New Roman" w:hAnsi="Times New Roman"/>
          <w:bCs/>
          <w:lang w:val="uk-UA"/>
        </w:rPr>
        <w:t xml:space="preserve">Місцезнаходження </w:t>
      </w:r>
      <w:r w:rsidRPr="00B06742">
        <w:rPr>
          <w:rFonts w:ascii="Times New Roman" w:eastAsia="Times New Roman" w:hAnsi="Times New Roman"/>
          <w:bCs/>
          <w:lang w:val="uk-UA"/>
        </w:rPr>
        <w:t>ТОВ «Бюро кредитних історій</w:t>
      </w:r>
      <w:r w:rsidRPr="002828D4">
        <w:rPr>
          <w:rFonts w:ascii="Times New Roman" w:eastAsia="Times New Roman" w:hAnsi="Times New Roman"/>
          <w:bCs/>
        </w:rPr>
        <w:t xml:space="preserve"> </w:t>
      </w:r>
      <w:r w:rsidRPr="00B06742">
        <w:rPr>
          <w:rFonts w:ascii="Times New Roman" w:eastAsia="Times New Roman" w:hAnsi="Times New Roman"/>
          <w:bCs/>
          <w:lang w:val="uk-UA"/>
        </w:rPr>
        <w:t>«Українське кре</w:t>
      </w:r>
      <w:r>
        <w:rPr>
          <w:rFonts w:ascii="Times New Roman" w:eastAsia="Times New Roman" w:hAnsi="Times New Roman"/>
          <w:bCs/>
          <w:lang w:val="uk-UA"/>
        </w:rPr>
        <w:t>дитне бюро</w:t>
      </w:r>
      <w:r w:rsidRPr="00B06742">
        <w:rPr>
          <w:rFonts w:ascii="Times New Roman" w:eastAsia="Times New Roman" w:hAnsi="Times New Roman"/>
          <w:bCs/>
          <w:lang w:val="uk-UA"/>
        </w:rPr>
        <w:t>»</w:t>
      </w:r>
    </w:p>
    <w:p w:rsidR="001E7C93" w:rsidRPr="00B06742" w:rsidRDefault="001E7C93" w:rsidP="001E7C93">
      <w:pPr>
        <w:numPr>
          <w:ilvl w:val="0"/>
          <w:numId w:val="14"/>
        </w:numPr>
        <w:ind w:left="426"/>
        <w:rPr>
          <w:rFonts w:ascii="Times New Roman" w:eastAsia="Times New Roman" w:hAnsi="Times New Roman"/>
          <w:bCs/>
          <w:lang w:val="uk-UA"/>
        </w:rPr>
      </w:pPr>
      <w:r w:rsidRPr="00B06742">
        <w:rPr>
          <w:rFonts w:ascii="Times New Roman" w:eastAsia="Times New Roman" w:hAnsi="Times New Roman"/>
          <w:bCs/>
          <w:lang w:val="uk-UA"/>
        </w:rPr>
        <w:t>Додатки</w:t>
      </w:r>
      <w:r>
        <w:rPr>
          <w:rFonts w:ascii="Times New Roman" w:eastAsia="Times New Roman" w:hAnsi="Times New Roman"/>
          <w:bCs/>
          <w:lang w:val="uk-UA"/>
        </w:rPr>
        <w:t xml:space="preserve"> до </w:t>
      </w:r>
      <w:r w:rsidRPr="00217204">
        <w:rPr>
          <w:rFonts w:ascii="Times New Roman" w:eastAsia="Times New Roman" w:hAnsi="Times New Roman"/>
          <w:bCs/>
          <w:lang w:val="uk-UA"/>
        </w:rPr>
        <w:t>Публічн</w:t>
      </w:r>
      <w:r>
        <w:rPr>
          <w:rFonts w:ascii="Times New Roman" w:eastAsia="Times New Roman" w:hAnsi="Times New Roman"/>
          <w:bCs/>
          <w:lang w:val="uk-UA"/>
        </w:rPr>
        <w:t>ого</w:t>
      </w:r>
      <w:r w:rsidRPr="00217204">
        <w:rPr>
          <w:rFonts w:ascii="Times New Roman" w:eastAsia="Times New Roman" w:hAnsi="Times New Roman"/>
          <w:bCs/>
          <w:lang w:val="uk-UA"/>
        </w:rPr>
        <w:t xml:space="preserve"> </w:t>
      </w:r>
      <w:r w:rsidRPr="00B06742">
        <w:rPr>
          <w:rFonts w:ascii="Times New Roman" w:eastAsia="Times New Roman" w:hAnsi="Times New Roman"/>
          <w:bCs/>
          <w:lang w:val="uk-UA"/>
        </w:rPr>
        <w:t>договору</w:t>
      </w:r>
    </w:p>
    <w:p w:rsidR="00033988" w:rsidRDefault="001E7C93" w:rsidP="001E7C93">
      <w:pPr>
        <w:ind w:firstLine="426"/>
        <w:rPr>
          <w:rFonts w:ascii="Times New Roman" w:eastAsia="Times New Roman" w:hAnsi="Times New Roman"/>
          <w:bCs/>
          <w:lang w:val="uk-UA"/>
        </w:rPr>
      </w:pPr>
      <w:r w:rsidRPr="00B06742">
        <w:rPr>
          <w:rFonts w:ascii="Times New Roman" w:eastAsia="Times New Roman" w:hAnsi="Times New Roman"/>
          <w:bCs/>
          <w:lang w:val="uk-UA"/>
        </w:rPr>
        <w:t>Додаток № 1</w:t>
      </w:r>
      <w:r w:rsidRPr="002828D4">
        <w:rPr>
          <w:rFonts w:ascii="Times New Roman" w:eastAsia="Times New Roman" w:hAnsi="Times New Roman"/>
          <w:bCs/>
          <w:lang w:val="uk-UA"/>
        </w:rPr>
        <w:t>.</w:t>
      </w:r>
      <w:r w:rsidRPr="00B06742">
        <w:rPr>
          <w:rFonts w:ascii="Times New Roman" w:eastAsia="Times New Roman" w:hAnsi="Times New Roman"/>
          <w:bCs/>
          <w:lang w:val="uk-UA"/>
        </w:rPr>
        <w:t xml:space="preserve"> Регламент надання послуг</w:t>
      </w:r>
    </w:p>
    <w:p w:rsidR="00033988" w:rsidRDefault="001E7C93" w:rsidP="001E7C93">
      <w:pPr>
        <w:ind w:firstLine="426"/>
        <w:rPr>
          <w:rFonts w:ascii="Times New Roman" w:eastAsia="Times New Roman" w:hAnsi="Times New Roman"/>
          <w:bCs/>
          <w:lang w:val="uk-UA"/>
        </w:rPr>
      </w:pPr>
      <w:r w:rsidRPr="00B06742">
        <w:rPr>
          <w:rFonts w:ascii="Times New Roman" w:eastAsia="Times New Roman" w:hAnsi="Times New Roman"/>
          <w:bCs/>
          <w:lang w:val="uk-UA"/>
        </w:rPr>
        <w:t>Додаток № 2</w:t>
      </w:r>
      <w:r>
        <w:rPr>
          <w:rFonts w:ascii="Times New Roman" w:eastAsia="Times New Roman" w:hAnsi="Times New Roman"/>
          <w:bCs/>
          <w:lang w:val="en-US"/>
        </w:rPr>
        <w:t xml:space="preserve">. </w:t>
      </w:r>
      <w:r w:rsidRPr="00B06742">
        <w:rPr>
          <w:rFonts w:ascii="Times New Roman" w:eastAsia="Times New Roman" w:hAnsi="Times New Roman"/>
          <w:bCs/>
          <w:lang w:val="uk-UA"/>
        </w:rPr>
        <w:t>Тариф</w:t>
      </w:r>
      <w:r>
        <w:rPr>
          <w:rFonts w:ascii="Times New Roman" w:eastAsia="Times New Roman" w:hAnsi="Times New Roman"/>
          <w:bCs/>
          <w:lang w:val="uk-UA"/>
        </w:rPr>
        <w:t>ний план</w:t>
      </w:r>
    </w:p>
    <w:p w:rsidR="001E7C93" w:rsidRPr="00B06742" w:rsidRDefault="001E7C93" w:rsidP="001E7C93">
      <w:pPr>
        <w:ind w:firstLine="426"/>
        <w:rPr>
          <w:rFonts w:ascii="Times New Roman" w:eastAsia="Times New Roman" w:hAnsi="Times New Roman"/>
          <w:bCs/>
          <w:lang w:val="uk-UA"/>
        </w:rPr>
      </w:pPr>
      <w:r w:rsidRPr="00B06742">
        <w:rPr>
          <w:rFonts w:ascii="Times New Roman" w:eastAsia="Times New Roman" w:hAnsi="Times New Roman"/>
          <w:bCs/>
          <w:lang w:val="uk-UA"/>
        </w:rPr>
        <w:t>Додаток № 3</w:t>
      </w:r>
      <w:r w:rsidRPr="002828D4">
        <w:rPr>
          <w:rFonts w:ascii="Times New Roman" w:eastAsia="Times New Roman" w:hAnsi="Times New Roman"/>
          <w:bCs/>
          <w:lang w:val="uk-UA"/>
        </w:rPr>
        <w:t xml:space="preserve">. </w:t>
      </w:r>
      <w:r w:rsidRPr="00B06742">
        <w:rPr>
          <w:rFonts w:ascii="Times New Roman" w:eastAsia="Times New Roman" w:hAnsi="Times New Roman"/>
          <w:bCs/>
          <w:lang w:val="uk-UA"/>
        </w:rPr>
        <w:t>Договір-Заява</w:t>
      </w:r>
      <w:r>
        <w:rPr>
          <w:rFonts w:ascii="Times New Roman" w:eastAsia="Times New Roman" w:hAnsi="Times New Roman"/>
          <w:bCs/>
          <w:lang w:val="uk-UA"/>
        </w:rPr>
        <w:t xml:space="preserve"> </w:t>
      </w:r>
      <w:r w:rsidRPr="00281995">
        <w:rPr>
          <w:rFonts w:ascii="Times New Roman" w:eastAsia="Times New Roman" w:hAnsi="Times New Roman"/>
          <w:bCs/>
          <w:lang w:val="uk-UA"/>
        </w:rPr>
        <w:t>про приєднання</w:t>
      </w:r>
      <w:r>
        <w:rPr>
          <w:rFonts w:ascii="Times New Roman" w:eastAsia="Times New Roman" w:hAnsi="Times New Roman"/>
          <w:bCs/>
          <w:lang w:val="uk-UA"/>
        </w:rPr>
        <w:t xml:space="preserve"> </w:t>
      </w:r>
      <w:r w:rsidRPr="00281995">
        <w:rPr>
          <w:rFonts w:ascii="Times New Roman" w:eastAsia="Times New Roman" w:hAnsi="Times New Roman"/>
          <w:bCs/>
          <w:lang w:val="uk-UA"/>
        </w:rPr>
        <w:t>до Публічного договору</w:t>
      </w:r>
    </w:p>
    <w:p w:rsidR="001E7C93" w:rsidRPr="00B06742" w:rsidRDefault="001E7C93" w:rsidP="001E7C93">
      <w:pPr>
        <w:ind w:left="417"/>
        <w:rPr>
          <w:rFonts w:ascii="Times New Roman" w:eastAsia="Times New Roman" w:hAnsi="Times New Roman"/>
          <w:bCs/>
          <w:lang w:val="uk-UA"/>
        </w:rPr>
      </w:pPr>
      <w:r w:rsidRPr="00B06742">
        <w:rPr>
          <w:rFonts w:ascii="Times New Roman" w:eastAsia="Times New Roman" w:hAnsi="Times New Roman"/>
          <w:bCs/>
          <w:lang w:val="uk-UA"/>
        </w:rPr>
        <w:t xml:space="preserve">Додаток № </w:t>
      </w:r>
      <w:r w:rsidRPr="00FB1ED7">
        <w:rPr>
          <w:rFonts w:ascii="Times New Roman" w:eastAsia="Times New Roman" w:hAnsi="Times New Roman"/>
          <w:bCs/>
        </w:rPr>
        <w:t>4</w:t>
      </w:r>
      <w:r w:rsidRPr="002828D4">
        <w:rPr>
          <w:rFonts w:ascii="Times New Roman" w:eastAsia="Times New Roman" w:hAnsi="Times New Roman"/>
          <w:bCs/>
          <w:lang w:val="uk-UA"/>
        </w:rPr>
        <w:t xml:space="preserve">. </w:t>
      </w:r>
      <w:r w:rsidRPr="00FB1ED7">
        <w:rPr>
          <w:rFonts w:ascii="Times New Roman" w:eastAsia="Times New Roman" w:hAnsi="Times New Roman"/>
          <w:bCs/>
          <w:lang w:val="uk-UA"/>
        </w:rPr>
        <w:t>Додаткова угода-заява на зміну порядку розрахунків</w:t>
      </w:r>
    </w:p>
    <w:p w:rsidR="001E7C93" w:rsidRDefault="001E7C93" w:rsidP="001E7C93">
      <w:pPr>
        <w:ind w:left="417"/>
        <w:rPr>
          <w:rFonts w:ascii="Times New Roman" w:eastAsia="Times New Roman" w:hAnsi="Times New Roman"/>
          <w:bCs/>
          <w:lang w:val="uk-UA"/>
        </w:rPr>
      </w:pPr>
      <w:r w:rsidRPr="00B06742">
        <w:rPr>
          <w:rFonts w:ascii="Times New Roman" w:eastAsia="Times New Roman" w:hAnsi="Times New Roman"/>
          <w:bCs/>
          <w:lang w:val="uk-UA"/>
        </w:rPr>
        <w:t xml:space="preserve">Додаток № </w:t>
      </w:r>
      <w:r w:rsidRPr="00814DD2">
        <w:rPr>
          <w:rFonts w:ascii="Times New Roman" w:eastAsia="Times New Roman" w:hAnsi="Times New Roman"/>
          <w:bCs/>
        </w:rPr>
        <w:t>5</w:t>
      </w:r>
      <w:r w:rsidRPr="002828D4">
        <w:rPr>
          <w:rFonts w:ascii="Times New Roman" w:eastAsia="Times New Roman" w:hAnsi="Times New Roman"/>
          <w:bCs/>
          <w:lang w:val="uk-UA"/>
        </w:rPr>
        <w:t xml:space="preserve">. </w:t>
      </w:r>
      <w:r>
        <w:rPr>
          <w:rFonts w:ascii="Times New Roman" w:eastAsia="Times New Roman" w:hAnsi="Times New Roman"/>
          <w:bCs/>
          <w:lang w:val="uk-UA"/>
        </w:rPr>
        <w:t xml:space="preserve">Акт </w:t>
      </w:r>
      <w:r w:rsidRPr="00B45D4D">
        <w:rPr>
          <w:rFonts w:ascii="Times New Roman" w:eastAsia="Times New Roman" w:hAnsi="Times New Roman"/>
          <w:bCs/>
          <w:lang w:val="uk-UA"/>
        </w:rPr>
        <w:t>приймання-передачі послуг</w:t>
      </w:r>
    </w:p>
    <w:p w:rsidR="001E7C93" w:rsidRDefault="001E7C93" w:rsidP="001E7C93">
      <w:pPr>
        <w:ind w:left="417"/>
        <w:rPr>
          <w:rFonts w:ascii="Times New Roman" w:eastAsia="Times New Roman" w:hAnsi="Times New Roman"/>
          <w:bCs/>
          <w:lang w:val="uk-UA"/>
        </w:rPr>
      </w:pPr>
      <w:r w:rsidRPr="008B5737">
        <w:rPr>
          <w:rFonts w:ascii="Times New Roman" w:eastAsia="Times New Roman" w:hAnsi="Times New Roman"/>
          <w:bCs/>
          <w:lang w:val="uk-UA"/>
        </w:rPr>
        <w:t xml:space="preserve">Додаток № </w:t>
      </w:r>
      <w:r>
        <w:rPr>
          <w:rFonts w:ascii="Times New Roman" w:eastAsia="Times New Roman" w:hAnsi="Times New Roman"/>
          <w:bCs/>
          <w:lang w:val="uk-UA"/>
        </w:rPr>
        <w:t>6</w:t>
      </w:r>
      <w:r w:rsidR="00033988" w:rsidRPr="00033988">
        <w:rPr>
          <w:rFonts w:ascii="Times New Roman" w:eastAsia="Times New Roman" w:hAnsi="Times New Roman"/>
          <w:bCs/>
          <w:lang w:val="uk-UA"/>
        </w:rPr>
        <w:t>.</w:t>
      </w:r>
      <w:r>
        <w:rPr>
          <w:rFonts w:ascii="Times New Roman" w:eastAsia="Times New Roman" w:hAnsi="Times New Roman"/>
          <w:bCs/>
          <w:lang w:val="uk-UA"/>
        </w:rPr>
        <w:t xml:space="preserve"> Акт </w:t>
      </w:r>
      <w:r w:rsidRPr="00B45D4D">
        <w:rPr>
          <w:rFonts w:ascii="Times New Roman" w:eastAsia="Times New Roman" w:hAnsi="Times New Roman"/>
          <w:bCs/>
          <w:lang w:val="uk-UA"/>
        </w:rPr>
        <w:t>приймання-передачі</w:t>
      </w:r>
      <w:r>
        <w:rPr>
          <w:rFonts w:ascii="Times New Roman" w:eastAsia="Times New Roman" w:hAnsi="Times New Roman"/>
          <w:bCs/>
          <w:lang w:val="uk-UA"/>
        </w:rPr>
        <w:t xml:space="preserve"> інформації</w:t>
      </w:r>
    </w:p>
    <w:p w:rsidR="001E7C93" w:rsidRPr="00B06742" w:rsidRDefault="001E7C93" w:rsidP="001E7C93">
      <w:pPr>
        <w:ind w:left="417"/>
        <w:rPr>
          <w:rFonts w:ascii="Times New Roman" w:eastAsia="Times New Roman" w:hAnsi="Times New Roman"/>
          <w:bCs/>
          <w:lang w:val="uk-UA"/>
        </w:rPr>
      </w:pPr>
      <w:r>
        <w:rPr>
          <w:rFonts w:ascii="Times New Roman" w:eastAsia="Times New Roman" w:hAnsi="Times New Roman"/>
          <w:bCs/>
          <w:lang w:val="uk-UA"/>
        </w:rPr>
        <w:t xml:space="preserve">Додаток № 7. </w:t>
      </w:r>
      <w:r w:rsidR="00033988">
        <w:rPr>
          <w:rFonts w:ascii="Times New Roman" w:eastAsia="Times New Roman" w:hAnsi="Times New Roman"/>
          <w:bCs/>
          <w:lang w:val="uk-UA"/>
        </w:rPr>
        <w:t xml:space="preserve">Розрахунок тарифу моделі </w:t>
      </w:r>
      <w:r>
        <w:rPr>
          <w:rFonts w:ascii="Times New Roman" w:eastAsia="Times New Roman" w:hAnsi="Times New Roman"/>
          <w:bCs/>
          <w:lang w:val="uk-UA"/>
        </w:rPr>
        <w:t>№ 7</w:t>
      </w:r>
    </w:p>
    <w:p w:rsidR="001E7C93" w:rsidRPr="0095745D" w:rsidRDefault="001E7C93" w:rsidP="001E7C93">
      <w:pPr>
        <w:pStyle w:val="3"/>
        <w:keepNext/>
        <w:numPr>
          <w:ilvl w:val="0"/>
          <w:numId w:val="25"/>
        </w:numPr>
        <w:spacing w:before="240" w:after="120"/>
        <w:ind w:hanging="357"/>
        <w:rPr>
          <w:rFonts w:ascii="Arial" w:hAnsi="Arial" w:cs="Arial"/>
          <w:sz w:val="24"/>
          <w:lang w:val="uk-UA"/>
        </w:rPr>
      </w:pPr>
      <w:r w:rsidRPr="0095745D">
        <w:rPr>
          <w:rFonts w:ascii="Arial" w:hAnsi="Arial" w:cs="Arial"/>
          <w:sz w:val="24"/>
          <w:lang w:val="uk-UA"/>
        </w:rPr>
        <w:t>Загальні положення</w:t>
      </w:r>
    </w:p>
    <w:p w:rsidR="001E7C93" w:rsidRPr="00B06742" w:rsidRDefault="001E7C93" w:rsidP="001E7C93">
      <w:pPr>
        <w:ind w:firstLine="567"/>
        <w:jc w:val="both"/>
        <w:rPr>
          <w:rFonts w:ascii="Times New Roman" w:eastAsia="Times New Roman" w:hAnsi="Times New Roman"/>
          <w:lang w:val="uk-UA"/>
        </w:rPr>
      </w:pPr>
      <w:r w:rsidRPr="00B06742">
        <w:rPr>
          <w:rFonts w:ascii="Times New Roman" w:eastAsia="Times New Roman" w:hAnsi="Times New Roman"/>
          <w:b/>
          <w:lang w:val="uk-UA"/>
        </w:rPr>
        <w:t>Товариство з обмеженою відповідальністю «БЮРО КРЕДИТНИХ ІСТОРІЙ «УКРАЇНСЬКЕ КРЕДИТНЕ БЮРО»</w:t>
      </w:r>
      <w:r>
        <w:rPr>
          <w:rFonts w:ascii="Times New Roman" w:eastAsia="Times New Roman" w:hAnsi="Times New Roman"/>
          <w:b/>
          <w:lang w:val="uk-UA"/>
        </w:rPr>
        <w:t xml:space="preserve"> </w:t>
      </w:r>
      <w:r w:rsidRPr="000E3CFE">
        <w:rPr>
          <w:rFonts w:ascii="Times New Roman" w:eastAsia="Times New Roman" w:hAnsi="Times New Roman"/>
          <w:lang w:val="uk-UA"/>
        </w:rPr>
        <w:t xml:space="preserve">(скорочено </w:t>
      </w:r>
      <w:r>
        <w:rPr>
          <w:rFonts w:ascii="Times New Roman" w:eastAsia="Times New Roman" w:hAnsi="Times New Roman"/>
          <w:lang w:val="uk-UA"/>
        </w:rPr>
        <w:t xml:space="preserve">ТОВ </w:t>
      </w:r>
      <w:r w:rsidRPr="000E3CFE">
        <w:rPr>
          <w:rFonts w:ascii="Times New Roman" w:eastAsia="Times New Roman" w:hAnsi="Times New Roman"/>
          <w:lang w:val="uk-UA"/>
        </w:rPr>
        <w:t>«Б</w:t>
      </w:r>
      <w:r>
        <w:rPr>
          <w:rFonts w:ascii="Times New Roman" w:eastAsia="Times New Roman" w:hAnsi="Times New Roman"/>
          <w:lang w:val="uk-UA"/>
        </w:rPr>
        <w:t>К</w:t>
      </w:r>
      <w:r w:rsidRPr="000E3CFE">
        <w:rPr>
          <w:rFonts w:ascii="Times New Roman" w:eastAsia="Times New Roman" w:hAnsi="Times New Roman"/>
          <w:lang w:val="uk-UA"/>
        </w:rPr>
        <w:t>І «УКБ»)</w:t>
      </w:r>
      <w:r w:rsidRPr="00B06742">
        <w:rPr>
          <w:rFonts w:ascii="Times New Roman" w:eastAsia="Times New Roman" w:hAnsi="Times New Roman"/>
          <w:lang w:val="uk-UA"/>
        </w:rPr>
        <w:t>, Ліцензія Державної комісії з регулювання ринків фінансових послуг України від 15.10.2010 року на провадження господарської діяльності, пов’язаної із збиранням, обробленням, зберіганням, захистом, використанням інформації, яка складає кредитну історію, серія АГ № 505526 (строк дії – безстрокова), іменоване надалі – Бюро, керуючись законодавством України, публічно пропонує широкому і необмеженому колу осіб</w:t>
      </w:r>
      <w:r>
        <w:rPr>
          <w:rFonts w:ascii="Times New Roman" w:eastAsia="Times New Roman" w:hAnsi="Times New Roman"/>
          <w:lang w:val="uk-UA"/>
        </w:rPr>
        <w:t xml:space="preserve"> – </w:t>
      </w:r>
      <w:r w:rsidRPr="00B06742">
        <w:rPr>
          <w:rFonts w:ascii="Times New Roman" w:eastAsia="Times New Roman" w:hAnsi="Times New Roman"/>
          <w:lang w:val="uk-UA"/>
        </w:rPr>
        <w:t>суб'єктів господарської діяльності можливість отримання послуг Бюро, для чого публікує умови і правила надання інформаційних послуг (надалі</w:t>
      </w:r>
      <w:r>
        <w:rPr>
          <w:rFonts w:ascii="Times New Roman" w:eastAsia="Times New Roman" w:hAnsi="Times New Roman"/>
          <w:lang w:val="uk-UA"/>
        </w:rPr>
        <w:t xml:space="preserve"> – </w:t>
      </w:r>
      <w:r w:rsidRPr="00B06742">
        <w:rPr>
          <w:rFonts w:ascii="Times New Roman" w:eastAsia="Times New Roman" w:hAnsi="Times New Roman"/>
          <w:lang w:val="uk-UA"/>
        </w:rPr>
        <w:t>Публічний договір).</w:t>
      </w:r>
    </w:p>
    <w:p w:rsidR="001E7C93" w:rsidRPr="0078103F" w:rsidRDefault="001E7C93" w:rsidP="001E7C93">
      <w:pPr>
        <w:spacing w:before="240" w:after="120"/>
        <w:rPr>
          <w:rFonts w:ascii="Arial" w:eastAsia="Times New Roman" w:hAnsi="Arial" w:cs="Arial"/>
          <w:lang w:val="uk-UA"/>
        </w:rPr>
      </w:pPr>
      <w:r w:rsidRPr="009D2945">
        <w:rPr>
          <w:rFonts w:ascii="Arial" w:eastAsia="Times New Roman" w:hAnsi="Arial" w:cs="Arial"/>
          <w:lang w:val="uk-UA"/>
        </w:rPr>
        <w:t xml:space="preserve">1.1. </w:t>
      </w:r>
      <w:r w:rsidRPr="003C7876">
        <w:rPr>
          <w:rFonts w:ascii="Arial" w:eastAsia="Times New Roman" w:hAnsi="Arial" w:cs="Arial"/>
          <w:lang w:val="uk-UA"/>
        </w:rPr>
        <w:t>Терміни і поняття, які застосовуються в цьому договорі</w:t>
      </w:r>
    </w:p>
    <w:p w:rsidR="001E7C93" w:rsidRPr="00B06742" w:rsidRDefault="001E7C93" w:rsidP="001E7C93">
      <w:pPr>
        <w:spacing w:after="120"/>
        <w:jc w:val="both"/>
        <w:rPr>
          <w:rStyle w:val="FontStyle14"/>
          <w:sz w:val="24"/>
          <w:szCs w:val="24"/>
          <w:lang w:val="uk-UA" w:eastAsia="uk-UA"/>
        </w:rPr>
      </w:pPr>
      <w:r w:rsidRPr="00B06742">
        <w:rPr>
          <w:rStyle w:val="FontStyle13"/>
          <w:sz w:val="24"/>
          <w:szCs w:val="24"/>
          <w:lang w:val="uk-UA" w:eastAsia="uk-UA"/>
        </w:rPr>
        <w:t>«</w:t>
      </w:r>
      <w:r w:rsidRPr="0078103F">
        <w:rPr>
          <w:rStyle w:val="FontStyle13"/>
          <w:rFonts w:ascii="Arial" w:hAnsi="Arial" w:cs="Arial"/>
          <w:b w:val="0"/>
          <w:sz w:val="24"/>
          <w:szCs w:val="24"/>
          <w:lang w:val="uk-UA" w:eastAsia="uk-UA"/>
        </w:rPr>
        <w:t>Користувач</w:t>
      </w:r>
      <w:r w:rsidRPr="00B06742">
        <w:rPr>
          <w:rStyle w:val="FontStyle13"/>
          <w:sz w:val="24"/>
          <w:szCs w:val="24"/>
          <w:lang w:val="uk-UA" w:eastAsia="uk-UA"/>
        </w:rPr>
        <w:t xml:space="preserve">» </w:t>
      </w:r>
      <w:r w:rsidRPr="00F8439D">
        <w:rPr>
          <w:rStyle w:val="FontStyle14"/>
          <w:sz w:val="24"/>
          <w:szCs w:val="24"/>
          <w:lang w:val="uk-UA"/>
        </w:rPr>
        <w:t>–</w:t>
      </w:r>
      <w:r>
        <w:rPr>
          <w:rStyle w:val="FontStyle14"/>
          <w:sz w:val="24"/>
          <w:szCs w:val="24"/>
          <w:lang w:val="uk-UA" w:eastAsia="uk-UA"/>
        </w:rPr>
        <w:t xml:space="preserve"> </w:t>
      </w:r>
      <w:r w:rsidRPr="00B06742">
        <w:rPr>
          <w:rStyle w:val="FontStyle14"/>
          <w:sz w:val="24"/>
          <w:szCs w:val="24"/>
          <w:lang w:val="uk-UA" w:eastAsia="uk-UA"/>
        </w:rPr>
        <w:t xml:space="preserve">суб’єкт господарської діяльності (фізична або юридична особа), яка укладає </w:t>
      </w:r>
      <w:r w:rsidRPr="0078103F">
        <w:rPr>
          <w:rStyle w:val="FontStyle14"/>
          <w:rFonts w:ascii="Arial" w:hAnsi="Arial" w:cs="Arial"/>
          <w:sz w:val="24"/>
          <w:szCs w:val="24"/>
          <w:lang w:val="uk-UA" w:eastAsia="uk-UA"/>
        </w:rPr>
        <w:t>кредитні правочини</w:t>
      </w:r>
      <w:r w:rsidRPr="00B06742">
        <w:rPr>
          <w:rStyle w:val="FontStyle14"/>
          <w:sz w:val="24"/>
          <w:szCs w:val="24"/>
          <w:lang w:val="uk-UA" w:eastAsia="uk-UA"/>
        </w:rPr>
        <w:t xml:space="preserve"> та відповідно до цього </w:t>
      </w:r>
      <w:r w:rsidRPr="00B06742">
        <w:rPr>
          <w:rFonts w:ascii="Times New Roman" w:eastAsia="Times New Roman" w:hAnsi="Times New Roman"/>
          <w:lang w:val="uk-UA"/>
        </w:rPr>
        <w:t>Публічн</w:t>
      </w:r>
      <w:r>
        <w:rPr>
          <w:rFonts w:ascii="Times New Roman" w:eastAsia="Times New Roman" w:hAnsi="Times New Roman"/>
          <w:lang w:val="uk-UA"/>
        </w:rPr>
        <w:t>ого</w:t>
      </w:r>
      <w:r w:rsidRPr="00B06742">
        <w:rPr>
          <w:rFonts w:ascii="Times New Roman" w:eastAsia="Times New Roman" w:hAnsi="Times New Roman"/>
          <w:lang w:val="uk-UA"/>
        </w:rPr>
        <w:t xml:space="preserve"> </w:t>
      </w:r>
      <w:r>
        <w:rPr>
          <w:rFonts w:ascii="Times New Roman" w:eastAsia="Times New Roman" w:hAnsi="Times New Roman"/>
          <w:lang w:val="uk-UA"/>
        </w:rPr>
        <w:t>д</w:t>
      </w:r>
      <w:r w:rsidRPr="00B06742">
        <w:rPr>
          <w:rStyle w:val="FontStyle14"/>
          <w:sz w:val="24"/>
          <w:szCs w:val="24"/>
          <w:lang w:val="uk-UA" w:eastAsia="uk-UA"/>
        </w:rPr>
        <w:t>оговору має право нада</w:t>
      </w:r>
      <w:r>
        <w:rPr>
          <w:rStyle w:val="FontStyle14"/>
          <w:sz w:val="24"/>
          <w:szCs w:val="24"/>
          <w:lang w:val="uk-UA" w:eastAsia="uk-UA"/>
        </w:rPr>
        <w:t>ти</w:t>
      </w:r>
      <w:r w:rsidRPr="00B06742">
        <w:rPr>
          <w:rStyle w:val="FontStyle14"/>
          <w:sz w:val="24"/>
          <w:szCs w:val="24"/>
          <w:lang w:val="uk-UA" w:eastAsia="uk-UA"/>
        </w:rPr>
        <w:t xml:space="preserve"> і отримувати інформацію, що складає кредитну історію, у вигляді повного або неповного кредитного звіту, та інших продуктів </w:t>
      </w:r>
      <w:r w:rsidRPr="0078103F">
        <w:rPr>
          <w:rStyle w:val="FontStyle14"/>
          <w:sz w:val="24"/>
          <w:szCs w:val="24"/>
          <w:lang w:val="uk-UA" w:eastAsia="uk-UA"/>
        </w:rPr>
        <w:t>Бюро</w:t>
      </w:r>
      <w:r w:rsidRPr="00B06742">
        <w:rPr>
          <w:rStyle w:val="FontStyle14"/>
          <w:sz w:val="24"/>
          <w:szCs w:val="24"/>
          <w:lang w:val="uk-UA" w:eastAsia="uk-UA"/>
        </w:rPr>
        <w:t>.</w:t>
      </w:r>
    </w:p>
    <w:p w:rsidR="001E7C93" w:rsidRDefault="001E7C93" w:rsidP="001E7C93">
      <w:pPr>
        <w:spacing w:after="120"/>
        <w:jc w:val="both"/>
        <w:rPr>
          <w:rFonts w:ascii="Times New Roman" w:hAnsi="Times New Roman"/>
          <w:lang w:val="uk-UA"/>
        </w:rPr>
      </w:pPr>
      <w:r w:rsidRPr="00B06742">
        <w:rPr>
          <w:rStyle w:val="FontStyle13"/>
          <w:sz w:val="24"/>
          <w:szCs w:val="24"/>
          <w:lang w:val="uk-UA" w:eastAsia="uk-UA"/>
        </w:rPr>
        <w:t>«</w:t>
      </w:r>
      <w:r w:rsidRPr="0078103F">
        <w:rPr>
          <w:rStyle w:val="FontStyle13"/>
          <w:rFonts w:ascii="Arial" w:hAnsi="Arial" w:cs="Arial"/>
          <w:b w:val="0"/>
          <w:sz w:val="24"/>
          <w:szCs w:val="24"/>
          <w:lang w:val="uk-UA"/>
        </w:rPr>
        <w:t>Кредитний правочин</w:t>
      </w:r>
      <w:r w:rsidRPr="00B06742">
        <w:rPr>
          <w:rStyle w:val="FontStyle13"/>
          <w:sz w:val="24"/>
          <w:szCs w:val="24"/>
          <w:lang w:val="uk-UA" w:eastAsia="uk-UA"/>
        </w:rPr>
        <w:t>»</w:t>
      </w:r>
      <w:r w:rsidRPr="00B06742">
        <w:rPr>
          <w:rStyle w:val="FontStyle14"/>
          <w:sz w:val="24"/>
          <w:szCs w:val="24"/>
          <w:lang w:val="uk-UA" w:eastAsia="uk-UA"/>
        </w:rPr>
        <w:t xml:space="preserve"> – </w:t>
      </w:r>
      <w:r w:rsidRPr="00B2375A">
        <w:rPr>
          <w:rStyle w:val="FontStyle13"/>
          <w:rFonts w:ascii="Arial" w:hAnsi="Arial" w:cs="Arial"/>
          <w:b w:val="0"/>
          <w:sz w:val="24"/>
          <w:szCs w:val="24"/>
          <w:lang w:val="uk-UA"/>
        </w:rPr>
        <w:t>правочин</w:t>
      </w:r>
      <w:r w:rsidRPr="00B06742">
        <w:rPr>
          <w:rStyle w:val="FontStyle14"/>
          <w:sz w:val="24"/>
          <w:szCs w:val="24"/>
          <w:lang w:val="uk-UA" w:eastAsia="uk-UA"/>
        </w:rPr>
        <w:t xml:space="preserve">, за яким виникає, змінюється або припиняється зобов'язання фізичної або юридичної особи щодо сплати грошових коштів Користувачу </w:t>
      </w:r>
      <w:r>
        <w:rPr>
          <w:rStyle w:val="FontStyle14"/>
          <w:sz w:val="24"/>
          <w:szCs w:val="24"/>
          <w:lang w:val="uk-UA" w:eastAsia="uk-UA"/>
        </w:rPr>
        <w:t xml:space="preserve">впродовж </w:t>
      </w:r>
      <w:r w:rsidRPr="00B06742">
        <w:rPr>
          <w:rStyle w:val="FontStyle14"/>
          <w:sz w:val="24"/>
          <w:szCs w:val="24"/>
          <w:lang w:val="uk-UA" w:eastAsia="uk-UA"/>
        </w:rPr>
        <w:t xml:space="preserve">певного часу в майбутньому (в тому числі </w:t>
      </w:r>
      <w:r w:rsidRPr="0078103F">
        <w:rPr>
          <w:rStyle w:val="FontStyle14"/>
          <w:rFonts w:ascii="Arial" w:hAnsi="Arial" w:cs="Arial"/>
          <w:sz w:val="24"/>
          <w:szCs w:val="24"/>
          <w:lang w:val="uk-UA" w:eastAsia="uk-UA"/>
        </w:rPr>
        <w:t>договір страхування</w:t>
      </w:r>
      <w:r w:rsidRPr="00B06742">
        <w:rPr>
          <w:rStyle w:val="FontStyle14"/>
          <w:sz w:val="24"/>
          <w:szCs w:val="24"/>
          <w:lang w:val="uk-UA" w:eastAsia="uk-UA"/>
        </w:rPr>
        <w:t>).</w:t>
      </w:r>
    </w:p>
    <w:p w:rsidR="001E7C93" w:rsidRPr="00B06742" w:rsidRDefault="001E7C93" w:rsidP="001E7C93">
      <w:pPr>
        <w:pStyle w:val="Style3"/>
        <w:widowControl/>
        <w:spacing w:after="80" w:line="240" w:lineRule="auto"/>
        <w:rPr>
          <w:rStyle w:val="FontStyle14"/>
          <w:rFonts w:eastAsia="Verdana"/>
          <w:sz w:val="24"/>
          <w:szCs w:val="24"/>
          <w:lang w:val="uk-UA" w:eastAsia="uk-UA"/>
        </w:rPr>
      </w:pPr>
      <w:r w:rsidRPr="00B06742">
        <w:rPr>
          <w:rStyle w:val="FontStyle13"/>
          <w:rFonts w:eastAsia="Verdana"/>
          <w:sz w:val="24"/>
          <w:szCs w:val="24"/>
          <w:lang w:val="uk-UA" w:eastAsia="uk-UA"/>
        </w:rPr>
        <w:t>«</w:t>
      </w:r>
      <w:r w:rsidRPr="0078103F">
        <w:rPr>
          <w:rStyle w:val="FontStyle13"/>
          <w:rFonts w:ascii="Arial" w:eastAsia="Verdana" w:hAnsi="Arial" w:cs="Arial"/>
          <w:b w:val="0"/>
          <w:sz w:val="24"/>
          <w:szCs w:val="24"/>
          <w:lang w:val="uk-UA"/>
        </w:rPr>
        <w:t>Кредитна історія</w:t>
      </w:r>
      <w:r w:rsidRPr="00B06742">
        <w:rPr>
          <w:rStyle w:val="FontStyle13"/>
          <w:rFonts w:eastAsia="Verdana"/>
          <w:sz w:val="24"/>
          <w:szCs w:val="24"/>
          <w:lang w:val="uk-UA" w:eastAsia="uk-UA"/>
        </w:rPr>
        <w:t xml:space="preserve">» </w:t>
      </w:r>
      <w:r w:rsidRPr="00B41298">
        <w:rPr>
          <w:rStyle w:val="FontStyle13"/>
          <w:rFonts w:eastAsia="Verdana"/>
          <w:b w:val="0"/>
          <w:sz w:val="24"/>
          <w:szCs w:val="24"/>
          <w:lang w:val="uk-UA" w:eastAsia="uk-UA"/>
        </w:rPr>
        <w:t>–</w:t>
      </w:r>
      <w:r w:rsidRPr="00B06742">
        <w:rPr>
          <w:rStyle w:val="FontStyle13"/>
          <w:rFonts w:eastAsia="Verdana"/>
          <w:sz w:val="24"/>
          <w:szCs w:val="24"/>
          <w:lang w:val="uk-UA" w:eastAsia="uk-UA"/>
        </w:rPr>
        <w:t xml:space="preserve"> </w:t>
      </w:r>
      <w:r w:rsidRPr="00B06742">
        <w:rPr>
          <w:rStyle w:val="FontStyle14"/>
          <w:rFonts w:eastAsia="Verdana"/>
          <w:sz w:val="24"/>
          <w:szCs w:val="24"/>
          <w:lang w:val="uk-UA" w:eastAsia="uk-UA"/>
        </w:rPr>
        <w:t>сукупність інформації про юридичну або фізичну особу, що її ідентифікує, відомостей про виконання нею зобов’язань за кредитними правочинами, іншої відкритої інформації, яка формується Бюро відповідно до ст. 5 Закону України «Про організацію формування та обігу кредитних історій», і яка складається з чотирьох частин:</w:t>
      </w:r>
    </w:p>
    <w:p w:rsidR="001E7C93" w:rsidRPr="00B06742"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rPr>
      </w:pPr>
      <w:r w:rsidRPr="00B06742">
        <w:rPr>
          <w:rStyle w:val="FontStyle14"/>
          <w:rFonts w:eastAsia="Verdana"/>
          <w:sz w:val="24"/>
          <w:szCs w:val="24"/>
          <w:lang w:val="uk-UA" w:eastAsia="uk-UA"/>
        </w:rPr>
        <w:lastRenderedPageBreak/>
        <w:t>відомості, що ідентифікують особу (верифікація);</w:t>
      </w:r>
    </w:p>
    <w:p w:rsidR="001E7C93" w:rsidRPr="00B06742"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rPr>
      </w:pPr>
      <w:r w:rsidRPr="00B06742">
        <w:rPr>
          <w:rStyle w:val="FontStyle14"/>
          <w:rFonts w:eastAsia="Verdana"/>
          <w:sz w:val="24"/>
          <w:szCs w:val="24"/>
          <w:lang w:val="uk-UA" w:eastAsia="uk-UA"/>
        </w:rPr>
        <w:t>відомості про грошове зобов’язання суб’єкта кредитної історії;</w:t>
      </w:r>
    </w:p>
    <w:p w:rsidR="001E7C93" w:rsidRPr="00B06742"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B06742">
        <w:rPr>
          <w:rStyle w:val="FontStyle14"/>
          <w:rFonts w:eastAsia="Verdana"/>
          <w:sz w:val="24"/>
          <w:szCs w:val="24"/>
          <w:lang w:val="uk-UA" w:eastAsia="uk-UA"/>
        </w:rPr>
        <w:t>інформація про суб’єкта кредитної історії, яка складається із сукупності документованої інформації про особу з державних реєстрів, інших баз даних публічного користування, відкритих для загального користування джерел;</w:t>
      </w:r>
    </w:p>
    <w:p w:rsidR="001E7C93"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B06742">
        <w:rPr>
          <w:rStyle w:val="FontStyle14"/>
          <w:rFonts w:eastAsia="Verdana"/>
          <w:sz w:val="24"/>
          <w:szCs w:val="24"/>
          <w:lang w:val="uk-UA" w:eastAsia="uk-UA"/>
        </w:rPr>
        <w:t>відомості про операції з інформацією, яка складає кредитну історію.</w:t>
      </w:r>
    </w:p>
    <w:p w:rsidR="001E7C93" w:rsidRDefault="001E7C93" w:rsidP="001E7C93">
      <w:pPr>
        <w:pStyle w:val="Style3"/>
        <w:widowControl/>
        <w:spacing w:after="80" w:line="240" w:lineRule="auto"/>
        <w:rPr>
          <w:rStyle w:val="FontStyle14"/>
          <w:rFonts w:eastAsia="Verdana"/>
          <w:sz w:val="24"/>
          <w:szCs w:val="24"/>
          <w:lang w:val="uk-UA" w:eastAsia="uk-UA"/>
        </w:rPr>
      </w:pPr>
      <w:r w:rsidRPr="00B06742">
        <w:rPr>
          <w:rStyle w:val="FontStyle13"/>
          <w:rFonts w:eastAsia="Verdana"/>
          <w:sz w:val="24"/>
          <w:szCs w:val="24"/>
          <w:lang w:val="uk-UA" w:eastAsia="uk-UA"/>
        </w:rPr>
        <w:t>«</w:t>
      </w:r>
      <w:r w:rsidRPr="00996FDC">
        <w:rPr>
          <w:rStyle w:val="FontStyle13"/>
          <w:rFonts w:ascii="Arial" w:eastAsia="Verdana" w:hAnsi="Arial" w:cs="Arial"/>
          <w:b w:val="0"/>
          <w:sz w:val="24"/>
          <w:szCs w:val="24"/>
          <w:lang w:val="uk-UA"/>
        </w:rPr>
        <w:t>Кредитний</w:t>
      </w:r>
      <w:r w:rsidRPr="005E1CB6">
        <w:rPr>
          <w:rStyle w:val="FontStyle13"/>
          <w:rFonts w:ascii="Arial" w:eastAsia="Verdana" w:hAnsi="Arial" w:cs="Arial"/>
          <w:b w:val="0"/>
          <w:sz w:val="24"/>
          <w:szCs w:val="24"/>
          <w:lang w:val="uk-UA"/>
        </w:rPr>
        <w:t xml:space="preserve"> зв</w:t>
      </w:r>
      <w:r w:rsidRPr="00996FDC">
        <w:rPr>
          <w:rStyle w:val="FontStyle13"/>
          <w:rFonts w:ascii="Arial" w:eastAsia="Verdana" w:hAnsi="Arial" w:cs="Arial"/>
          <w:b w:val="0"/>
          <w:sz w:val="24"/>
          <w:szCs w:val="24"/>
          <w:lang w:val="uk-UA"/>
        </w:rPr>
        <w:t>і</w:t>
      </w:r>
      <w:r w:rsidRPr="005E1CB6">
        <w:rPr>
          <w:rStyle w:val="FontStyle13"/>
          <w:rFonts w:ascii="Arial" w:eastAsia="Verdana" w:hAnsi="Arial" w:cs="Arial"/>
          <w:b w:val="0"/>
          <w:sz w:val="24"/>
          <w:szCs w:val="24"/>
          <w:lang w:val="uk-UA"/>
        </w:rPr>
        <w:t>т</w:t>
      </w:r>
      <w:r w:rsidRPr="00B06742">
        <w:rPr>
          <w:rStyle w:val="FontStyle13"/>
          <w:rFonts w:eastAsia="Verdana"/>
          <w:sz w:val="24"/>
          <w:szCs w:val="24"/>
          <w:lang w:val="uk-UA" w:eastAsia="uk-UA"/>
        </w:rPr>
        <w:t xml:space="preserve">» </w:t>
      </w:r>
      <w:r w:rsidRPr="00B41298">
        <w:rPr>
          <w:rStyle w:val="FontStyle13"/>
          <w:rFonts w:eastAsia="Verdana"/>
          <w:b w:val="0"/>
          <w:sz w:val="24"/>
          <w:szCs w:val="24"/>
          <w:lang w:val="uk-UA" w:eastAsia="uk-UA"/>
        </w:rPr>
        <w:t>–</w:t>
      </w:r>
      <w:r w:rsidRPr="00B06742">
        <w:rPr>
          <w:rStyle w:val="FontStyle13"/>
          <w:rFonts w:eastAsia="Verdana"/>
          <w:sz w:val="24"/>
          <w:szCs w:val="24"/>
          <w:lang w:val="uk-UA" w:eastAsia="uk-UA"/>
        </w:rPr>
        <w:t xml:space="preserve"> </w:t>
      </w:r>
      <w:r w:rsidRPr="00B06742">
        <w:rPr>
          <w:rStyle w:val="FontStyle14"/>
          <w:rFonts w:eastAsia="Verdana"/>
          <w:sz w:val="24"/>
          <w:szCs w:val="24"/>
          <w:lang w:val="uk-UA" w:eastAsia="uk-UA"/>
        </w:rPr>
        <w:t xml:space="preserve">сукупність інформації про суб’єкта кредитної історії, що його ідентифікує, відомостей про виконання ним зобов’язань за кредитними правочинами, іншої відкритої інформації відповідно до Закону України «Про організацію формування та обігу кредитних історій», що надається Бюро в порядку передбаченому </w:t>
      </w:r>
      <w:r>
        <w:rPr>
          <w:rStyle w:val="FontStyle14"/>
          <w:rFonts w:eastAsia="Verdana"/>
          <w:sz w:val="24"/>
          <w:szCs w:val="24"/>
          <w:lang w:val="uk-UA" w:eastAsia="uk-UA"/>
        </w:rPr>
        <w:t xml:space="preserve">цим договором </w:t>
      </w:r>
      <w:r w:rsidRPr="00B06742">
        <w:rPr>
          <w:rStyle w:val="FontStyle14"/>
          <w:rFonts w:eastAsia="Verdana"/>
          <w:sz w:val="24"/>
          <w:szCs w:val="24"/>
          <w:lang w:val="uk-UA" w:eastAsia="uk-UA"/>
        </w:rPr>
        <w:t xml:space="preserve">і є </w:t>
      </w:r>
      <w:r w:rsidRPr="005E1CB6">
        <w:rPr>
          <w:rStyle w:val="FontStyle13"/>
          <w:rFonts w:ascii="Arial" w:eastAsia="Verdana" w:hAnsi="Arial" w:cs="Arial"/>
          <w:b w:val="0"/>
          <w:sz w:val="24"/>
          <w:szCs w:val="24"/>
          <w:lang w:val="uk-UA"/>
        </w:rPr>
        <w:t>повним</w:t>
      </w:r>
      <w:r w:rsidRPr="00B06742">
        <w:rPr>
          <w:rStyle w:val="FontStyle14"/>
          <w:rFonts w:eastAsia="Verdana"/>
          <w:sz w:val="24"/>
          <w:szCs w:val="24"/>
          <w:lang w:val="uk-UA" w:eastAsia="uk-UA"/>
        </w:rPr>
        <w:t xml:space="preserve"> або </w:t>
      </w:r>
      <w:r w:rsidRPr="005E1CB6">
        <w:rPr>
          <w:rStyle w:val="FontStyle13"/>
          <w:rFonts w:ascii="Arial" w:eastAsia="Verdana" w:hAnsi="Arial" w:cs="Arial"/>
          <w:b w:val="0"/>
          <w:sz w:val="24"/>
          <w:szCs w:val="24"/>
          <w:lang w:val="uk-UA"/>
        </w:rPr>
        <w:t>частковим</w:t>
      </w:r>
      <w:r w:rsidRPr="00B06742">
        <w:rPr>
          <w:rStyle w:val="FontStyle14"/>
          <w:rFonts w:eastAsia="Verdana"/>
          <w:sz w:val="24"/>
          <w:szCs w:val="24"/>
          <w:lang w:val="uk-UA" w:eastAsia="uk-UA"/>
        </w:rPr>
        <w:t xml:space="preserve"> відображенням його </w:t>
      </w:r>
      <w:r w:rsidRPr="005E1CB6">
        <w:rPr>
          <w:rStyle w:val="FontStyle13"/>
          <w:rFonts w:ascii="Arial" w:eastAsia="Verdana" w:hAnsi="Arial" w:cs="Arial"/>
          <w:b w:val="0"/>
          <w:sz w:val="24"/>
          <w:szCs w:val="24"/>
          <w:lang w:val="uk-UA"/>
        </w:rPr>
        <w:t>кредитної</w:t>
      </w:r>
      <w:r w:rsidRPr="00CD0CA0">
        <w:rPr>
          <w:rStyle w:val="FontStyle13"/>
          <w:rFonts w:ascii="Arial" w:eastAsia="Verdana" w:hAnsi="Arial" w:cs="Arial"/>
          <w:sz w:val="24"/>
          <w:szCs w:val="24"/>
          <w:lang w:val="uk-UA"/>
        </w:rPr>
        <w:t xml:space="preserve"> </w:t>
      </w:r>
      <w:r w:rsidRPr="005E1CB6">
        <w:rPr>
          <w:rStyle w:val="FontStyle13"/>
          <w:rFonts w:ascii="Arial" w:eastAsia="Verdana" w:hAnsi="Arial" w:cs="Arial"/>
          <w:b w:val="0"/>
          <w:sz w:val="24"/>
          <w:szCs w:val="24"/>
          <w:lang w:val="uk-UA"/>
        </w:rPr>
        <w:t>історії</w:t>
      </w:r>
      <w:r w:rsidRPr="00B06742">
        <w:rPr>
          <w:rStyle w:val="FontStyle14"/>
          <w:rFonts w:eastAsia="Verdana"/>
          <w:sz w:val="24"/>
          <w:szCs w:val="24"/>
          <w:lang w:val="uk-UA" w:eastAsia="uk-UA"/>
        </w:rPr>
        <w:t>.</w:t>
      </w:r>
    </w:p>
    <w:p w:rsidR="001E7C93" w:rsidRPr="00B06742" w:rsidRDefault="001E7C93" w:rsidP="001E7C93">
      <w:pPr>
        <w:spacing w:after="120"/>
        <w:jc w:val="both"/>
        <w:rPr>
          <w:rFonts w:ascii="Times New Roman" w:eastAsia="Times New Roman" w:hAnsi="Times New Roman"/>
          <w:lang w:val="uk-UA"/>
        </w:rPr>
      </w:pPr>
      <w:r w:rsidRPr="00B06742">
        <w:rPr>
          <w:rFonts w:ascii="Times New Roman" w:eastAsia="Times New Roman" w:hAnsi="Times New Roman"/>
          <w:lang w:val="uk-UA"/>
        </w:rPr>
        <w:t>«</w:t>
      </w:r>
      <w:r w:rsidRPr="005E1CB6">
        <w:rPr>
          <w:rStyle w:val="FontStyle13"/>
          <w:rFonts w:ascii="Arial" w:hAnsi="Arial" w:cs="Arial"/>
          <w:b w:val="0"/>
          <w:sz w:val="24"/>
          <w:szCs w:val="24"/>
          <w:lang w:val="uk-UA"/>
        </w:rPr>
        <w:t>Кредитний</w:t>
      </w:r>
      <w:r w:rsidRPr="00B06742">
        <w:rPr>
          <w:rFonts w:ascii="Times New Roman" w:eastAsia="Times New Roman" w:hAnsi="Times New Roman"/>
          <w:b/>
          <w:bCs/>
          <w:lang w:val="uk-UA"/>
        </w:rPr>
        <w:t xml:space="preserve"> </w:t>
      </w:r>
      <w:r w:rsidRPr="005E1CB6">
        <w:rPr>
          <w:rStyle w:val="FontStyle13"/>
          <w:rFonts w:ascii="Arial" w:hAnsi="Arial" w:cs="Arial"/>
          <w:b w:val="0"/>
          <w:sz w:val="24"/>
          <w:szCs w:val="24"/>
          <w:lang w:val="uk-UA"/>
        </w:rPr>
        <w:t>бал</w:t>
      </w:r>
      <w:r w:rsidRPr="00B06742">
        <w:rPr>
          <w:rFonts w:ascii="Times New Roman" w:eastAsia="Times New Roman" w:hAnsi="Times New Roman"/>
          <w:lang w:val="uk-UA"/>
        </w:rPr>
        <w:t xml:space="preserve">» – </w:t>
      </w:r>
      <w:r w:rsidRPr="00B06742">
        <w:rPr>
          <w:rStyle w:val="FontStyle14"/>
          <w:sz w:val="24"/>
          <w:szCs w:val="24"/>
          <w:lang w:val="uk-UA" w:eastAsia="uk-UA"/>
        </w:rPr>
        <w:t>особлива</w:t>
      </w:r>
      <w:r w:rsidRPr="00B06742">
        <w:rPr>
          <w:rFonts w:ascii="Times New Roman" w:hAnsi="Times New Roman"/>
          <w:lang w:val="uk-UA"/>
        </w:rPr>
        <w:t xml:space="preserve"> форма кредитного звіту, що відображається в цифровому форматі</w:t>
      </w:r>
      <w:r w:rsidRPr="00B06742">
        <w:rPr>
          <w:rFonts w:ascii="Times New Roman" w:eastAsia="Times New Roman" w:hAnsi="Times New Roman"/>
          <w:lang w:val="uk-UA"/>
        </w:rPr>
        <w:t>.</w:t>
      </w:r>
    </w:p>
    <w:p w:rsidR="001E7C93" w:rsidRPr="00B06742" w:rsidRDefault="001E7C93" w:rsidP="001E7C93">
      <w:pPr>
        <w:spacing w:after="120"/>
        <w:jc w:val="both"/>
        <w:rPr>
          <w:rStyle w:val="FontStyle14"/>
          <w:sz w:val="24"/>
          <w:szCs w:val="24"/>
          <w:lang w:val="uk-UA" w:eastAsia="uk-UA"/>
        </w:rPr>
      </w:pPr>
      <w:r w:rsidRPr="00B06742">
        <w:rPr>
          <w:rStyle w:val="FontStyle13"/>
          <w:sz w:val="24"/>
          <w:szCs w:val="24"/>
          <w:lang w:val="uk-UA" w:eastAsia="uk-UA"/>
        </w:rPr>
        <w:t>«</w:t>
      </w:r>
      <w:r w:rsidRPr="005E1CB6">
        <w:rPr>
          <w:rStyle w:val="FontStyle13"/>
          <w:rFonts w:ascii="Arial" w:hAnsi="Arial" w:cs="Arial"/>
          <w:b w:val="0"/>
          <w:sz w:val="24"/>
          <w:szCs w:val="24"/>
          <w:lang w:val="uk-UA"/>
        </w:rPr>
        <w:t>Суб’єкт</w:t>
      </w:r>
      <w:r w:rsidRPr="00B06742">
        <w:rPr>
          <w:rStyle w:val="FontStyle13"/>
          <w:sz w:val="24"/>
          <w:szCs w:val="24"/>
          <w:lang w:val="uk-UA" w:eastAsia="uk-UA"/>
        </w:rPr>
        <w:t xml:space="preserve"> </w:t>
      </w:r>
      <w:r w:rsidRPr="005E1CB6">
        <w:rPr>
          <w:rStyle w:val="FontStyle13"/>
          <w:rFonts w:ascii="Arial" w:hAnsi="Arial" w:cs="Arial"/>
          <w:b w:val="0"/>
          <w:sz w:val="24"/>
          <w:szCs w:val="24"/>
          <w:lang w:val="uk-UA"/>
        </w:rPr>
        <w:t>кредитної</w:t>
      </w:r>
      <w:r w:rsidRPr="00B06742">
        <w:rPr>
          <w:rStyle w:val="FontStyle13"/>
          <w:sz w:val="24"/>
          <w:szCs w:val="24"/>
          <w:lang w:val="uk-UA" w:eastAsia="uk-UA"/>
        </w:rPr>
        <w:t xml:space="preserve"> </w:t>
      </w:r>
      <w:r w:rsidRPr="005E1CB6">
        <w:rPr>
          <w:rStyle w:val="FontStyle13"/>
          <w:rFonts w:ascii="Arial" w:hAnsi="Arial" w:cs="Arial"/>
          <w:b w:val="0"/>
          <w:sz w:val="24"/>
          <w:szCs w:val="24"/>
          <w:lang w:val="uk-UA"/>
        </w:rPr>
        <w:t>історії</w:t>
      </w:r>
      <w:r w:rsidRPr="00B06742">
        <w:rPr>
          <w:rStyle w:val="FontStyle13"/>
          <w:sz w:val="24"/>
          <w:szCs w:val="24"/>
          <w:lang w:val="uk-UA" w:eastAsia="uk-UA"/>
        </w:rPr>
        <w:t xml:space="preserve">» </w:t>
      </w:r>
      <w:r w:rsidRPr="00B06742">
        <w:rPr>
          <w:rStyle w:val="FontStyle14"/>
          <w:sz w:val="24"/>
          <w:szCs w:val="24"/>
          <w:lang w:val="uk-UA" w:eastAsia="uk-UA"/>
        </w:rPr>
        <w:t xml:space="preserve">(«Клієнт Користувача») – будь-яка юридична або фізична особа, яка уклала кредитний правочин, та щодо якої на підставі отриманої письмової згоди на збір, зберігання, використання та поширення через Бюро формується </w:t>
      </w:r>
      <w:r w:rsidRPr="00F8439D">
        <w:rPr>
          <w:rStyle w:val="FontStyle13"/>
          <w:rFonts w:ascii="Arial" w:hAnsi="Arial" w:cs="Arial"/>
          <w:b w:val="0"/>
          <w:sz w:val="24"/>
          <w:szCs w:val="24"/>
          <w:lang w:val="uk-UA"/>
        </w:rPr>
        <w:t>Кредитна історія</w:t>
      </w:r>
      <w:r w:rsidRPr="00B06742">
        <w:rPr>
          <w:rStyle w:val="FontStyle14"/>
          <w:sz w:val="24"/>
          <w:szCs w:val="24"/>
          <w:lang w:val="uk-UA" w:eastAsia="uk-UA"/>
        </w:rPr>
        <w:t>.</w:t>
      </w:r>
    </w:p>
    <w:p w:rsidR="001E7C93" w:rsidRPr="00B06742" w:rsidRDefault="001E7C93" w:rsidP="001E7C93">
      <w:pPr>
        <w:spacing w:after="120"/>
        <w:jc w:val="both"/>
        <w:rPr>
          <w:rStyle w:val="FontStyle14"/>
          <w:sz w:val="24"/>
          <w:szCs w:val="24"/>
          <w:lang w:val="uk-UA" w:eastAsia="uk-UA"/>
        </w:rPr>
      </w:pPr>
      <w:r w:rsidRPr="00B06742">
        <w:rPr>
          <w:rStyle w:val="FontStyle13"/>
          <w:sz w:val="24"/>
          <w:szCs w:val="24"/>
          <w:lang w:val="uk-UA" w:eastAsia="uk-UA"/>
        </w:rPr>
        <w:t>«</w:t>
      </w:r>
      <w:r w:rsidRPr="005E1CB6">
        <w:rPr>
          <w:rStyle w:val="FontStyle13"/>
          <w:rFonts w:ascii="Arial" w:hAnsi="Arial" w:cs="Arial"/>
          <w:b w:val="0"/>
          <w:sz w:val="24"/>
          <w:szCs w:val="24"/>
          <w:lang w:val="uk-UA"/>
        </w:rPr>
        <w:t>Згода</w:t>
      </w:r>
      <w:r w:rsidRPr="00B06742">
        <w:rPr>
          <w:rStyle w:val="FontStyle13"/>
          <w:sz w:val="24"/>
          <w:szCs w:val="24"/>
          <w:lang w:val="uk-UA" w:eastAsia="uk-UA"/>
        </w:rPr>
        <w:t xml:space="preserve"> </w:t>
      </w:r>
      <w:r w:rsidRPr="005E1CB6">
        <w:rPr>
          <w:rStyle w:val="FontStyle13"/>
          <w:rFonts w:ascii="Arial" w:hAnsi="Arial" w:cs="Arial"/>
          <w:b w:val="0"/>
          <w:sz w:val="24"/>
          <w:szCs w:val="24"/>
          <w:lang w:val="uk-UA"/>
        </w:rPr>
        <w:t>(дозвіл) Суб’єкта кредитної історії</w:t>
      </w:r>
      <w:r w:rsidRPr="00B06742">
        <w:rPr>
          <w:rStyle w:val="FontStyle13"/>
          <w:sz w:val="24"/>
          <w:szCs w:val="24"/>
          <w:lang w:val="uk-UA" w:eastAsia="uk-UA"/>
        </w:rPr>
        <w:t xml:space="preserve">» </w:t>
      </w:r>
      <w:r w:rsidRPr="008B4261">
        <w:rPr>
          <w:rStyle w:val="FontStyle13"/>
          <w:b w:val="0"/>
          <w:sz w:val="24"/>
          <w:szCs w:val="24"/>
          <w:lang w:val="uk-UA" w:eastAsia="uk-UA"/>
        </w:rPr>
        <w:t>–</w:t>
      </w:r>
      <w:r w:rsidRPr="00B06742">
        <w:rPr>
          <w:rStyle w:val="FontStyle13"/>
          <w:sz w:val="24"/>
          <w:szCs w:val="24"/>
          <w:lang w:val="uk-UA" w:eastAsia="uk-UA"/>
        </w:rPr>
        <w:t xml:space="preserve"> </w:t>
      </w:r>
      <w:r w:rsidRPr="00B06742">
        <w:rPr>
          <w:rStyle w:val="FontStyle14"/>
          <w:sz w:val="24"/>
          <w:szCs w:val="24"/>
          <w:lang w:val="uk-UA" w:eastAsia="uk-UA"/>
        </w:rPr>
        <w:t xml:space="preserve">письмова згода суб’єкта кредитної історії на формування його </w:t>
      </w:r>
      <w:r w:rsidRPr="00F8439D">
        <w:rPr>
          <w:rStyle w:val="FontStyle13"/>
          <w:rFonts w:ascii="Arial" w:hAnsi="Arial" w:cs="Arial"/>
          <w:b w:val="0"/>
          <w:sz w:val="24"/>
          <w:szCs w:val="24"/>
          <w:lang w:val="uk-UA"/>
        </w:rPr>
        <w:t>Кредитної історії</w:t>
      </w:r>
      <w:r w:rsidRPr="00B06742">
        <w:rPr>
          <w:rStyle w:val="FontStyle14"/>
          <w:sz w:val="24"/>
          <w:szCs w:val="24"/>
          <w:lang w:val="uk-UA" w:eastAsia="uk-UA"/>
        </w:rPr>
        <w:t xml:space="preserve"> в Бюро, а саме: на збір та передачу інформації, що складає Кредитну історію суб’єкта кредитної історії</w:t>
      </w:r>
      <w:r>
        <w:rPr>
          <w:rStyle w:val="FontStyle14"/>
          <w:sz w:val="24"/>
          <w:szCs w:val="24"/>
          <w:lang w:val="uk-UA" w:eastAsia="uk-UA"/>
        </w:rPr>
        <w:t>,</w:t>
      </w:r>
      <w:r w:rsidRPr="00B06742">
        <w:rPr>
          <w:rStyle w:val="FontStyle14"/>
          <w:sz w:val="24"/>
          <w:szCs w:val="24"/>
          <w:lang w:val="uk-UA" w:eastAsia="uk-UA"/>
        </w:rPr>
        <w:t xml:space="preserve"> до Бюро, її перевірку, зберігання, обробку, використання та поширення через Бюро, а також на отримання Користувачем від Бюро інформації, що складає Кредитну історію у вигляді Кредитного звіту такого суб’єкта, під час укладення та </w:t>
      </w:r>
      <w:r>
        <w:rPr>
          <w:rStyle w:val="FontStyle14"/>
          <w:sz w:val="24"/>
          <w:szCs w:val="24"/>
          <w:lang w:val="uk-UA" w:eastAsia="uk-UA"/>
        </w:rPr>
        <w:t xml:space="preserve">впродовж </w:t>
      </w:r>
      <w:r w:rsidRPr="00B06742">
        <w:rPr>
          <w:rStyle w:val="FontStyle14"/>
          <w:sz w:val="24"/>
          <w:szCs w:val="24"/>
          <w:lang w:val="uk-UA" w:eastAsia="uk-UA"/>
        </w:rPr>
        <w:t xml:space="preserve">строку дії </w:t>
      </w:r>
      <w:r w:rsidRPr="005E1CB6">
        <w:rPr>
          <w:rStyle w:val="FontStyle13"/>
          <w:rFonts w:ascii="Arial" w:hAnsi="Arial" w:cs="Arial"/>
          <w:b w:val="0"/>
          <w:sz w:val="24"/>
          <w:szCs w:val="24"/>
          <w:lang w:val="uk-UA"/>
        </w:rPr>
        <w:t>кредитного</w:t>
      </w:r>
      <w:r w:rsidRPr="00B06742">
        <w:rPr>
          <w:rStyle w:val="FontStyle14"/>
          <w:sz w:val="24"/>
          <w:szCs w:val="24"/>
          <w:lang w:val="uk-UA" w:eastAsia="uk-UA"/>
        </w:rPr>
        <w:t xml:space="preserve"> </w:t>
      </w:r>
      <w:r w:rsidRPr="005E1CB6">
        <w:rPr>
          <w:rStyle w:val="FontStyle13"/>
          <w:rFonts w:ascii="Arial" w:hAnsi="Arial" w:cs="Arial"/>
          <w:b w:val="0"/>
          <w:sz w:val="24"/>
          <w:szCs w:val="24"/>
          <w:lang w:val="uk-UA"/>
        </w:rPr>
        <w:t>правочину</w:t>
      </w:r>
      <w:r w:rsidRPr="00B06742">
        <w:rPr>
          <w:rStyle w:val="FontStyle14"/>
          <w:sz w:val="24"/>
          <w:szCs w:val="24"/>
          <w:lang w:val="uk-UA" w:eastAsia="uk-UA"/>
        </w:rPr>
        <w:t xml:space="preserve">. Згода може бути надана суб’єктом кредитної історії Користувачу як окремим документом, так і включена до тексту іншого документу, анкети, заяви на отримання кредиту або в тексті самого </w:t>
      </w:r>
      <w:r w:rsidRPr="005E1CB6">
        <w:rPr>
          <w:rStyle w:val="FontStyle13"/>
          <w:rFonts w:ascii="Arial" w:hAnsi="Arial" w:cs="Arial"/>
          <w:b w:val="0"/>
          <w:sz w:val="24"/>
          <w:szCs w:val="24"/>
          <w:lang w:val="uk-UA"/>
        </w:rPr>
        <w:t>кредитного</w:t>
      </w:r>
      <w:r w:rsidRPr="00B06742">
        <w:rPr>
          <w:rStyle w:val="FontStyle14"/>
          <w:sz w:val="24"/>
          <w:szCs w:val="24"/>
          <w:lang w:val="uk-UA" w:eastAsia="uk-UA"/>
        </w:rPr>
        <w:t xml:space="preserve"> </w:t>
      </w:r>
      <w:r w:rsidRPr="005E1CB6">
        <w:rPr>
          <w:rStyle w:val="FontStyle13"/>
          <w:rFonts w:ascii="Arial" w:hAnsi="Arial" w:cs="Arial"/>
          <w:b w:val="0"/>
          <w:sz w:val="24"/>
          <w:szCs w:val="24"/>
          <w:lang w:val="uk-UA"/>
        </w:rPr>
        <w:t>правочину</w:t>
      </w:r>
      <w:r w:rsidRPr="00B06742">
        <w:rPr>
          <w:rFonts w:ascii="Times New Roman" w:hAnsi="Times New Roman"/>
          <w:lang w:val="uk-UA"/>
        </w:rPr>
        <w:t>.</w:t>
      </w:r>
    </w:p>
    <w:p w:rsidR="001E7C93" w:rsidRPr="00937616" w:rsidRDefault="001E7C93" w:rsidP="001E7C93">
      <w:pPr>
        <w:pStyle w:val="Style3"/>
        <w:widowControl/>
        <w:spacing w:after="80" w:line="240" w:lineRule="auto"/>
        <w:rPr>
          <w:rStyle w:val="FontStyle14"/>
          <w:rFonts w:eastAsia="Verdana"/>
          <w:sz w:val="24"/>
          <w:szCs w:val="24"/>
          <w:lang w:val="uk-UA" w:eastAsia="uk-UA"/>
        </w:rPr>
      </w:pPr>
      <w:r w:rsidRPr="00B06742">
        <w:rPr>
          <w:rStyle w:val="FontStyle13"/>
          <w:rFonts w:eastAsia="Verdana"/>
          <w:sz w:val="24"/>
          <w:szCs w:val="24"/>
          <w:lang w:val="uk-UA" w:eastAsia="uk-UA"/>
        </w:rPr>
        <w:t>«</w:t>
      </w:r>
      <w:r w:rsidRPr="005E1CB6">
        <w:rPr>
          <w:rStyle w:val="FontStyle13"/>
          <w:rFonts w:ascii="Arial" w:eastAsia="Verdana" w:hAnsi="Arial" w:cs="Arial"/>
          <w:b w:val="0"/>
          <w:sz w:val="24"/>
          <w:szCs w:val="24"/>
          <w:lang w:val="uk-UA"/>
        </w:rPr>
        <w:t>Підключення</w:t>
      </w:r>
      <w:r w:rsidRPr="00B06742">
        <w:rPr>
          <w:rStyle w:val="FontStyle13"/>
          <w:rFonts w:eastAsia="Verdana"/>
          <w:sz w:val="24"/>
          <w:szCs w:val="24"/>
          <w:lang w:val="uk-UA" w:eastAsia="uk-UA"/>
        </w:rPr>
        <w:t xml:space="preserve"> </w:t>
      </w:r>
      <w:r w:rsidRPr="005E1CB6">
        <w:rPr>
          <w:rStyle w:val="FontStyle13"/>
          <w:rFonts w:ascii="Arial" w:eastAsia="Verdana" w:hAnsi="Arial" w:cs="Arial"/>
          <w:b w:val="0"/>
          <w:sz w:val="24"/>
          <w:szCs w:val="24"/>
          <w:lang w:val="uk-UA"/>
        </w:rPr>
        <w:t>до системи</w:t>
      </w:r>
      <w:r w:rsidRPr="00B06742">
        <w:rPr>
          <w:rStyle w:val="FontStyle13"/>
          <w:rFonts w:eastAsia="Verdana"/>
          <w:sz w:val="24"/>
          <w:szCs w:val="24"/>
          <w:lang w:val="uk-UA" w:eastAsia="uk-UA"/>
        </w:rPr>
        <w:t xml:space="preserve">» </w:t>
      </w:r>
      <w:r w:rsidRPr="008B4261">
        <w:rPr>
          <w:rStyle w:val="FontStyle13"/>
          <w:rFonts w:eastAsia="Verdana"/>
          <w:b w:val="0"/>
          <w:sz w:val="24"/>
          <w:szCs w:val="24"/>
          <w:lang w:val="uk-UA" w:eastAsia="uk-UA"/>
        </w:rPr>
        <w:t>–</w:t>
      </w:r>
      <w:r w:rsidRPr="00B06742">
        <w:rPr>
          <w:rStyle w:val="FontStyle13"/>
          <w:rFonts w:eastAsia="Verdana"/>
          <w:sz w:val="24"/>
          <w:szCs w:val="24"/>
          <w:lang w:val="uk-UA" w:eastAsia="uk-UA"/>
        </w:rPr>
        <w:t xml:space="preserve"> </w:t>
      </w:r>
      <w:r w:rsidRPr="00B06742">
        <w:rPr>
          <w:rStyle w:val="FontStyle14"/>
          <w:rFonts w:eastAsia="Verdana"/>
          <w:sz w:val="24"/>
          <w:szCs w:val="24"/>
          <w:lang w:val="uk-UA" w:eastAsia="uk-UA"/>
        </w:rPr>
        <w:t xml:space="preserve">режим </w:t>
      </w:r>
      <w:r w:rsidRPr="00937616">
        <w:rPr>
          <w:rStyle w:val="FontStyle14"/>
          <w:rFonts w:eastAsia="Verdana"/>
          <w:sz w:val="24"/>
          <w:szCs w:val="24"/>
          <w:lang w:val="uk-UA" w:eastAsia="uk-UA"/>
        </w:rPr>
        <w:t>роботи Користувача та Бюро, під час якого Сторони визначають та впроваджують:</w:t>
      </w:r>
    </w:p>
    <w:p w:rsidR="001E7C93" w:rsidRPr="00B06742"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B06742">
        <w:rPr>
          <w:rStyle w:val="FontStyle14"/>
          <w:rFonts w:eastAsia="Verdana"/>
          <w:sz w:val="24"/>
          <w:szCs w:val="24"/>
          <w:lang w:val="uk-UA" w:eastAsia="uk-UA"/>
        </w:rPr>
        <w:t>технічні та організаційні умови співробітництва;</w:t>
      </w:r>
    </w:p>
    <w:p w:rsidR="001E7C93" w:rsidRPr="00937616"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B06742">
        <w:rPr>
          <w:rStyle w:val="FontStyle14"/>
          <w:rFonts w:eastAsia="Verdana"/>
          <w:sz w:val="24"/>
          <w:szCs w:val="24"/>
          <w:lang w:val="uk-UA" w:eastAsia="uk-UA"/>
        </w:rPr>
        <w:t xml:space="preserve">узгодження </w:t>
      </w:r>
      <w:r w:rsidRPr="00937616">
        <w:rPr>
          <w:rStyle w:val="FontStyle14"/>
          <w:rFonts w:eastAsia="Verdana"/>
          <w:sz w:val="24"/>
          <w:szCs w:val="24"/>
          <w:lang w:val="uk-UA" w:eastAsia="uk-UA"/>
        </w:rPr>
        <w:t>внутрішніх бізнес-процесів та процедур Сторін і порядку співробітництва;</w:t>
      </w:r>
    </w:p>
    <w:p w:rsidR="001E7C93" w:rsidRPr="00937616"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937616">
        <w:rPr>
          <w:rStyle w:val="FontStyle14"/>
          <w:rFonts w:eastAsia="Verdana"/>
          <w:sz w:val="24"/>
          <w:szCs w:val="24"/>
          <w:lang w:val="uk-UA" w:eastAsia="uk-UA"/>
        </w:rPr>
        <w:t>адаптацію апаратно-програмного забезпечення Користувача для роботи з програмним комплексом Бюро;</w:t>
      </w:r>
    </w:p>
    <w:p w:rsidR="001E7C93" w:rsidRPr="00937616"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937616">
        <w:rPr>
          <w:rStyle w:val="FontStyle14"/>
          <w:rFonts w:eastAsia="Verdana"/>
          <w:sz w:val="24"/>
          <w:szCs w:val="24"/>
          <w:lang w:val="uk-UA" w:eastAsia="uk-UA"/>
        </w:rPr>
        <w:t xml:space="preserve">підключення Користувача до програмного комплексу Бюро на </w:t>
      </w:r>
      <w:r>
        <w:rPr>
          <w:rStyle w:val="FontStyle14"/>
          <w:rFonts w:eastAsia="Verdana"/>
          <w:sz w:val="24"/>
          <w:szCs w:val="24"/>
          <w:lang w:val="uk-UA" w:eastAsia="uk-UA"/>
        </w:rPr>
        <w:t>обмін</w:t>
      </w:r>
      <w:r w:rsidRPr="00937616">
        <w:rPr>
          <w:rStyle w:val="FontStyle14"/>
          <w:rFonts w:eastAsia="Verdana"/>
          <w:sz w:val="24"/>
          <w:szCs w:val="24"/>
          <w:lang w:val="uk-UA" w:eastAsia="uk-UA"/>
        </w:rPr>
        <w:t xml:space="preserve"> дани</w:t>
      </w:r>
      <w:r>
        <w:rPr>
          <w:rStyle w:val="FontStyle14"/>
          <w:rFonts w:eastAsia="Verdana"/>
          <w:sz w:val="24"/>
          <w:szCs w:val="24"/>
          <w:lang w:val="uk-UA" w:eastAsia="uk-UA"/>
        </w:rPr>
        <w:t>ми</w:t>
      </w:r>
      <w:r w:rsidRPr="00937616">
        <w:rPr>
          <w:rStyle w:val="FontStyle14"/>
          <w:rFonts w:eastAsia="Verdana"/>
          <w:sz w:val="24"/>
          <w:szCs w:val="24"/>
          <w:lang w:val="uk-UA" w:eastAsia="uk-UA"/>
        </w:rPr>
        <w:t>;</w:t>
      </w:r>
    </w:p>
    <w:p w:rsidR="001E7C93" w:rsidRPr="00B06742"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937616">
        <w:rPr>
          <w:rStyle w:val="FontStyle14"/>
          <w:rFonts w:eastAsia="Verdana"/>
          <w:sz w:val="24"/>
          <w:szCs w:val="24"/>
          <w:lang w:val="uk-UA" w:eastAsia="uk-UA"/>
        </w:rPr>
        <w:t>тестування роботи програмного комплексу Бюро у взаємодії з програмним комплексом Користувача</w:t>
      </w:r>
      <w:r w:rsidRPr="00B06742">
        <w:rPr>
          <w:rStyle w:val="FontStyle14"/>
          <w:rFonts w:eastAsia="Verdana"/>
          <w:sz w:val="24"/>
          <w:szCs w:val="24"/>
          <w:lang w:val="uk-UA" w:eastAsia="uk-UA"/>
        </w:rPr>
        <w:t xml:space="preserve"> з метою забезпечення коректності, повно</w:t>
      </w:r>
      <w:r>
        <w:rPr>
          <w:rStyle w:val="FontStyle14"/>
          <w:rFonts w:eastAsia="Verdana"/>
          <w:sz w:val="24"/>
          <w:szCs w:val="24"/>
          <w:lang w:val="uk-UA" w:eastAsia="uk-UA"/>
        </w:rPr>
        <w:t>ти та якості надання інформації.</w:t>
      </w:r>
    </w:p>
    <w:p w:rsidR="001E7C93" w:rsidRPr="00B06742" w:rsidRDefault="001E7C93" w:rsidP="001E7C93">
      <w:pPr>
        <w:spacing w:after="120"/>
        <w:jc w:val="both"/>
        <w:rPr>
          <w:rFonts w:ascii="Times New Roman" w:eastAsia="Times New Roman" w:hAnsi="Times New Roman"/>
          <w:lang w:val="uk-UA"/>
        </w:rPr>
      </w:pPr>
      <w:r w:rsidRPr="00B06742">
        <w:rPr>
          <w:rFonts w:ascii="Times New Roman" w:eastAsia="Times New Roman" w:hAnsi="Times New Roman"/>
          <w:b/>
          <w:bCs/>
          <w:lang w:val="uk-UA"/>
        </w:rPr>
        <w:t>«</w:t>
      </w:r>
      <w:r w:rsidRPr="005E1CB6">
        <w:rPr>
          <w:rStyle w:val="FontStyle13"/>
          <w:rFonts w:ascii="Arial" w:hAnsi="Arial" w:cs="Arial"/>
          <w:b w:val="0"/>
          <w:sz w:val="24"/>
          <w:szCs w:val="24"/>
          <w:lang w:val="uk-UA"/>
        </w:rPr>
        <w:t>Адміністратор</w:t>
      </w:r>
      <w:r w:rsidRPr="00091F02">
        <w:rPr>
          <w:rStyle w:val="FontStyle13"/>
          <w:rFonts w:ascii="Arial" w:hAnsi="Arial" w:cs="Arial"/>
          <w:bCs w:val="0"/>
          <w:sz w:val="24"/>
          <w:szCs w:val="24"/>
          <w:lang w:val="uk-UA"/>
        </w:rPr>
        <w:t xml:space="preserve"> </w:t>
      </w:r>
      <w:r w:rsidRPr="005E1CB6">
        <w:rPr>
          <w:rStyle w:val="FontStyle13"/>
          <w:rFonts w:ascii="Arial" w:hAnsi="Arial" w:cs="Arial"/>
          <w:b w:val="0"/>
          <w:sz w:val="24"/>
          <w:szCs w:val="24"/>
          <w:lang w:val="uk-UA"/>
        </w:rPr>
        <w:t>Користувача</w:t>
      </w:r>
      <w:r w:rsidRPr="00B06742">
        <w:rPr>
          <w:rFonts w:ascii="Times New Roman" w:eastAsia="Times New Roman" w:hAnsi="Times New Roman"/>
          <w:b/>
          <w:bCs/>
          <w:lang w:val="uk-UA"/>
        </w:rPr>
        <w:t xml:space="preserve">» </w:t>
      </w:r>
      <w:r w:rsidRPr="008B4261">
        <w:rPr>
          <w:rFonts w:ascii="Times New Roman" w:eastAsia="Times New Roman" w:hAnsi="Times New Roman"/>
          <w:bCs/>
          <w:lang w:val="uk-UA"/>
        </w:rPr>
        <w:t>–</w:t>
      </w:r>
      <w:r w:rsidRPr="008B4261">
        <w:rPr>
          <w:rFonts w:ascii="Times New Roman" w:eastAsia="Times New Roman" w:hAnsi="Times New Roman"/>
          <w:lang w:val="uk-UA"/>
        </w:rPr>
        <w:t xml:space="preserve"> </w:t>
      </w:r>
      <w:r w:rsidRPr="00B06742">
        <w:rPr>
          <w:rStyle w:val="FontStyle14"/>
          <w:sz w:val="24"/>
          <w:szCs w:val="24"/>
          <w:lang w:val="uk-UA" w:eastAsia="uk-UA"/>
        </w:rPr>
        <w:t xml:space="preserve">уповноважена особа </w:t>
      </w:r>
      <w:r w:rsidRPr="00AF62FF">
        <w:rPr>
          <w:rStyle w:val="FontStyle14"/>
          <w:sz w:val="24"/>
          <w:szCs w:val="24"/>
          <w:lang w:val="uk-UA" w:eastAsia="uk-UA"/>
        </w:rPr>
        <w:t>Користувач</w:t>
      </w:r>
      <w:r>
        <w:rPr>
          <w:rStyle w:val="FontStyle14"/>
          <w:sz w:val="24"/>
          <w:szCs w:val="24"/>
          <w:lang w:val="uk-UA" w:eastAsia="uk-UA"/>
        </w:rPr>
        <w:t>а</w:t>
      </w:r>
      <w:r w:rsidRPr="00B06742">
        <w:rPr>
          <w:rStyle w:val="FontStyle14"/>
          <w:sz w:val="24"/>
          <w:szCs w:val="24"/>
          <w:lang w:val="uk-UA" w:eastAsia="uk-UA"/>
        </w:rPr>
        <w:t xml:space="preserve">, наділена офіційними повноваженнями на вчинення взаємодії від імені </w:t>
      </w:r>
      <w:r w:rsidRPr="00AF62FF">
        <w:rPr>
          <w:rStyle w:val="FontStyle14"/>
          <w:sz w:val="24"/>
          <w:szCs w:val="24"/>
          <w:lang w:val="uk-UA" w:eastAsia="uk-UA"/>
        </w:rPr>
        <w:t>Користувач</w:t>
      </w:r>
      <w:r>
        <w:rPr>
          <w:rStyle w:val="FontStyle14"/>
          <w:sz w:val="24"/>
          <w:szCs w:val="24"/>
          <w:lang w:val="uk-UA" w:eastAsia="uk-UA"/>
        </w:rPr>
        <w:t>а</w:t>
      </w:r>
      <w:r w:rsidRPr="00B06742">
        <w:rPr>
          <w:rStyle w:val="FontStyle14"/>
          <w:sz w:val="24"/>
          <w:szCs w:val="24"/>
          <w:lang w:val="uk-UA" w:eastAsia="uk-UA"/>
        </w:rPr>
        <w:t xml:space="preserve"> з Бюро, отримання необхідних даних (логіна і пароля) для авторизації і </w:t>
      </w:r>
      <w:r>
        <w:rPr>
          <w:rStyle w:val="FontStyle14"/>
          <w:sz w:val="24"/>
          <w:szCs w:val="24"/>
          <w:lang w:val="uk-UA" w:eastAsia="uk-UA"/>
        </w:rPr>
        <w:t>входу до системи</w:t>
      </w:r>
      <w:r w:rsidRPr="00B06742">
        <w:rPr>
          <w:rStyle w:val="FontStyle14"/>
          <w:sz w:val="24"/>
          <w:szCs w:val="24"/>
          <w:lang w:val="uk-UA" w:eastAsia="uk-UA"/>
        </w:rPr>
        <w:t xml:space="preserve">, а також самостійної реєстрації інших виконавців </w:t>
      </w:r>
      <w:r>
        <w:rPr>
          <w:rStyle w:val="FontStyle14"/>
          <w:sz w:val="24"/>
          <w:szCs w:val="24"/>
          <w:lang w:val="uk-UA" w:eastAsia="uk-UA"/>
        </w:rPr>
        <w:t>(</w:t>
      </w:r>
      <w:r w:rsidRPr="00FF12BA">
        <w:rPr>
          <w:rStyle w:val="FontStyle14"/>
          <w:sz w:val="24"/>
          <w:szCs w:val="24"/>
          <w:lang w:val="uk-UA" w:eastAsia="uk-UA"/>
        </w:rPr>
        <w:t>працівник</w:t>
      </w:r>
      <w:r>
        <w:rPr>
          <w:rStyle w:val="FontStyle14"/>
          <w:sz w:val="24"/>
          <w:szCs w:val="24"/>
          <w:lang w:val="uk-UA" w:eastAsia="uk-UA"/>
        </w:rPr>
        <w:t>ів</w:t>
      </w:r>
      <w:r w:rsidRPr="00FF12BA">
        <w:rPr>
          <w:rStyle w:val="FontStyle14"/>
          <w:sz w:val="24"/>
          <w:szCs w:val="24"/>
          <w:lang w:val="uk-UA" w:eastAsia="uk-UA"/>
        </w:rPr>
        <w:t xml:space="preserve"> Користувача</w:t>
      </w:r>
      <w:r>
        <w:rPr>
          <w:rStyle w:val="FontStyle14"/>
          <w:sz w:val="24"/>
          <w:szCs w:val="24"/>
          <w:lang w:val="uk-UA" w:eastAsia="uk-UA"/>
        </w:rPr>
        <w:t>)</w:t>
      </w:r>
      <w:r w:rsidRPr="00B06742">
        <w:rPr>
          <w:rStyle w:val="FontStyle14"/>
          <w:sz w:val="24"/>
          <w:szCs w:val="24"/>
          <w:lang w:val="uk-UA" w:eastAsia="uk-UA"/>
        </w:rPr>
        <w:t xml:space="preserve"> по роботі з Бюро, іменованих надалі</w:t>
      </w:r>
      <w:r>
        <w:rPr>
          <w:rStyle w:val="FontStyle14"/>
          <w:sz w:val="24"/>
          <w:szCs w:val="24"/>
          <w:lang w:val="uk-UA" w:eastAsia="uk-UA"/>
        </w:rPr>
        <w:t xml:space="preserve"> – </w:t>
      </w:r>
      <w:r w:rsidRPr="00B06742">
        <w:rPr>
          <w:rStyle w:val="FontStyle14"/>
          <w:sz w:val="24"/>
          <w:szCs w:val="24"/>
          <w:lang w:val="uk-UA" w:eastAsia="uk-UA"/>
        </w:rPr>
        <w:t>«Виконавець», всередині своєї організації.</w:t>
      </w:r>
    </w:p>
    <w:p w:rsidR="001E7C93" w:rsidRPr="00B06742" w:rsidRDefault="001E7C93" w:rsidP="001E7C93">
      <w:pPr>
        <w:spacing w:after="120"/>
        <w:jc w:val="both"/>
        <w:rPr>
          <w:rFonts w:ascii="Times New Roman" w:hAnsi="Times New Roman"/>
          <w:lang w:val="uk-UA"/>
        </w:rPr>
      </w:pPr>
      <w:r w:rsidRPr="00B06742">
        <w:rPr>
          <w:rStyle w:val="FontStyle13"/>
          <w:sz w:val="24"/>
          <w:szCs w:val="24"/>
          <w:lang w:val="uk-UA" w:eastAsia="uk-UA"/>
        </w:rPr>
        <w:t>«</w:t>
      </w:r>
      <w:r w:rsidRPr="005E1CB6">
        <w:rPr>
          <w:rStyle w:val="FontStyle13"/>
          <w:rFonts w:ascii="Arial" w:hAnsi="Arial" w:cs="Arial"/>
          <w:b w:val="0"/>
          <w:sz w:val="24"/>
          <w:szCs w:val="24"/>
          <w:lang w:val="uk-UA"/>
        </w:rPr>
        <w:t>Система</w:t>
      </w:r>
      <w:r w:rsidRPr="00B06742">
        <w:rPr>
          <w:rStyle w:val="FontStyle13"/>
          <w:sz w:val="24"/>
          <w:szCs w:val="24"/>
          <w:lang w:val="uk-UA" w:eastAsia="uk-UA"/>
        </w:rPr>
        <w:t xml:space="preserve"> </w:t>
      </w:r>
      <w:r w:rsidRPr="005E1CB6">
        <w:rPr>
          <w:rStyle w:val="FontStyle13"/>
          <w:rFonts w:ascii="Arial" w:hAnsi="Arial" w:cs="Arial"/>
          <w:b w:val="0"/>
          <w:sz w:val="24"/>
          <w:szCs w:val="24"/>
          <w:lang w:val="uk-UA"/>
        </w:rPr>
        <w:t>Бюро</w:t>
      </w:r>
      <w:r w:rsidRPr="00B06742">
        <w:rPr>
          <w:rStyle w:val="FontStyle13"/>
          <w:sz w:val="24"/>
          <w:szCs w:val="24"/>
          <w:lang w:val="uk-UA" w:eastAsia="uk-UA"/>
        </w:rPr>
        <w:t xml:space="preserve">» </w:t>
      </w:r>
      <w:r w:rsidRPr="00B06742">
        <w:rPr>
          <w:rStyle w:val="FontStyle13"/>
          <w:b w:val="0"/>
          <w:bCs w:val="0"/>
          <w:sz w:val="24"/>
          <w:szCs w:val="24"/>
          <w:lang w:val="uk-UA" w:eastAsia="uk-UA"/>
        </w:rPr>
        <w:t>(</w:t>
      </w:r>
      <w:r w:rsidRPr="005E1CB6">
        <w:rPr>
          <w:rStyle w:val="FontStyle13"/>
          <w:rFonts w:ascii="Arial" w:hAnsi="Arial" w:cs="Arial"/>
          <w:b w:val="0"/>
          <w:sz w:val="24"/>
          <w:szCs w:val="24"/>
          <w:lang w:val="uk-UA"/>
        </w:rPr>
        <w:t>Система</w:t>
      </w:r>
      <w:r w:rsidRPr="00B06742">
        <w:rPr>
          <w:rStyle w:val="FontStyle13"/>
          <w:b w:val="0"/>
          <w:bCs w:val="0"/>
          <w:sz w:val="24"/>
          <w:szCs w:val="24"/>
          <w:lang w:val="uk-UA" w:eastAsia="uk-UA"/>
        </w:rPr>
        <w:t xml:space="preserve">) – </w:t>
      </w:r>
      <w:r w:rsidRPr="00B06742">
        <w:rPr>
          <w:rStyle w:val="FontStyle14"/>
          <w:sz w:val="24"/>
          <w:szCs w:val="24"/>
          <w:lang w:val="uk-UA" w:eastAsia="uk-UA"/>
        </w:rPr>
        <w:t xml:space="preserve">комплексна система, що здійснює збір, оброблення, зберігання та передачу інформації, що складає </w:t>
      </w:r>
      <w:r w:rsidRPr="00AF62FF">
        <w:rPr>
          <w:rStyle w:val="FontStyle14"/>
          <w:rFonts w:ascii="Arial" w:hAnsi="Arial" w:cs="Arial"/>
          <w:sz w:val="24"/>
          <w:szCs w:val="24"/>
          <w:lang w:val="uk-UA" w:eastAsia="uk-UA"/>
        </w:rPr>
        <w:t>Кредитну історію</w:t>
      </w:r>
      <w:r w:rsidRPr="00B06742">
        <w:rPr>
          <w:rStyle w:val="FontStyle14"/>
          <w:sz w:val="24"/>
          <w:szCs w:val="24"/>
          <w:lang w:val="uk-UA" w:eastAsia="uk-UA"/>
        </w:rPr>
        <w:t>.</w:t>
      </w:r>
    </w:p>
    <w:p w:rsidR="001E7C93" w:rsidRPr="00B06742" w:rsidRDefault="001E7C93" w:rsidP="001E7C93">
      <w:pPr>
        <w:spacing w:after="120"/>
        <w:jc w:val="both"/>
        <w:rPr>
          <w:rFonts w:ascii="Times New Roman" w:hAnsi="Times New Roman"/>
          <w:lang w:val="uk-UA"/>
        </w:rPr>
      </w:pPr>
      <w:r w:rsidRPr="00B06742">
        <w:rPr>
          <w:rFonts w:ascii="Times New Roman" w:eastAsia="Times New Roman" w:hAnsi="Times New Roman"/>
          <w:b/>
          <w:bCs/>
          <w:lang w:val="uk-UA"/>
        </w:rPr>
        <w:t>«</w:t>
      </w:r>
      <w:r w:rsidRPr="005E1CB6">
        <w:rPr>
          <w:rStyle w:val="FontStyle13"/>
          <w:rFonts w:ascii="Arial" w:hAnsi="Arial" w:cs="Arial"/>
          <w:b w:val="0"/>
          <w:sz w:val="24"/>
          <w:szCs w:val="24"/>
          <w:lang w:val="uk-UA"/>
        </w:rPr>
        <w:t>Офіційний</w:t>
      </w:r>
      <w:r w:rsidRPr="00B06742">
        <w:rPr>
          <w:rFonts w:ascii="Times New Roman" w:eastAsia="Times New Roman" w:hAnsi="Times New Roman"/>
          <w:b/>
          <w:bCs/>
          <w:lang w:val="uk-UA"/>
        </w:rPr>
        <w:t xml:space="preserve"> </w:t>
      </w:r>
      <w:r w:rsidRPr="005E1CB6">
        <w:rPr>
          <w:rStyle w:val="FontStyle13"/>
          <w:rFonts w:ascii="Arial" w:hAnsi="Arial" w:cs="Arial"/>
          <w:b w:val="0"/>
          <w:sz w:val="24"/>
          <w:szCs w:val="24"/>
          <w:lang w:val="uk-UA"/>
        </w:rPr>
        <w:t>сайт</w:t>
      </w:r>
      <w:r w:rsidRPr="00B06742">
        <w:rPr>
          <w:rFonts w:ascii="Times New Roman" w:eastAsia="Times New Roman" w:hAnsi="Times New Roman"/>
          <w:b/>
          <w:bCs/>
          <w:lang w:val="uk-UA"/>
        </w:rPr>
        <w:t xml:space="preserve"> </w:t>
      </w:r>
      <w:r w:rsidRPr="005E1CB6">
        <w:rPr>
          <w:rStyle w:val="FontStyle13"/>
          <w:rFonts w:ascii="Arial" w:hAnsi="Arial" w:cs="Arial"/>
          <w:b w:val="0"/>
          <w:sz w:val="24"/>
          <w:szCs w:val="24"/>
          <w:lang w:val="uk-UA"/>
        </w:rPr>
        <w:t>Бюро</w:t>
      </w:r>
      <w:r w:rsidRPr="00B06742">
        <w:rPr>
          <w:rFonts w:ascii="Times New Roman" w:eastAsia="Times New Roman" w:hAnsi="Times New Roman"/>
          <w:b/>
          <w:bCs/>
          <w:lang w:val="uk-UA"/>
        </w:rPr>
        <w:t>»</w:t>
      </w:r>
      <w:r w:rsidRPr="00B06742">
        <w:rPr>
          <w:rFonts w:ascii="Times New Roman" w:eastAsia="Times New Roman" w:hAnsi="Times New Roman"/>
          <w:lang w:val="uk-UA"/>
        </w:rPr>
        <w:t xml:space="preserve"> – </w:t>
      </w:r>
      <w:r w:rsidRPr="00B06742">
        <w:rPr>
          <w:rStyle w:val="FontStyle14"/>
          <w:sz w:val="24"/>
          <w:szCs w:val="24"/>
          <w:lang w:val="uk-UA" w:eastAsia="uk-UA"/>
        </w:rPr>
        <w:t>сайт</w:t>
      </w:r>
      <w:r w:rsidRPr="00B06742">
        <w:rPr>
          <w:rFonts w:ascii="Times New Roman" w:eastAsia="Times New Roman" w:hAnsi="Times New Roman"/>
          <w:lang w:val="uk-UA"/>
        </w:rPr>
        <w:t xml:space="preserve"> в </w:t>
      </w:r>
      <w:r>
        <w:rPr>
          <w:rFonts w:ascii="Times New Roman" w:eastAsia="Times New Roman" w:hAnsi="Times New Roman"/>
          <w:lang w:val="uk-UA"/>
        </w:rPr>
        <w:t>мережі</w:t>
      </w:r>
      <w:r w:rsidRPr="00B06742">
        <w:rPr>
          <w:rFonts w:ascii="Times New Roman" w:eastAsia="Times New Roman" w:hAnsi="Times New Roman"/>
          <w:lang w:val="uk-UA"/>
        </w:rPr>
        <w:t xml:space="preserve"> </w:t>
      </w:r>
      <w:r>
        <w:rPr>
          <w:rFonts w:ascii="Times New Roman" w:eastAsia="Times New Roman" w:hAnsi="Times New Roman"/>
          <w:lang w:val="uk-UA"/>
        </w:rPr>
        <w:t>і</w:t>
      </w:r>
      <w:r w:rsidRPr="00B06742">
        <w:rPr>
          <w:rFonts w:ascii="Times New Roman" w:eastAsia="Times New Roman" w:hAnsi="Times New Roman"/>
          <w:lang w:val="uk-UA"/>
        </w:rPr>
        <w:t xml:space="preserve">нтернет: </w:t>
      </w:r>
      <w:hyperlink r:id="rId7" w:history="1">
        <w:r w:rsidRPr="00B06742">
          <w:rPr>
            <w:rStyle w:val="a7"/>
            <w:rFonts w:ascii="Times New Roman" w:hAnsi="Times New Roman"/>
            <w:lang w:val="uk-UA"/>
          </w:rPr>
          <w:t>http://www.creditua.com/</w:t>
        </w:r>
      </w:hyperlink>
      <w:r w:rsidRPr="00B06742">
        <w:rPr>
          <w:rFonts w:ascii="Times New Roman" w:hAnsi="Times New Roman"/>
          <w:lang w:val="uk-UA"/>
        </w:rPr>
        <w:t>.</w:t>
      </w:r>
    </w:p>
    <w:p w:rsidR="001E7C93" w:rsidRPr="00C30EEF" w:rsidRDefault="001E7C93" w:rsidP="001E7C93">
      <w:pPr>
        <w:spacing w:before="240" w:after="120"/>
        <w:rPr>
          <w:rFonts w:ascii="Arial" w:eastAsia="Times New Roman" w:hAnsi="Arial" w:cs="Arial"/>
          <w:bCs/>
          <w:lang w:val="uk-UA"/>
        </w:rPr>
      </w:pPr>
      <w:r w:rsidRPr="00C30EEF">
        <w:rPr>
          <w:rFonts w:ascii="Arial" w:eastAsia="Times New Roman" w:hAnsi="Arial" w:cs="Arial"/>
          <w:bCs/>
          <w:lang w:val="uk-UA"/>
        </w:rPr>
        <w:t>1.2. Предмет договору</w:t>
      </w:r>
    </w:p>
    <w:p w:rsidR="001E7C93" w:rsidRPr="00AF62FF" w:rsidRDefault="001E7C93" w:rsidP="001E7C93">
      <w:pPr>
        <w:spacing w:after="120"/>
        <w:ind w:firstLine="284"/>
        <w:jc w:val="both"/>
        <w:rPr>
          <w:rFonts w:ascii="Times New Roman" w:hAnsi="Times New Roman"/>
          <w:bCs/>
          <w:lang w:val="uk-UA" w:eastAsia="uk-UA"/>
        </w:rPr>
      </w:pPr>
      <w:r w:rsidRPr="00AF62FF">
        <w:rPr>
          <w:rFonts w:ascii="Times New Roman" w:hAnsi="Times New Roman"/>
          <w:lang w:val="uk-UA" w:eastAsia="uk-UA"/>
        </w:rPr>
        <w:t>1.</w:t>
      </w:r>
      <w:r>
        <w:rPr>
          <w:rFonts w:ascii="Times New Roman" w:hAnsi="Times New Roman"/>
          <w:lang w:val="uk-UA" w:eastAsia="uk-UA"/>
        </w:rPr>
        <w:t>2.</w:t>
      </w:r>
      <w:r w:rsidRPr="00AF62FF">
        <w:rPr>
          <w:rFonts w:ascii="Times New Roman" w:hAnsi="Times New Roman"/>
          <w:lang w:val="uk-UA" w:eastAsia="uk-UA"/>
        </w:rPr>
        <w:t xml:space="preserve">1. В </w:t>
      </w:r>
      <w:r w:rsidRPr="00AF62FF">
        <w:rPr>
          <w:rStyle w:val="FontStyle14"/>
          <w:sz w:val="24"/>
          <w:szCs w:val="24"/>
          <w:lang w:val="uk-UA"/>
        </w:rPr>
        <w:t>порядку</w:t>
      </w:r>
      <w:r w:rsidRPr="00AF62FF">
        <w:rPr>
          <w:rFonts w:ascii="Times New Roman" w:hAnsi="Times New Roman"/>
          <w:lang w:val="uk-UA" w:eastAsia="uk-UA"/>
        </w:rPr>
        <w:t xml:space="preserve"> і на умовах цього </w:t>
      </w:r>
      <w:r w:rsidRPr="00217204">
        <w:rPr>
          <w:rFonts w:ascii="Times New Roman" w:eastAsia="Times New Roman" w:hAnsi="Times New Roman"/>
          <w:bCs/>
          <w:lang w:val="uk-UA"/>
        </w:rPr>
        <w:t>Публічн</w:t>
      </w:r>
      <w:r>
        <w:rPr>
          <w:rFonts w:ascii="Times New Roman" w:eastAsia="Times New Roman" w:hAnsi="Times New Roman"/>
          <w:bCs/>
          <w:lang w:val="uk-UA"/>
        </w:rPr>
        <w:t>ого</w:t>
      </w:r>
      <w:r w:rsidRPr="00217204">
        <w:rPr>
          <w:rFonts w:ascii="Times New Roman" w:eastAsia="Times New Roman" w:hAnsi="Times New Roman"/>
          <w:bCs/>
          <w:lang w:val="uk-UA"/>
        </w:rPr>
        <w:t xml:space="preserve"> </w:t>
      </w:r>
      <w:r w:rsidRPr="00AF62FF">
        <w:rPr>
          <w:rFonts w:ascii="Times New Roman" w:hAnsi="Times New Roman"/>
          <w:lang w:val="uk-UA" w:eastAsia="uk-UA"/>
        </w:rPr>
        <w:t xml:space="preserve">договору </w:t>
      </w:r>
      <w:r w:rsidRPr="00AF62FF">
        <w:rPr>
          <w:rFonts w:ascii="Times New Roman" w:hAnsi="Times New Roman"/>
          <w:bCs/>
          <w:lang w:val="uk-UA" w:eastAsia="uk-UA"/>
        </w:rPr>
        <w:t>Бюро</w:t>
      </w:r>
      <w:r w:rsidRPr="00AF62FF">
        <w:rPr>
          <w:rFonts w:ascii="Times New Roman" w:hAnsi="Times New Roman"/>
          <w:lang w:val="uk-UA" w:eastAsia="uk-UA"/>
        </w:rPr>
        <w:t xml:space="preserve"> надає </w:t>
      </w:r>
      <w:r w:rsidRPr="00AF62FF">
        <w:rPr>
          <w:rStyle w:val="FontStyle14"/>
          <w:sz w:val="24"/>
          <w:szCs w:val="24"/>
          <w:lang w:val="uk-UA" w:eastAsia="uk-UA"/>
        </w:rPr>
        <w:t>Користувачу</w:t>
      </w:r>
      <w:r w:rsidRPr="00AF62FF">
        <w:rPr>
          <w:rFonts w:ascii="Times New Roman" w:hAnsi="Times New Roman"/>
          <w:lang w:val="uk-UA" w:eastAsia="uk-UA"/>
        </w:rPr>
        <w:t xml:space="preserve"> послуги з організації доступу до </w:t>
      </w:r>
      <w:r w:rsidRPr="00AF62FF">
        <w:rPr>
          <w:rFonts w:ascii="Times New Roman" w:hAnsi="Times New Roman"/>
          <w:bCs/>
          <w:lang w:val="uk-UA" w:eastAsia="uk-UA"/>
        </w:rPr>
        <w:t>Системи</w:t>
      </w:r>
      <w:r w:rsidRPr="00AF62FF">
        <w:rPr>
          <w:rFonts w:ascii="Times New Roman" w:hAnsi="Times New Roman"/>
          <w:lang w:val="uk-UA" w:eastAsia="uk-UA"/>
        </w:rPr>
        <w:t xml:space="preserve"> з метою </w:t>
      </w:r>
      <w:r w:rsidRPr="00AF62FF">
        <w:rPr>
          <w:rFonts w:ascii="Times New Roman" w:hAnsi="Times New Roman"/>
          <w:bCs/>
          <w:lang w:val="uk-UA" w:eastAsia="uk-UA"/>
        </w:rPr>
        <w:t>отримання</w:t>
      </w:r>
      <w:r w:rsidRPr="00AF62FF">
        <w:rPr>
          <w:rFonts w:ascii="Times New Roman" w:hAnsi="Times New Roman"/>
          <w:lang w:val="uk-UA" w:eastAsia="uk-UA"/>
        </w:rPr>
        <w:t xml:space="preserve"> Кредитних історій та </w:t>
      </w:r>
      <w:r w:rsidRPr="00AF62FF">
        <w:rPr>
          <w:rFonts w:ascii="Times New Roman" w:hAnsi="Times New Roman"/>
          <w:lang w:val="uk-UA"/>
        </w:rPr>
        <w:t xml:space="preserve">іншої інформації, яку </w:t>
      </w:r>
      <w:r w:rsidRPr="00AF62FF">
        <w:rPr>
          <w:rFonts w:ascii="Times New Roman" w:hAnsi="Times New Roman"/>
          <w:bCs/>
          <w:lang w:val="uk-UA"/>
        </w:rPr>
        <w:t>Бюро</w:t>
      </w:r>
      <w:r w:rsidRPr="00AF62FF">
        <w:rPr>
          <w:rFonts w:ascii="Times New Roman" w:hAnsi="Times New Roman"/>
          <w:lang w:val="uk-UA"/>
        </w:rPr>
        <w:t xml:space="preserve"> має право </w:t>
      </w:r>
      <w:r w:rsidRPr="009D2945">
        <w:rPr>
          <w:rFonts w:ascii="Times New Roman" w:hAnsi="Times New Roman"/>
          <w:lang w:val="uk-UA"/>
        </w:rPr>
        <w:t>надавати</w:t>
      </w:r>
      <w:r>
        <w:rPr>
          <w:rFonts w:ascii="Times New Roman" w:hAnsi="Times New Roman"/>
          <w:lang w:val="uk-UA"/>
        </w:rPr>
        <w:t xml:space="preserve"> </w:t>
      </w:r>
      <w:r w:rsidRPr="00AF62FF">
        <w:rPr>
          <w:rFonts w:ascii="Times New Roman" w:hAnsi="Times New Roman"/>
          <w:lang w:val="uk-UA"/>
        </w:rPr>
        <w:t>відповідно до Закону України «Про організацію формування та обігу кредитних історій», у вигляді Кредитних звітів,</w:t>
      </w:r>
      <w:r w:rsidRPr="00AF62FF">
        <w:rPr>
          <w:rStyle w:val="FontStyle13"/>
          <w:sz w:val="24"/>
          <w:szCs w:val="24"/>
          <w:lang w:val="uk-UA" w:eastAsia="uk-UA"/>
        </w:rPr>
        <w:t xml:space="preserve"> </w:t>
      </w:r>
      <w:r w:rsidRPr="00AF62FF">
        <w:rPr>
          <w:rStyle w:val="FontStyle13"/>
          <w:b w:val="0"/>
          <w:sz w:val="24"/>
          <w:szCs w:val="24"/>
          <w:lang w:val="uk-UA" w:eastAsia="uk-UA"/>
        </w:rPr>
        <w:t xml:space="preserve">обміну та використанню інформації, що </w:t>
      </w:r>
      <w:r w:rsidRPr="00AF62FF">
        <w:rPr>
          <w:rStyle w:val="FontStyle13"/>
          <w:b w:val="0"/>
          <w:sz w:val="24"/>
          <w:szCs w:val="24"/>
          <w:lang w:val="uk-UA" w:eastAsia="uk-UA"/>
        </w:rPr>
        <w:lastRenderedPageBreak/>
        <w:t xml:space="preserve">складає кредитні історії, </w:t>
      </w:r>
      <w:r w:rsidRPr="00AF62FF">
        <w:rPr>
          <w:rFonts w:ascii="Times New Roman" w:hAnsi="Times New Roman"/>
          <w:lang w:val="uk-UA" w:eastAsia="uk-UA"/>
        </w:rPr>
        <w:t xml:space="preserve">про осіб, що звернулися за послугами до </w:t>
      </w:r>
      <w:r w:rsidRPr="00AF62FF">
        <w:rPr>
          <w:rFonts w:ascii="Times New Roman" w:hAnsi="Times New Roman"/>
          <w:bCs/>
          <w:lang w:val="uk-UA" w:eastAsia="uk-UA"/>
        </w:rPr>
        <w:t>Користувача (далі – Послуги).</w:t>
      </w:r>
    </w:p>
    <w:p w:rsidR="001E7C93" w:rsidRDefault="001E7C93" w:rsidP="001E7C93">
      <w:pPr>
        <w:spacing w:after="120"/>
        <w:ind w:firstLine="284"/>
        <w:jc w:val="both"/>
        <w:rPr>
          <w:rFonts w:ascii="Times New Roman" w:hAnsi="Times New Roman"/>
          <w:lang w:val="uk-UA" w:eastAsia="uk-UA"/>
        </w:rPr>
      </w:pPr>
      <w:r w:rsidRPr="00B06742">
        <w:rPr>
          <w:rFonts w:ascii="Times New Roman" w:hAnsi="Times New Roman"/>
          <w:lang w:val="uk-UA" w:eastAsia="uk-UA"/>
        </w:rPr>
        <w:t>1.2.</w:t>
      </w:r>
      <w:r>
        <w:rPr>
          <w:rFonts w:ascii="Times New Roman" w:hAnsi="Times New Roman"/>
          <w:lang w:val="uk-UA" w:eastAsia="uk-UA"/>
        </w:rPr>
        <w:t xml:space="preserve">2. </w:t>
      </w:r>
      <w:r w:rsidRPr="00B06742">
        <w:rPr>
          <w:rFonts w:ascii="Times New Roman" w:hAnsi="Times New Roman"/>
          <w:lang w:val="uk-UA" w:eastAsia="uk-UA"/>
        </w:rPr>
        <w:t>Отримання інформації</w:t>
      </w:r>
      <w:r>
        <w:rPr>
          <w:rFonts w:ascii="Times New Roman" w:hAnsi="Times New Roman"/>
          <w:lang w:val="uk-UA" w:eastAsia="uk-UA"/>
        </w:rPr>
        <w:t>,</w:t>
      </w:r>
      <w:r w:rsidRPr="00B06742">
        <w:rPr>
          <w:rFonts w:ascii="Times New Roman" w:hAnsi="Times New Roman"/>
          <w:lang w:val="uk-UA" w:eastAsia="uk-UA"/>
        </w:rPr>
        <w:t xml:space="preserve"> яка становить Кредитну історію</w:t>
      </w:r>
      <w:r>
        <w:rPr>
          <w:rFonts w:ascii="Times New Roman" w:hAnsi="Times New Roman"/>
          <w:lang w:val="uk-UA" w:eastAsia="uk-UA"/>
        </w:rPr>
        <w:t xml:space="preserve">, </w:t>
      </w:r>
      <w:r w:rsidRPr="00B06742">
        <w:rPr>
          <w:rFonts w:ascii="Times New Roman" w:hAnsi="Times New Roman"/>
          <w:lang w:val="uk-UA" w:eastAsia="uk-UA"/>
        </w:rPr>
        <w:t xml:space="preserve">здійснюється тільки за умов отримання письмової згоди (дозволу) на це особи, що звернулася до </w:t>
      </w:r>
      <w:r w:rsidRPr="00AF62FF">
        <w:rPr>
          <w:rStyle w:val="FontStyle14"/>
          <w:sz w:val="24"/>
          <w:szCs w:val="24"/>
          <w:lang w:val="uk-UA" w:eastAsia="uk-UA"/>
        </w:rPr>
        <w:t>Користувача</w:t>
      </w:r>
      <w:r w:rsidRPr="00B06742">
        <w:rPr>
          <w:rFonts w:ascii="Times New Roman" w:hAnsi="Times New Roman"/>
          <w:lang w:val="uk-UA" w:eastAsia="uk-UA"/>
        </w:rPr>
        <w:t xml:space="preserve">, </w:t>
      </w:r>
      <w:r>
        <w:rPr>
          <w:rFonts w:ascii="Times New Roman" w:hAnsi="Times New Roman"/>
          <w:lang w:val="uk-UA" w:eastAsia="uk-UA"/>
        </w:rPr>
        <w:t>що</w:t>
      </w:r>
      <w:r w:rsidRPr="00B06742">
        <w:rPr>
          <w:rFonts w:ascii="Times New Roman" w:hAnsi="Times New Roman"/>
          <w:lang w:val="uk-UA" w:eastAsia="uk-UA"/>
        </w:rPr>
        <w:t xml:space="preserve"> може бути виражен</w:t>
      </w:r>
      <w:r>
        <w:rPr>
          <w:rFonts w:ascii="Times New Roman" w:hAnsi="Times New Roman"/>
          <w:lang w:val="uk-UA" w:eastAsia="uk-UA"/>
        </w:rPr>
        <w:t>о</w:t>
      </w:r>
      <w:r w:rsidRPr="00B06742">
        <w:rPr>
          <w:rFonts w:ascii="Times New Roman" w:hAnsi="Times New Roman"/>
          <w:lang w:val="uk-UA" w:eastAsia="uk-UA"/>
        </w:rPr>
        <w:t xml:space="preserve"> як окремою письмовою заявою, так і міститись в тексті іншого письмового документу, що підписується такою особою.</w:t>
      </w:r>
    </w:p>
    <w:p w:rsidR="001E7C93" w:rsidRDefault="001E7C93" w:rsidP="001E7C93">
      <w:pPr>
        <w:spacing w:after="120"/>
        <w:ind w:firstLine="284"/>
        <w:jc w:val="both"/>
        <w:rPr>
          <w:rFonts w:ascii="Times New Roman" w:hAnsi="Times New Roman"/>
          <w:lang w:val="uk-UA"/>
        </w:rPr>
      </w:pPr>
      <w:r w:rsidRPr="00937616">
        <w:rPr>
          <w:rFonts w:ascii="Times New Roman" w:hAnsi="Times New Roman"/>
          <w:lang w:val="uk-UA"/>
        </w:rPr>
        <w:t>1.</w:t>
      </w:r>
      <w:r>
        <w:rPr>
          <w:rFonts w:ascii="Times New Roman" w:hAnsi="Times New Roman"/>
          <w:lang w:val="uk-UA"/>
        </w:rPr>
        <w:t>2</w:t>
      </w:r>
      <w:r w:rsidRPr="00937616">
        <w:rPr>
          <w:rFonts w:ascii="Times New Roman" w:hAnsi="Times New Roman"/>
          <w:lang w:val="uk-UA"/>
        </w:rPr>
        <w:t>.</w:t>
      </w:r>
      <w:r>
        <w:rPr>
          <w:rFonts w:ascii="Times New Roman" w:hAnsi="Times New Roman"/>
          <w:lang w:val="uk-UA"/>
        </w:rPr>
        <w:t xml:space="preserve">3. </w:t>
      </w:r>
      <w:r w:rsidRPr="00937616">
        <w:rPr>
          <w:rFonts w:ascii="Times New Roman" w:hAnsi="Times New Roman"/>
          <w:lang w:val="uk-UA"/>
        </w:rPr>
        <w:t xml:space="preserve">Всі дії </w:t>
      </w:r>
      <w:r w:rsidRPr="00937616">
        <w:rPr>
          <w:rFonts w:ascii="Times New Roman" w:hAnsi="Times New Roman"/>
          <w:lang w:val="uk-UA" w:eastAsia="uk-UA"/>
        </w:rPr>
        <w:t>Сторін</w:t>
      </w:r>
      <w:r w:rsidRPr="00937616">
        <w:rPr>
          <w:rFonts w:ascii="Times New Roman" w:hAnsi="Times New Roman"/>
          <w:lang w:val="uk-UA"/>
        </w:rPr>
        <w:t xml:space="preserve">, технічні процедури, дії третіх осіб, що випливають з умов цього </w:t>
      </w:r>
      <w:r w:rsidRPr="00217204">
        <w:rPr>
          <w:rFonts w:ascii="Times New Roman" w:eastAsia="Times New Roman" w:hAnsi="Times New Roman"/>
          <w:bCs/>
          <w:lang w:val="uk-UA"/>
        </w:rPr>
        <w:t>Публічн</w:t>
      </w:r>
      <w:r>
        <w:rPr>
          <w:rFonts w:ascii="Times New Roman" w:eastAsia="Times New Roman" w:hAnsi="Times New Roman"/>
          <w:bCs/>
          <w:lang w:val="uk-UA"/>
        </w:rPr>
        <w:t>ого</w:t>
      </w:r>
      <w:r w:rsidRPr="00217204">
        <w:rPr>
          <w:rFonts w:ascii="Times New Roman" w:eastAsia="Times New Roman" w:hAnsi="Times New Roman"/>
          <w:bCs/>
          <w:lang w:val="uk-UA"/>
        </w:rPr>
        <w:t xml:space="preserve"> </w:t>
      </w:r>
      <w:r w:rsidRPr="000A5E84">
        <w:rPr>
          <w:rFonts w:ascii="Times New Roman" w:hAnsi="Times New Roman"/>
          <w:lang w:val="uk-UA"/>
        </w:rPr>
        <w:t>договору</w:t>
      </w:r>
      <w:r w:rsidRPr="00937616">
        <w:rPr>
          <w:rFonts w:ascii="Times New Roman" w:hAnsi="Times New Roman"/>
          <w:lang w:val="uk-UA"/>
        </w:rPr>
        <w:t xml:space="preserve">, регулюються Законом України «Про організацію формування та обігу кредитних історій» №2704-IV, Законом України </w:t>
      </w:r>
      <w:r>
        <w:rPr>
          <w:rFonts w:ascii="Times New Roman" w:hAnsi="Times New Roman"/>
          <w:lang w:val="uk-UA"/>
        </w:rPr>
        <w:t>«</w:t>
      </w:r>
      <w:r w:rsidRPr="00937616">
        <w:rPr>
          <w:rFonts w:ascii="Times New Roman" w:hAnsi="Times New Roman"/>
          <w:lang w:val="uk-UA"/>
        </w:rPr>
        <w:t>Про</w:t>
      </w:r>
      <w:r w:rsidRPr="00B06742">
        <w:rPr>
          <w:rFonts w:ascii="Times New Roman" w:hAnsi="Times New Roman"/>
          <w:lang w:val="uk-UA"/>
        </w:rPr>
        <w:t xml:space="preserve"> захист персональних даних</w:t>
      </w:r>
      <w:r>
        <w:rPr>
          <w:rFonts w:ascii="Times New Roman" w:hAnsi="Times New Roman"/>
          <w:lang w:val="uk-UA"/>
        </w:rPr>
        <w:t>»</w:t>
      </w:r>
      <w:r w:rsidRPr="00B06742">
        <w:rPr>
          <w:rFonts w:ascii="Times New Roman" w:hAnsi="Times New Roman"/>
          <w:lang w:val="uk-UA"/>
        </w:rPr>
        <w:t xml:space="preserve"> №2297-VI, Законом України «Про банки </w:t>
      </w:r>
      <w:r>
        <w:rPr>
          <w:rFonts w:ascii="Times New Roman" w:hAnsi="Times New Roman"/>
          <w:lang w:val="uk-UA"/>
        </w:rPr>
        <w:t>і</w:t>
      </w:r>
      <w:r w:rsidRPr="00B06742">
        <w:rPr>
          <w:rFonts w:ascii="Times New Roman" w:hAnsi="Times New Roman"/>
          <w:lang w:val="uk-UA"/>
        </w:rPr>
        <w:t xml:space="preserve"> банківську діяльність»</w:t>
      </w:r>
      <w:r w:rsidRPr="00021E1D">
        <w:rPr>
          <w:lang w:val="uk-UA"/>
        </w:rPr>
        <w:t xml:space="preserve"> </w:t>
      </w:r>
      <w:r>
        <w:rPr>
          <w:rFonts w:ascii="Times New Roman" w:hAnsi="Times New Roman"/>
          <w:lang w:val="uk-UA"/>
        </w:rPr>
        <w:t>№</w:t>
      </w:r>
      <w:r w:rsidRPr="00021E1D">
        <w:rPr>
          <w:rFonts w:ascii="Times New Roman" w:hAnsi="Times New Roman"/>
          <w:lang w:val="uk-UA"/>
        </w:rPr>
        <w:t>2121-III</w:t>
      </w:r>
      <w:r w:rsidRPr="00B06742">
        <w:rPr>
          <w:rFonts w:ascii="Times New Roman" w:hAnsi="Times New Roman"/>
          <w:lang w:val="uk-UA"/>
        </w:rPr>
        <w:t>, Законом України «Про інформацію»</w:t>
      </w:r>
      <w:r w:rsidRPr="00420D84">
        <w:rPr>
          <w:rFonts w:ascii="Times New Roman" w:hAnsi="Times New Roman"/>
          <w:lang w:val="uk-UA"/>
        </w:rPr>
        <w:t xml:space="preserve"> №2657-XII</w:t>
      </w:r>
      <w:r w:rsidRPr="00B06742">
        <w:rPr>
          <w:rFonts w:ascii="Times New Roman" w:hAnsi="Times New Roman"/>
          <w:lang w:val="uk-UA"/>
        </w:rPr>
        <w:t>, іншим чинним законодавством та нормативними актами України, а також Положенням Бюро.</w:t>
      </w:r>
    </w:p>
    <w:p w:rsidR="001E7C93" w:rsidRPr="00C30EEF" w:rsidRDefault="001E7C93" w:rsidP="001E7C93">
      <w:pPr>
        <w:spacing w:before="240" w:after="120"/>
        <w:rPr>
          <w:rFonts w:ascii="Arial" w:eastAsia="Times New Roman" w:hAnsi="Arial" w:cs="Arial"/>
          <w:bCs/>
          <w:lang w:val="uk-UA"/>
        </w:rPr>
      </w:pPr>
      <w:r w:rsidRPr="00C30EEF">
        <w:rPr>
          <w:rFonts w:ascii="Arial" w:eastAsia="Times New Roman" w:hAnsi="Arial" w:cs="Arial"/>
          <w:bCs/>
          <w:lang w:val="uk-UA"/>
        </w:rPr>
        <w:t>1.</w:t>
      </w:r>
      <w:r>
        <w:rPr>
          <w:rFonts w:ascii="Arial" w:eastAsia="Times New Roman" w:hAnsi="Arial" w:cs="Arial"/>
          <w:bCs/>
          <w:lang w:val="uk-UA"/>
        </w:rPr>
        <w:t>3</w:t>
      </w:r>
      <w:r w:rsidRPr="00C30EEF">
        <w:rPr>
          <w:rFonts w:ascii="Arial" w:eastAsia="Times New Roman" w:hAnsi="Arial" w:cs="Arial"/>
          <w:bCs/>
          <w:lang w:val="uk-UA"/>
        </w:rPr>
        <w:t xml:space="preserve">. </w:t>
      </w:r>
      <w:r w:rsidRPr="00194673">
        <w:rPr>
          <w:rFonts w:ascii="Arial" w:eastAsia="Times New Roman" w:hAnsi="Arial" w:cs="Arial"/>
          <w:bCs/>
          <w:lang w:val="uk-UA"/>
        </w:rPr>
        <w:t xml:space="preserve">Права і обов'язки </w:t>
      </w:r>
      <w:r w:rsidRPr="00317870">
        <w:rPr>
          <w:rFonts w:ascii="Arial" w:eastAsia="Times New Roman" w:hAnsi="Arial" w:cs="Arial"/>
          <w:bCs/>
          <w:lang w:val="uk-UA"/>
        </w:rPr>
        <w:t>Сторін</w:t>
      </w:r>
    </w:p>
    <w:p w:rsidR="001E7C93" w:rsidRPr="00FC151D" w:rsidRDefault="001E7C93" w:rsidP="001E7C93">
      <w:pPr>
        <w:spacing w:after="120"/>
        <w:ind w:firstLine="284"/>
        <w:jc w:val="both"/>
        <w:rPr>
          <w:rFonts w:ascii="Times New Roman" w:hAnsi="Times New Roman"/>
          <w:lang w:val="uk-UA" w:eastAsia="uk-UA"/>
        </w:rPr>
      </w:pPr>
      <w:r w:rsidRPr="00B03F4F">
        <w:rPr>
          <w:rFonts w:ascii="Times New Roman" w:hAnsi="Times New Roman"/>
          <w:lang w:val="uk-UA" w:eastAsia="uk-UA"/>
        </w:rPr>
        <w:t>1.</w:t>
      </w:r>
      <w:r w:rsidRPr="00FC151D">
        <w:rPr>
          <w:rFonts w:ascii="Times New Roman" w:hAnsi="Times New Roman"/>
          <w:lang w:val="uk-UA" w:eastAsia="uk-UA"/>
        </w:rPr>
        <w:t>3.1.</w:t>
      </w:r>
      <w:r>
        <w:rPr>
          <w:rFonts w:ascii="Times New Roman" w:hAnsi="Times New Roman"/>
          <w:lang w:val="uk-UA" w:eastAsia="uk-UA"/>
        </w:rPr>
        <w:t xml:space="preserve"> </w:t>
      </w:r>
      <w:r w:rsidRPr="00FC151D">
        <w:rPr>
          <w:rFonts w:ascii="Times New Roman" w:hAnsi="Times New Roman"/>
          <w:lang w:val="uk-UA" w:eastAsia="uk-UA"/>
        </w:rPr>
        <w:t>Користувач має право:</w:t>
      </w:r>
    </w:p>
    <w:p w:rsidR="001E7C93" w:rsidRPr="00FF12BA"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FF12BA">
        <w:rPr>
          <w:rStyle w:val="FontStyle14"/>
          <w:rFonts w:eastAsia="Verdana"/>
          <w:sz w:val="24"/>
          <w:szCs w:val="24"/>
          <w:lang w:val="uk-UA" w:eastAsia="uk-UA"/>
        </w:rPr>
        <w:t xml:space="preserve">подавати запити до </w:t>
      </w:r>
      <w:r w:rsidRPr="00FF12BA">
        <w:rPr>
          <w:rStyle w:val="FontStyle14"/>
          <w:rFonts w:eastAsia="Verdana"/>
          <w:sz w:val="24"/>
          <w:szCs w:val="24"/>
          <w:lang w:val="uk-UA"/>
        </w:rPr>
        <w:t>Бюро</w:t>
      </w:r>
      <w:r w:rsidRPr="00FF12BA">
        <w:rPr>
          <w:rStyle w:val="FontStyle14"/>
          <w:rFonts w:eastAsia="Verdana"/>
          <w:sz w:val="24"/>
          <w:szCs w:val="24"/>
          <w:lang w:val="uk-UA" w:eastAsia="uk-UA"/>
        </w:rPr>
        <w:t xml:space="preserve"> в електронній формі </w:t>
      </w:r>
      <w:r w:rsidRPr="00FF12BA">
        <w:rPr>
          <w:rStyle w:val="FontStyle14"/>
          <w:rFonts w:eastAsia="Verdana"/>
          <w:sz w:val="24"/>
          <w:szCs w:val="24"/>
          <w:lang w:val="uk-UA"/>
        </w:rPr>
        <w:t>для отримання від Бюро кредитних звітів</w:t>
      </w:r>
      <w:r w:rsidRPr="00FF12BA">
        <w:rPr>
          <w:rStyle w:val="FontStyle14"/>
          <w:rFonts w:eastAsia="Verdana"/>
          <w:sz w:val="24"/>
          <w:szCs w:val="24"/>
          <w:lang w:val="uk-UA" w:eastAsia="uk-UA"/>
        </w:rPr>
        <w:t>;</w:t>
      </w:r>
    </w:p>
    <w:p w:rsidR="001E7C93" w:rsidRPr="00FF12BA"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rPr>
      </w:pPr>
      <w:r w:rsidRPr="00FF12BA">
        <w:rPr>
          <w:rStyle w:val="FontStyle14"/>
          <w:rFonts w:eastAsia="Verdana"/>
          <w:sz w:val="24"/>
          <w:szCs w:val="24"/>
          <w:lang w:val="uk-UA" w:eastAsia="uk-UA"/>
        </w:rPr>
        <w:t xml:space="preserve">на отримання інформації з </w:t>
      </w:r>
      <w:r w:rsidRPr="00FF12BA">
        <w:rPr>
          <w:rStyle w:val="FontStyle14"/>
          <w:rFonts w:eastAsia="Verdana"/>
          <w:sz w:val="24"/>
          <w:szCs w:val="24"/>
          <w:lang w:val="uk-UA"/>
        </w:rPr>
        <w:t>Бюро</w:t>
      </w:r>
      <w:r w:rsidRPr="00FF12BA">
        <w:rPr>
          <w:rStyle w:val="FontStyle14"/>
          <w:rFonts w:eastAsia="Verdana"/>
          <w:sz w:val="24"/>
          <w:szCs w:val="24"/>
          <w:lang w:val="uk-UA" w:eastAsia="uk-UA"/>
        </w:rPr>
        <w:t xml:space="preserve"> у вигляді </w:t>
      </w:r>
      <w:r w:rsidRPr="00FF12BA">
        <w:rPr>
          <w:rStyle w:val="FontStyle14"/>
          <w:rFonts w:eastAsia="Verdana"/>
          <w:sz w:val="24"/>
          <w:szCs w:val="24"/>
          <w:lang w:val="uk-UA"/>
        </w:rPr>
        <w:t xml:space="preserve">кредитних звітів </w:t>
      </w:r>
      <w:r w:rsidRPr="00FF12BA">
        <w:rPr>
          <w:rStyle w:val="FontStyle14"/>
          <w:rFonts w:eastAsia="Verdana"/>
          <w:sz w:val="24"/>
          <w:szCs w:val="24"/>
          <w:lang w:val="uk-UA" w:eastAsia="uk-UA"/>
        </w:rPr>
        <w:t>в електронній формі</w:t>
      </w:r>
      <w:r>
        <w:rPr>
          <w:rStyle w:val="FontStyle14"/>
          <w:rFonts w:eastAsia="Verdana"/>
          <w:sz w:val="24"/>
          <w:szCs w:val="24"/>
          <w:lang w:val="uk-UA" w:eastAsia="uk-UA"/>
        </w:rPr>
        <w:t>;</w:t>
      </w:r>
    </w:p>
    <w:p w:rsidR="001E7C93" w:rsidRPr="00FF12BA"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rPr>
      </w:pPr>
      <w:r w:rsidRPr="00FF12BA">
        <w:rPr>
          <w:rStyle w:val="FontStyle14"/>
          <w:rFonts w:eastAsia="Verdana"/>
          <w:sz w:val="24"/>
          <w:szCs w:val="24"/>
          <w:lang w:val="uk-UA" w:eastAsia="uk-UA"/>
        </w:rPr>
        <w:t xml:space="preserve">на отримання </w:t>
      </w:r>
      <w:r w:rsidRPr="00CF642E">
        <w:rPr>
          <w:rStyle w:val="FontStyle14"/>
          <w:rFonts w:eastAsia="Verdana"/>
          <w:sz w:val="24"/>
          <w:szCs w:val="24"/>
          <w:lang w:val="uk-UA"/>
        </w:rPr>
        <w:t>електронн</w:t>
      </w:r>
      <w:r>
        <w:rPr>
          <w:rStyle w:val="FontStyle14"/>
          <w:rFonts w:eastAsia="Verdana"/>
          <w:sz w:val="24"/>
          <w:szCs w:val="24"/>
          <w:lang w:val="uk-UA"/>
        </w:rPr>
        <w:t>ої</w:t>
      </w:r>
      <w:r w:rsidRPr="00CF642E">
        <w:rPr>
          <w:rStyle w:val="FontStyle14"/>
          <w:rFonts w:eastAsia="Verdana"/>
          <w:sz w:val="24"/>
          <w:szCs w:val="24"/>
          <w:lang w:val="uk-UA"/>
        </w:rPr>
        <w:t xml:space="preserve"> версі</w:t>
      </w:r>
      <w:r>
        <w:rPr>
          <w:rStyle w:val="FontStyle14"/>
          <w:rFonts w:eastAsia="Verdana"/>
          <w:sz w:val="24"/>
          <w:szCs w:val="24"/>
          <w:lang w:val="uk-UA"/>
        </w:rPr>
        <w:t>ї</w:t>
      </w:r>
      <w:r w:rsidRPr="00CF642E">
        <w:rPr>
          <w:rStyle w:val="FontStyle14"/>
          <w:rFonts w:eastAsia="Verdana"/>
          <w:sz w:val="24"/>
          <w:szCs w:val="24"/>
          <w:lang w:val="uk-UA"/>
        </w:rPr>
        <w:t xml:space="preserve"> протоколу зареєстрованих звернень </w:t>
      </w:r>
      <w:r>
        <w:rPr>
          <w:rStyle w:val="FontStyle14"/>
          <w:rFonts w:eastAsia="Verdana"/>
          <w:sz w:val="24"/>
          <w:szCs w:val="24"/>
          <w:lang w:val="uk-UA"/>
        </w:rPr>
        <w:t>до</w:t>
      </w:r>
      <w:r w:rsidRPr="00CF642E">
        <w:rPr>
          <w:rStyle w:val="FontStyle14"/>
          <w:rFonts w:eastAsia="Verdana"/>
          <w:sz w:val="24"/>
          <w:szCs w:val="24"/>
          <w:lang w:val="uk-UA"/>
        </w:rPr>
        <w:t xml:space="preserve"> Систем</w:t>
      </w:r>
      <w:r>
        <w:rPr>
          <w:rStyle w:val="FontStyle14"/>
          <w:rFonts w:eastAsia="Verdana"/>
          <w:sz w:val="24"/>
          <w:szCs w:val="24"/>
          <w:lang w:val="uk-UA"/>
        </w:rPr>
        <w:t>и його працівників;</w:t>
      </w:r>
    </w:p>
    <w:p w:rsidR="001E7C93" w:rsidRPr="00FF12BA"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FF12BA">
        <w:rPr>
          <w:rStyle w:val="FontStyle14"/>
          <w:rFonts w:eastAsia="Verdana"/>
          <w:sz w:val="24"/>
          <w:szCs w:val="24"/>
          <w:lang w:val="uk-UA" w:eastAsia="uk-UA"/>
        </w:rPr>
        <w:t xml:space="preserve">на одержання від </w:t>
      </w:r>
      <w:r w:rsidRPr="00FF12BA">
        <w:rPr>
          <w:rStyle w:val="FontStyle14"/>
          <w:rFonts w:eastAsia="Verdana"/>
          <w:sz w:val="24"/>
          <w:szCs w:val="24"/>
          <w:lang w:val="uk-UA"/>
        </w:rPr>
        <w:t>Бюро</w:t>
      </w:r>
      <w:r w:rsidRPr="00FF12BA">
        <w:rPr>
          <w:rStyle w:val="FontStyle14"/>
          <w:rFonts w:eastAsia="Verdana"/>
          <w:sz w:val="24"/>
          <w:szCs w:val="24"/>
          <w:lang w:val="uk-UA" w:eastAsia="uk-UA"/>
        </w:rPr>
        <w:t xml:space="preserve"> необхідних роз’яснень і консультацій, пов’язаних з виконанням своїх зобов’язань за цим </w:t>
      </w:r>
      <w:r>
        <w:rPr>
          <w:rStyle w:val="FontStyle14"/>
          <w:rFonts w:eastAsia="Verdana"/>
          <w:sz w:val="24"/>
          <w:szCs w:val="24"/>
          <w:lang w:val="uk-UA" w:eastAsia="uk-UA"/>
        </w:rPr>
        <w:t xml:space="preserve">Публічним </w:t>
      </w:r>
      <w:r w:rsidRPr="00FF12BA">
        <w:rPr>
          <w:rStyle w:val="FontStyle14"/>
          <w:rFonts w:eastAsia="Verdana"/>
          <w:sz w:val="24"/>
          <w:szCs w:val="24"/>
          <w:lang w:val="uk-UA" w:eastAsia="uk-UA"/>
        </w:rPr>
        <w:t>договором</w:t>
      </w:r>
      <w:r>
        <w:rPr>
          <w:rStyle w:val="FontStyle14"/>
          <w:rFonts w:eastAsia="Verdana"/>
          <w:sz w:val="24"/>
          <w:szCs w:val="24"/>
          <w:lang w:val="uk-UA" w:eastAsia="uk-UA"/>
        </w:rPr>
        <w:t xml:space="preserve"> та </w:t>
      </w:r>
      <w:r w:rsidRPr="00FF12BA">
        <w:rPr>
          <w:rStyle w:val="FontStyle14"/>
          <w:rFonts w:eastAsia="Verdana"/>
          <w:sz w:val="24"/>
          <w:szCs w:val="24"/>
          <w:lang w:val="uk-UA" w:eastAsia="uk-UA"/>
        </w:rPr>
        <w:t>Договором</w:t>
      </w:r>
      <w:r>
        <w:rPr>
          <w:rStyle w:val="FontStyle14"/>
          <w:rFonts w:eastAsia="Verdana"/>
          <w:sz w:val="24"/>
          <w:szCs w:val="24"/>
          <w:lang w:val="uk-UA" w:eastAsia="uk-UA"/>
        </w:rPr>
        <w:t>-Заявою</w:t>
      </w:r>
      <w:r w:rsidRPr="00FF12BA">
        <w:rPr>
          <w:rStyle w:val="FontStyle14"/>
          <w:rFonts w:eastAsia="Verdana"/>
          <w:sz w:val="24"/>
          <w:szCs w:val="24"/>
          <w:lang w:val="uk-UA" w:eastAsia="uk-UA"/>
        </w:rPr>
        <w:t>.</w:t>
      </w:r>
    </w:p>
    <w:p w:rsidR="001E7C93" w:rsidRPr="00FC151D" w:rsidRDefault="001E7C93" w:rsidP="001E7C93">
      <w:pPr>
        <w:spacing w:after="120"/>
        <w:ind w:firstLine="284"/>
        <w:jc w:val="both"/>
        <w:rPr>
          <w:rFonts w:ascii="Times New Roman" w:hAnsi="Times New Roman"/>
          <w:lang w:val="uk-UA" w:eastAsia="uk-UA"/>
        </w:rPr>
      </w:pPr>
      <w:r>
        <w:rPr>
          <w:rFonts w:ascii="Times New Roman" w:hAnsi="Times New Roman"/>
          <w:lang w:val="uk-UA" w:eastAsia="uk-UA"/>
        </w:rPr>
        <w:t>1.</w:t>
      </w:r>
      <w:r w:rsidRPr="00FC151D">
        <w:rPr>
          <w:rFonts w:ascii="Times New Roman" w:hAnsi="Times New Roman"/>
          <w:lang w:val="uk-UA" w:eastAsia="uk-UA"/>
        </w:rPr>
        <w:t>3.</w:t>
      </w:r>
      <w:r>
        <w:rPr>
          <w:rFonts w:ascii="Times New Roman" w:hAnsi="Times New Roman"/>
          <w:lang w:val="uk-UA" w:eastAsia="uk-UA"/>
        </w:rPr>
        <w:t>2</w:t>
      </w:r>
      <w:r w:rsidRPr="00FC151D">
        <w:rPr>
          <w:rFonts w:ascii="Times New Roman" w:hAnsi="Times New Roman"/>
          <w:lang w:val="uk-UA" w:eastAsia="uk-UA"/>
        </w:rPr>
        <w:t>.</w:t>
      </w:r>
      <w:r>
        <w:rPr>
          <w:rFonts w:ascii="Times New Roman" w:hAnsi="Times New Roman"/>
          <w:lang w:val="uk-UA" w:eastAsia="uk-UA"/>
        </w:rPr>
        <w:t xml:space="preserve"> </w:t>
      </w:r>
      <w:r w:rsidRPr="00963E02">
        <w:rPr>
          <w:rStyle w:val="FontStyle14"/>
          <w:sz w:val="24"/>
          <w:szCs w:val="24"/>
          <w:lang w:val="uk-UA" w:eastAsia="uk-UA"/>
        </w:rPr>
        <w:t>Бюро</w:t>
      </w:r>
      <w:r w:rsidRPr="00FF12BA">
        <w:rPr>
          <w:rStyle w:val="FontStyle14"/>
          <w:sz w:val="24"/>
          <w:szCs w:val="24"/>
          <w:lang w:val="uk-UA" w:eastAsia="uk-UA"/>
        </w:rPr>
        <w:t xml:space="preserve"> </w:t>
      </w:r>
      <w:r w:rsidRPr="00FC151D">
        <w:rPr>
          <w:rFonts w:ascii="Times New Roman" w:hAnsi="Times New Roman"/>
          <w:lang w:val="uk-UA" w:eastAsia="uk-UA"/>
        </w:rPr>
        <w:t>має право:</w:t>
      </w:r>
    </w:p>
    <w:p w:rsidR="001E7C93" w:rsidRPr="00B1755C"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B1755C">
        <w:rPr>
          <w:rStyle w:val="FontStyle14"/>
          <w:rFonts w:eastAsia="Verdana"/>
          <w:sz w:val="24"/>
          <w:szCs w:val="24"/>
          <w:lang w:val="uk-UA" w:eastAsia="uk-UA"/>
        </w:rPr>
        <w:t xml:space="preserve">перевіряти додержання Користувачем умов цього </w:t>
      </w:r>
      <w:r>
        <w:rPr>
          <w:rStyle w:val="FontStyle14"/>
          <w:rFonts w:eastAsia="Verdana"/>
          <w:sz w:val="24"/>
          <w:szCs w:val="24"/>
          <w:lang w:val="uk-UA" w:eastAsia="uk-UA"/>
        </w:rPr>
        <w:t xml:space="preserve">Публічного </w:t>
      </w:r>
      <w:r w:rsidRPr="00FF12BA">
        <w:rPr>
          <w:rStyle w:val="FontStyle14"/>
          <w:rFonts w:eastAsia="Verdana"/>
          <w:sz w:val="24"/>
          <w:szCs w:val="24"/>
          <w:lang w:val="uk-UA" w:eastAsia="uk-UA"/>
        </w:rPr>
        <w:t>договор</w:t>
      </w:r>
      <w:r>
        <w:rPr>
          <w:rStyle w:val="FontStyle14"/>
          <w:rFonts w:eastAsia="Verdana"/>
          <w:sz w:val="24"/>
          <w:szCs w:val="24"/>
          <w:lang w:val="uk-UA" w:eastAsia="uk-UA"/>
        </w:rPr>
        <w:t xml:space="preserve">у та </w:t>
      </w:r>
      <w:r w:rsidRPr="00FF12BA">
        <w:rPr>
          <w:rStyle w:val="FontStyle14"/>
          <w:rFonts w:eastAsia="Verdana"/>
          <w:sz w:val="24"/>
          <w:szCs w:val="24"/>
          <w:lang w:val="uk-UA" w:eastAsia="uk-UA"/>
        </w:rPr>
        <w:t>Договор</w:t>
      </w:r>
      <w:r>
        <w:rPr>
          <w:rStyle w:val="FontStyle14"/>
          <w:rFonts w:eastAsia="Verdana"/>
          <w:sz w:val="24"/>
          <w:szCs w:val="24"/>
          <w:lang w:val="uk-UA" w:eastAsia="uk-UA"/>
        </w:rPr>
        <w:t>у-Заяви;</w:t>
      </w:r>
    </w:p>
    <w:p w:rsidR="001E7C93" w:rsidRPr="00B1755C"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55446D">
        <w:rPr>
          <w:rStyle w:val="FontStyle14"/>
          <w:rFonts w:eastAsia="Verdana"/>
          <w:sz w:val="24"/>
          <w:szCs w:val="24"/>
          <w:lang w:val="uk-UA" w:eastAsia="uk-UA"/>
        </w:rPr>
        <w:t xml:space="preserve">проводити регламентні роботи в Системі, час проведення яких не повинен перевищувати 10 (десяти) відсотків загального часу надання послуг в межах </w:t>
      </w:r>
      <w:r w:rsidRPr="00B1755C">
        <w:rPr>
          <w:rStyle w:val="FontStyle14"/>
          <w:rFonts w:eastAsia="Verdana"/>
          <w:sz w:val="24"/>
          <w:szCs w:val="24"/>
          <w:lang w:val="uk-UA" w:eastAsia="uk-UA"/>
        </w:rPr>
        <w:t xml:space="preserve">цього </w:t>
      </w:r>
      <w:r>
        <w:rPr>
          <w:rStyle w:val="FontStyle14"/>
          <w:rFonts w:eastAsia="Verdana"/>
          <w:sz w:val="24"/>
          <w:szCs w:val="24"/>
          <w:lang w:val="uk-UA" w:eastAsia="uk-UA"/>
        </w:rPr>
        <w:t xml:space="preserve">Публічного </w:t>
      </w:r>
      <w:r w:rsidRPr="00FF12BA">
        <w:rPr>
          <w:rStyle w:val="FontStyle14"/>
          <w:rFonts w:eastAsia="Verdana"/>
          <w:sz w:val="24"/>
          <w:szCs w:val="24"/>
          <w:lang w:val="uk-UA" w:eastAsia="uk-UA"/>
        </w:rPr>
        <w:t>договор</w:t>
      </w:r>
      <w:r>
        <w:rPr>
          <w:rStyle w:val="FontStyle14"/>
          <w:rFonts w:eastAsia="Verdana"/>
          <w:sz w:val="24"/>
          <w:szCs w:val="24"/>
          <w:lang w:val="uk-UA" w:eastAsia="uk-UA"/>
        </w:rPr>
        <w:t>у;</w:t>
      </w:r>
    </w:p>
    <w:p w:rsidR="001E7C93" w:rsidRPr="00B1755C"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Pr>
          <w:rStyle w:val="FontStyle14"/>
          <w:rFonts w:eastAsia="Verdana"/>
          <w:sz w:val="24"/>
          <w:szCs w:val="24"/>
          <w:lang w:val="uk-UA" w:eastAsia="uk-UA"/>
        </w:rPr>
        <w:t>у</w:t>
      </w:r>
      <w:r w:rsidRPr="00B1755C">
        <w:rPr>
          <w:rStyle w:val="FontStyle14"/>
          <w:rFonts w:eastAsia="Verdana"/>
          <w:sz w:val="24"/>
          <w:szCs w:val="24"/>
          <w:lang w:val="uk-UA" w:eastAsia="uk-UA"/>
        </w:rPr>
        <w:t xml:space="preserve"> разі невиконання або неналежного виконання Користувачем умов цього </w:t>
      </w:r>
      <w:r>
        <w:rPr>
          <w:rStyle w:val="FontStyle14"/>
          <w:rFonts w:eastAsia="Verdana"/>
          <w:sz w:val="24"/>
          <w:szCs w:val="24"/>
          <w:lang w:val="uk-UA" w:eastAsia="uk-UA"/>
        </w:rPr>
        <w:t xml:space="preserve">Публічного </w:t>
      </w:r>
      <w:r w:rsidRPr="00FF12BA">
        <w:rPr>
          <w:rStyle w:val="FontStyle14"/>
          <w:rFonts w:eastAsia="Verdana"/>
          <w:sz w:val="24"/>
          <w:szCs w:val="24"/>
          <w:lang w:val="uk-UA" w:eastAsia="uk-UA"/>
        </w:rPr>
        <w:t>договор</w:t>
      </w:r>
      <w:r>
        <w:rPr>
          <w:rStyle w:val="FontStyle14"/>
          <w:rFonts w:eastAsia="Verdana"/>
          <w:sz w:val="24"/>
          <w:szCs w:val="24"/>
          <w:lang w:val="uk-UA" w:eastAsia="uk-UA"/>
        </w:rPr>
        <w:t xml:space="preserve">у або </w:t>
      </w:r>
      <w:r w:rsidRPr="00FF12BA">
        <w:rPr>
          <w:rStyle w:val="FontStyle14"/>
          <w:rFonts w:eastAsia="Verdana"/>
          <w:sz w:val="24"/>
          <w:szCs w:val="24"/>
          <w:lang w:val="uk-UA" w:eastAsia="uk-UA"/>
        </w:rPr>
        <w:t>Договор</w:t>
      </w:r>
      <w:r>
        <w:rPr>
          <w:rStyle w:val="FontStyle14"/>
          <w:rFonts w:eastAsia="Verdana"/>
          <w:sz w:val="24"/>
          <w:szCs w:val="24"/>
          <w:lang w:val="uk-UA" w:eastAsia="uk-UA"/>
        </w:rPr>
        <w:t>у-Заяви</w:t>
      </w:r>
      <w:r w:rsidRPr="00B1755C">
        <w:rPr>
          <w:rStyle w:val="FontStyle14"/>
          <w:rFonts w:eastAsia="Verdana"/>
          <w:sz w:val="24"/>
          <w:szCs w:val="24"/>
          <w:lang w:val="uk-UA" w:eastAsia="uk-UA"/>
        </w:rPr>
        <w:t>, вимагати усунення порушень, або призупинити Договір</w:t>
      </w:r>
      <w:r>
        <w:rPr>
          <w:rStyle w:val="FontStyle14"/>
          <w:rFonts w:eastAsia="Verdana"/>
          <w:sz w:val="24"/>
          <w:szCs w:val="24"/>
          <w:lang w:val="uk-UA" w:eastAsia="uk-UA"/>
        </w:rPr>
        <w:t>-Заяву</w:t>
      </w:r>
      <w:r w:rsidRPr="00B1755C">
        <w:rPr>
          <w:rStyle w:val="FontStyle14"/>
          <w:rFonts w:eastAsia="Verdana"/>
          <w:sz w:val="24"/>
          <w:szCs w:val="24"/>
          <w:lang w:val="uk-UA" w:eastAsia="uk-UA"/>
        </w:rPr>
        <w:t>, або достроково розірвати Договір</w:t>
      </w:r>
      <w:r>
        <w:rPr>
          <w:rStyle w:val="FontStyle14"/>
          <w:rFonts w:eastAsia="Verdana"/>
          <w:sz w:val="24"/>
          <w:szCs w:val="24"/>
          <w:lang w:val="uk-UA" w:eastAsia="uk-UA"/>
        </w:rPr>
        <w:t>-Заяву</w:t>
      </w:r>
      <w:r w:rsidRPr="00B1755C">
        <w:rPr>
          <w:rStyle w:val="FontStyle14"/>
          <w:rFonts w:eastAsia="Verdana"/>
          <w:sz w:val="24"/>
          <w:szCs w:val="24"/>
          <w:lang w:val="uk-UA" w:eastAsia="uk-UA"/>
        </w:rPr>
        <w:t xml:space="preserve"> в односторонньому порядку. </w:t>
      </w:r>
      <w:r>
        <w:rPr>
          <w:rStyle w:val="FontStyle14"/>
          <w:rFonts w:eastAsia="Verdana"/>
          <w:sz w:val="24"/>
          <w:szCs w:val="24"/>
          <w:lang w:val="uk-UA" w:eastAsia="uk-UA"/>
        </w:rPr>
        <w:t>Д</w:t>
      </w:r>
      <w:r w:rsidRPr="00B1755C">
        <w:rPr>
          <w:rStyle w:val="FontStyle14"/>
          <w:rFonts w:eastAsia="Verdana"/>
          <w:sz w:val="24"/>
          <w:szCs w:val="24"/>
          <w:lang w:val="uk-UA" w:eastAsia="uk-UA"/>
        </w:rPr>
        <w:t>острокове розірвання Договору</w:t>
      </w:r>
      <w:r>
        <w:rPr>
          <w:rStyle w:val="FontStyle14"/>
          <w:rFonts w:eastAsia="Verdana"/>
          <w:sz w:val="24"/>
          <w:szCs w:val="24"/>
          <w:lang w:val="uk-UA" w:eastAsia="uk-UA"/>
        </w:rPr>
        <w:t>-Заяви</w:t>
      </w:r>
      <w:r w:rsidRPr="00B1755C">
        <w:rPr>
          <w:rStyle w:val="FontStyle14"/>
          <w:rFonts w:eastAsia="Verdana"/>
          <w:sz w:val="24"/>
          <w:szCs w:val="24"/>
          <w:lang w:val="uk-UA" w:eastAsia="uk-UA"/>
        </w:rPr>
        <w:t xml:space="preserve"> в односторонньому порядку </w:t>
      </w:r>
      <w:r>
        <w:rPr>
          <w:rStyle w:val="FontStyle14"/>
          <w:rFonts w:eastAsia="Verdana"/>
          <w:sz w:val="24"/>
          <w:szCs w:val="24"/>
          <w:lang w:val="uk-UA" w:eastAsia="uk-UA"/>
        </w:rPr>
        <w:t>здійснюється згідно п.7.4</w:t>
      </w:r>
      <w:r w:rsidRPr="00B1755C">
        <w:rPr>
          <w:rStyle w:val="FontStyle14"/>
          <w:rFonts w:eastAsia="Verdana"/>
          <w:sz w:val="24"/>
          <w:szCs w:val="24"/>
          <w:lang w:val="uk-UA" w:eastAsia="uk-UA"/>
        </w:rPr>
        <w:t xml:space="preserve"> цього </w:t>
      </w:r>
      <w:r>
        <w:rPr>
          <w:rStyle w:val="FontStyle14"/>
          <w:rFonts w:eastAsia="Verdana"/>
          <w:sz w:val="24"/>
          <w:szCs w:val="24"/>
          <w:lang w:val="uk-UA" w:eastAsia="uk-UA"/>
        </w:rPr>
        <w:t xml:space="preserve">Публічного </w:t>
      </w:r>
      <w:r w:rsidRPr="00FF12BA">
        <w:rPr>
          <w:rStyle w:val="FontStyle14"/>
          <w:rFonts w:eastAsia="Verdana"/>
          <w:sz w:val="24"/>
          <w:szCs w:val="24"/>
          <w:lang w:val="uk-UA" w:eastAsia="uk-UA"/>
        </w:rPr>
        <w:t>договор</w:t>
      </w:r>
      <w:r>
        <w:rPr>
          <w:rStyle w:val="FontStyle14"/>
          <w:rFonts w:eastAsia="Verdana"/>
          <w:sz w:val="24"/>
          <w:szCs w:val="24"/>
          <w:lang w:val="uk-UA" w:eastAsia="uk-UA"/>
        </w:rPr>
        <w:t>у;</w:t>
      </w:r>
    </w:p>
    <w:p w:rsidR="001E7C93" w:rsidRPr="00B1755C"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Pr>
          <w:rStyle w:val="FontStyle14"/>
          <w:rFonts w:eastAsia="Verdana"/>
          <w:sz w:val="24"/>
          <w:szCs w:val="24"/>
          <w:lang w:val="uk-UA" w:eastAsia="uk-UA"/>
        </w:rPr>
        <w:t>н</w:t>
      </w:r>
      <w:r w:rsidRPr="00B1755C">
        <w:rPr>
          <w:rStyle w:val="FontStyle14"/>
          <w:rFonts w:eastAsia="Verdana"/>
          <w:sz w:val="24"/>
          <w:szCs w:val="24"/>
          <w:lang w:val="uk-UA" w:eastAsia="uk-UA"/>
        </w:rPr>
        <w:t xml:space="preserve">а отримання від Користувача відповідної інформації, пов’язаної з виконанням умов цього </w:t>
      </w:r>
      <w:r>
        <w:rPr>
          <w:rStyle w:val="FontStyle14"/>
          <w:rFonts w:eastAsia="Verdana"/>
          <w:sz w:val="24"/>
          <w:szCs w:val="24"/>
          <w:lang w:val="uk-UA" w:eastAsia="uk-UA"/>
        </w:rPr>
        <w:t xml:space="preserve">Публічного </w:t>
      </w:r>
      <w:r w:rsidRPr="00FF12BA">
        <w:rPr>
          <w:rStyle w:val="FontStyle14"/>
          <w:rFonts w:eastAsia="Verdana"/>
          <w:sz w:val="24"/>
          <w:szCs w:val="24"/>
          <w:lang w:val="uk-UA" w:eastAsia="uk-UA"/>
        </w:rPr>
        <w:t>договор</w:t>
      </w:r>
      <w:r>
        <w:rPr>
          <w:rStyle w:val="FontStyle14"/>
          <w:rFonts w:eastAsia="Verdana"/>
          <w:sz w:val="24"/>
          <w:szCs w:val="24"/>
          <w:lang w:val="uk-UA" w:eastAsia="uk-UA"/>
        </w:rPr>
        <w:t xml:space="preserve">у та </w:t>
      </w:r>
      <w:r w:rsidRPr="00FF12BA">
        <w:rPr>
          <w:rStyle w:val="FontStyle14"/>
          <w:rFonts w:eastAsia="Verdana"/>
          <w:sz w:val="24"/>
          <w:szCs w:val="24"/>
          <w:lang w:val="uk-UA" w:eastAsia="uk-UA"/>
        </w:rPr>
        <w:t>Договор</w:t>
      </w:r>
      <w:r>
        <w:rPr>
          <w:rStyle w:val="FontStyle14"/>
          <w:rFonts w:eastAsia="Verdana"/>
          <w:sz w:val="24"/>
          <w:szCs w:val="24"/>
          <w:lang w:val="uk-UA" w:eastAsia="uk-UA"/>
        </w:rPr>
        <w:t>у-Заяви;</w:t>
      </w:r>
    </w:p>
    <w:p w:rsidR="001E7C93" w:rsidRPr="00B1755C"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Pr>
          <w:rStyle w:val="FontStyle14"/>
          <w:rFonts w:eastAsia="Verdana"/>
          <w:sz w:val="24"/>
          <w:szCs w:val="24"/>
          <w:lang w:val="uk-UA" w:eastAsia="uk-UA"/>
        </w:rPr>
        <w:t>тимчасово</w:t>
      </w:r>
      <w:r>
        <w:rPr>
          <w:rStyle w:val="FontStyle14"/>
          <w:rFonts w:eastAsia="Verdana"/>
          <w:sz w:val="24"/>
          <w:szCs w:val="24"/>
          <w:lang w:val="uk-UA"/>
        </w:rPr>
        <w:t xml:space="preserve"> </w:t>
      </w:r>
      <w:r w:rsidRPr="00EE6BF2">
        <w:rPr>
          <w:lang w:val="uk-UA" w:eastAsia="uk-UA"/>
        </w:rPr>
        <w:t xml:space="preserve">призупинити надання послуг </w:t>
      </w:r>
      <w:r w:rsidRPr="00EE6BF2">
        <w:rPr>
          <w:bCs/>
          <w:lang w:val="uk-UA"/>
        </w:rPr>
        <w:t>Користувачу</w:t>
      </w:r>
      <w:r w:rsidRPr="00EE6BF2">
        <w:rPr>
          <w:lang w:val="uk-UA" w:eastAsia="uk-UA"/>
        </w:rPr>
        <w:t xml:space="preserve"> </w:t>
      </w:r>
      <w:r w:rsidRPr="00F7366E">
        <w:rPr>
          <w:lang w:val="uk-UA" w:eastAsia="uk-UA"/>
        </w:rPr>
        <w:t>в разі виявлення порушень Користувачем інструкції користування Системою, відсутності у Користувача дозволу на обробку персональної інформації, а також систематичного некоректного оформлення пошукових запитів на одержання кредитних звітів, та інших порушень</w:t>
      </w:r>
      <w:r>
        <w:rPr>
          <w:lang w:val="uk-UA" w:eastAsia="uk-UA"/>
        </w:rPr>
        <w:t>;</w:t>
      </w:r>
    </w:p>
    <w:p w:rsidR="001E7C93" w:rsidRPr="00B1755C"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Pr>
          <w:rStyle w:val="FontStyle14"/>
          <w:rFonts w:eastAsia="Verdana"/>
          <w:sz w:val="24"/>
          <w:szCs w:val="24"/>
          <w:lang w:val="uk-UA" w:eastAsia="uk-UA"/>
        </w:rPr>
        <w:t>тимчасово</w:t>
      </w:r>
      <w:r>
        <w:rPr>
          <w:rStyle w:val="FontStyle14"/>
          <w:rFonts w:eastAsia="Verdana"/>
          <w:sz w:val="24"/>
          <w:szCs w:val="24"/>
          <w:lang w:val="uk-UA"/>
        </w:rPr>
        <w:t xml:space="preserve"> </w:t>
      </w:r>
      <w:r w:rsidRPr="00EE6BF2">
        <w:rPr>
          <w:lang w:val="uk-UA" w:eastAsia="uk-UA"/>
        </w:rPr>
        <w:t xml:space="preserve">призупинити надання послуг </w:t>
      </w:r>
      <w:r w:rsidRPr="00EE6BF2">
        <w:rPr>
          <w:bCs/>
          <w:lang w:val="uk-UA"/>
        </w:rPr>
        <w:t>Користувачу</w:t>
      </w:r>
      <w:r w:rsidRPr="00EE6BF2">
        <w:rPr>
          <w:lang w:val="uk-UA" w:eastAsia="uk-UA"/>
        </w:rPr>
        <w:t xml:space="preserve"> у випадку </w:t>
      </w:r>
      <w:r w:rsidRPr="007D75D2">
        <w:rPr>
          <w:lang w:val="uk-UA" w:eastAsia="uk-UA"/>
        </w:rPr>
        <w:t xml:space="preserve">неотримання </w:t>
      </w:r>
      <w:r>
        <w:rPr>
          <w:lang w:val="uk-UA" w:eastAsia="uk-UA"/>
        </w:rPr>
        <w:t xml:space="preserve">від нього </w:t>
      </w:r>
      <w:r w:rsidRPr="007D75D2">
        <w:rPr>
          <w:lang w:val="uk-UA" w:eastAsia="uk-UA"/>
        </w:rPr>
        <w:t>актів приймання-передачі наданих послуг за попередній місяць вп</w:t>
      </w:r>
      <w:r>
        <w:rPr>
          <w:lang w:val="uk-UA" w:eastAsia="uk-UA"/>
        </w:rPr>
        <w:t>р</w:t>
      </w:r>
      <w:r w:rsidRPr="007D75D2">
        <w:rPr>
          <w:lang w:val="uk-UA" w:eastAsia="uk-UA"/>
        </w:rPr>
        <w:t>одовж місяця, наступного за звітним</w:t>
      </w:r>
      <w:r>
        <w:rPr>
          <w:lang w:val="uk-UA" w:eastAsia="uk-UA"/>
        </w:rPr>
        <w:t>;</w:t>
      </w:r>
    </w:p>
    <w:p w:rsidR="001E7C93" w:rsidRPr="00B1755C"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EE6BF2">
        <w:rPr>
          <w:lang w:val="uk-UA" w:eastAsia="uk-UA"/>
        </w:rPr>
        <w:t xml:space="preserve">призупинити надання послуг </w:t>
      </w:r>
      <w:r w:rsidRPr="00EE6BF2">
        <w:rPr>
          <w:bCs/>
          <w:lang w:val="uk-UA"/>
        </w:rPr>
        <w:t>Користувачу</w:t>
      </w:r>
      <w:r w:rsidRPr="00EE6BF2">
        <w:rPr>
          <w:lang w:val="uk-UA" w:eastAsia="uk-UA"/>
        </w:rPr>
        <w:t xml:space="preserve"> у випадку відсутності оплати з його боку </w:t>
      </w:r>
      <w:r>
        <w:rPr>
          <w:lang w:val="uk-UA" w:eastAsia="uk-UA"/>
        </w:rPr>
        <w:t>впродовж</w:t>
      </w:r>
      <w:r w:rsidRPr="00EE6BF2">
        <w:rPr>
          <w:lang w:val="uk-UA" w:eastAsia="uk-UA"/>
        </w:rPr>
        <w:t xml:space="preserve"> 30 </w:t>
      </w:r>
      <w:r>
        <w:rPr>
          <w:lang w:val="uk-UA" w:eastAsia="uk-UA"/>
        </w:rPr>
        <w:t xml:space="preserve">(тридцяти) </w:t>
      </w:r>
      <w:r w:rsidRPr="00EE6BF2">
        <w:rPr>
          <w:lang w:val="uk-UA" w:eastAsia="uk-UA"/>
        </w:rPr>
        <w:t>календарних днів з дня отримання рахунку на оплату.</w:t>
      </w:r>
    </w:p>
    <w:p w:rsidR="001E7C93" w:rsidRPr="00FF12BA" w:rsidRDefault="001E7C93" w:rsidP="001E7C93">
      <w:pPr>
        <w:spacing w:after="120"/>
        <w:ind w:firstLine="284"/>
        <w:jc w:val="both"/>
        <w:rPr>
          <w:rFonts w:ascii="Times New Roman" w:hAnsi="Times New Roman"/>
          <w:lang w:val="uk-UA" w:eastAsia="uk-UA"/>
        </w:rPr>
      </w:pPr>
      <w:r>
        <w:rPr>
          <w:rFonts w:ascii="Times New Roman" w:hAnsi="Times New Roman"/>
          <w:lang w:val="uk-UA" w:eastAsia="uk-UA"/>
        </w:rPr>
        <w:t>1.</w:t>
      </w:r>
      <w:r w:rsidRPr="00FF12BA">
        <w:rPr>
          <w:rFonts w:ascii="Times New Roman" w:hAnsi="Times New Roman"/>
          <w:lang w:val="uk-UA" w:eastAsia="uk-UA"/>
        </w:rPr>
        <w:t>3.</w:t>
      </w:r>
      <w:r>
        <w:rPr>
          <w:rFonts w:ascii="Times New Roman" w:hAnsi="Times New Roman"/>
          <w:lang w:val="uk-UA" w:eastAsia="uk-UA"/>
        </w:rPr>
        <w:t>3</w:t>
      </w:r>
      <w:r w:rsidRPr="00FF12BA">
        <w:rPr>
          <w:rFonts w:ascii="Times New Roman" w:hAnsi="Times New Roman"/>
          <w:lang w:val="uk-UA" w:eastAsia="uk-UA"/>
        </w:rPr>
        <w:t>. Користувач зобов’язаний:</w:t>
      </w:r>
    </w:p>
    <w:p w:rsidR="001E7C93" w:rsidRPr="00FF12BA"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FF12BA">
        <w:rPr>
          <w:rStyle w:val="FontStyle14"/>
          <w:rFonts w:eastAsia="Verdana"/>
          <w:sz w:val="24"/>
          <w:szCs w:val="24"/>
          <w:lang w:val="uk-UA" w:eastAsia="uk-UA"/>
        </w:rPr>
        <w:t>приймати послуги</w:t>
      </w:r>
      <w:r>
        <w:rPr>
          <w:rStyle w:val="FontStyle14"/>
          <w:rFonts w:eastAsia="Verdana"/>
          <w:sz w:val="24"/>
          <w:szCs w:val="24"/>
          <w:lang w:val="uk-UA" w:eastAsia="uk-UA"/>
        </w:rPr>
        <w:t xml:space="preserve"> Бюро</w:t>
      </w:r>
      <w:r w:rsidRPr="00FF12BA">
        <w:rPr>
          <w:rStyle w:val="FontStyle14"/>
          <w:rFonts w:eastAsia="Verdana"/>
          <w:sz w:val="24"/>
          <w:szCs w:val="24"/>
          <w:lang w:val="uk-UA" w:eastAsia="uk-UA"/>
        </w:rPr>
        <w:t>, своєчасно та в повному обсязі оплачувати їх вартість за Договором</w:t>
      </w:r>
      <w:r>
        <w:rPr>
          <w:rStyle w:val="FontStyle14"/>
          <w:rFonts w:eastAsia="Verdana"/>
          <w:sz w:val="24"/>
          <w:szCs w:val="24"/>
          <w:lang w:val="uk-UA" w:eastAsia="uk-UA"/>
        </w:rPr>
        <w:t>-Заявою;</w:t>
      </w:r>
    </w:p>
    <w:p w:rsidR="001E7C93" w:rsidRPr="00091F02"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rPr>
      </w:pPr>
      <w:r>
        <w:rPr>
          <w:rStyle w:val="FontStyle14"/>
          <w:rFonts w:eastAsia="Verdana"/>
          <w:sz w:val="24"/>
          <w:szCs w:val="24"/>
          <w:lang w:val="uk-UA" w:eastAsia="uk-UA"/>
        </w:rPr>
        <w:lastRenderedPageBreak/>
        <w:t>з</w:t>
      </w:r>
      <w:r w:rsidRPr="00FF12BA">
        <w:rPr>
          <w:rStyle w:val="FontStyle14"/>
          <w:rFonts w:eastAsia="Verdana"/>
          <w:sz w:val="24"/>
          <w:szCs w:val="24"/>
          <w:lang w:val="uk-UA" w:eastAsia="uk-UA"/>
        </w:rPr>
        <w:t>абезпечити обладнання комп’ютерного робочого місця для роботи з інформаці</w:t>
      </w:r>
      <w:r>
        <w:rPr>
          <w:rStyle w:val="FontStyle14"/>
          <w:rFonts w:eastAsia="Verdana"/>
          <w:sz w:val="24"/>
          <w:szCs w:val="24"/>
          <w:lang w:val="uk-UA" w:eastAsia="uk-UA"/>
        </w:rPr>
        <w:t>єю</w:t>
      </w:r>
      <w:r w:rsidRPr="00FF12BA">
        <w:rPr>
          <w:rStyle w:val="FontStyle14"/>
          <w:rFonts w:eastAsia="Verdana"/>
          <w:sz w:val="24"/>
          <w:szCs w:val="24"/>
          <w:lang w:val="uk-UA" w:eastAsia="uk-UA"/>
        </w:rPr>
        <w:t xml:space="preserve"> з </w:t>
      </w:r>
      <w:r w:rsidRPr="00FF12BA">
        <w:rPr>
          <w:rStyle w:val="FontStyle14"/>
          <w:rFonts w:eastAsia="Verdana"/>
          <w:sz w:val="24"/>
          <w:szCs w:val="24"/>
          <w:lang w:val="uk-UA"/>
        </w:rPr>
        <w:t>Бюро</w:t>
      </w:r>
      <w:r w:rsidRPr="00FF12BA">
        <w:rPr>
          <w:rStyle w:val="FontStyle14"/>
          <w:rFonts w:eastAsia="Verdana"/>
          <w:sz w:val="24"/>
          <w:szCs w:val="24"/>
          <w:lang w:val="uk-UA" w:eastAsia="uk-UA"/>
        </w:rPr>
        <w:t xml:space="preserve"> необхідними </w:t>
      </w:r>
      <w:r>
        <w:rPr>
          <w:rStyle w:val="FontStyle14"/>
          <w:rFonts w:eastAsia="Verdana"/>
          <w:sz w:val="24"/>
          <w:szCs w:val="24"/>
          <w:lang w:val="uk-UA" w:eastAsia="uk-UA"/>
        </w:rPr>
        <w:t>програмно-</w:t>
      </w:r>
      <w:r w:rsidRPr="00FF12BA">
        <w:rPr>
          <w:rStyle w:val="FontStyle14"/>
          <w:rFonts w:eastAsia="Verdana"/>
          <w:sz w:val="24"/>
          <w:szCs w:val="24"/>
          <w:lang w:val="uk-UA" w:eastAsia="uk-UA"/>
        </w:rPr>
        <w:t xml:space="preserve">технічними засобами </w:t>
      </w:r>
      <w:r>
        <w:rPr>
          <w:rStyle w:val="FontStyle14"/>
          <w:rFonts w:eastAsia="Verdana"/>
          <w:sz w:val="24"/>
          <w:szCs w:val="24"/>
          <w:lang w:val="uk-UA" w:eastAsia="uk-UA"/>
        </w:rPr>
        <w:t>доступу до мережі Інтернет;</w:t>
      </w:r>
    </w:p>
    <w:p w:rsidR="001E7C93" w:rsidRPr="00FF12BA"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FF12BA">
        <w:rPr>
          <w:rStyle w:val="FontStyle14"/>
          <w:rFonts w:eastAsia="Verdana"/>
          <w:sz w:val="24"/>
          <w:szCs w:val="24"/>
          <w:lang w:val="uk-UA" w:eastAsia="uk-UA"/>
        </w:rPr>
        <w:t xml:space="preserve">власними силами та за власний рахунок організувати та забезпечити обслуговування та підтримку каналів зв’язку для передачі запитів до </w:t>
      </w:r>
      <w:r>
        <w:rPr>
          <w:rStyle w:val="FontStyle14"/>
          <w:rFonts w:eastAsia="Verdana"/>
          <w:sz w:val="24"/>
          <w:szCs w:val="24"/>
          <w:lang w:val="uk-UA"/>
        </w:rPr>
        <w:t>Системи</w:t>
      </w:r>
      <w:r w:rsidRPr="00FF12BA">
        <w:rPr>
          <w:rStyle w:val="FontStyle14"/>
          <w:rFonts w:eastAsia="Verdana"/>
          <w:sz w:val="24"/>
          <w:szCs w:val="24"/>
          <w:lang w:val="uk-UA" w:eastAsia="uk-UA"/>
        </w:rPr>
        <w:t xml:space="preserve"> в електронній формі</w:t>
      </w:r>
      <w:r>
        <w:rPr>
          <w:rStyle w:val="FontStyle14"/>
          <w:rFonts w:eastAsia="Verdana"/>
          <w:sz w:val="24"/>
          <w:szCs w:val="24"/>
          <w:lang w:val="uk-UA" w:eastAsia="uk-UA"/>
        </w:rPr>
        <w:t>;</w:t>
      </w:r>
    </w:p>
    <w:p w:rsidR="001E7C93" w:rsidRPr="00091F02"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rPr>
      </w:pPr>
      <w:r>
        <w:rPr>
          <w:rStyle w:val="FontStyle14"/>
          <w:rFonts w:eastAsia="Verdana"/>
          <w:sz w:val="24"/>
          <w:szCs w:val="24"/>
          <w:lang w:val="uk-UA" w:eastAsia="uk-UA"/>
        </w:rPr>
        <w:t>створ</w:t>
      </w:r>
      <w:r w:rsidRPr="00FF12BA">
        <w:rPr>
          <w:rStyle w:val="FontStyle14"/>
          <w:rFonts w:eastAsia="Verdana"/>
          <w:sz w:val="24"/>
          <w:szCs w:val="24"/>
          <w:lang w:val="uk-UA" w:eastAsia="uk-UA"/>
        </w:rPr>
        <w:t xml:space="preserve">ити </w:t>
      </w:r>
      <w:r w:rsidRPr="00F4761F">
        <w:rPr>
          <w:rStyle w:val="FontStyle14"/>
          <w:rFonts w:eastAsia="Verdana"/>
          <w:sz w:val="24"/>
          <w:szCs w:val="24"/>
          <w:lang w:val="uk-UA" w:eastAsia="uk-UA"/>
        </w:rPr>
        <w:t xml:space="preserve">робочу групу Користувача </w:t>
      </w:r>
      <w:r>
        <w:rPr>
          <w:rStyle w:val="FontStyle14"/>
          <w:rFonts w:eastAsia="Verdana"/>
          <w:sz w:val="24"/>
          <w:szCs w:val="24"/>
          <w:lang w:val="uk-UA" w:eastAsia="uk-UA"/>
        </w:rPr>
        <w:t xml:space="preserve">під оперативним керівництвом </w:t>
      </w:r>
      <w:r w:rsidRPr="00F4761F">
        <w:rPr>
          <w:rStyle w:val="FontStyle14"/>
          <w:rFonts w:eastAsia="Verdana"/>
          <w:sz w:val="24"/>
          <w:szCs w:val="24"/>
          <w:lang w:val="uk-UA" w:eastAsia="uk-UA"/>
        </w:rPr>
        <w:t>уповноважен</w:t>
      </w:r>
      <w:r>
        <w:rPr>
          <w:rStyle w:val="FontStyle14"/>
          <w:rFonts w:eastAsia="Verdana"/>
          <w:sz w:val="24"/>
          <w:szCs w:val="24"/>
          <w:lang w:val="uk-UA" w:eastAsia="uk-UA"/>
        </w:rPr>
        <w:t>ої</w:t>
      </w:r>
      <w:r w:rsidRPr="00F4761F">
        <w:rPr>
          <w:rStyle w:val="FontStyle14"/>
          <w:rFonts w:eastAsia="Verdana"/>
          <w:sz w:val="24"/>
          <w:szCs w:val="24"/>
          <w:lang w:val="uk-UA" w:eastAsia="uk-UA"/>
        </w:rPr>
        <w:t xml:space="preserve"> особ</w:t>
      </w:r>
      <w:r>
        <w:rPr>
          <w:rStyle w:val="FontStyle14"/>
          <w:rFonts w:eastAsia="Verdana"/>
          <w:sz w:val="24"/>
          <w:szCs w:val="24"/>
          <w:lang w:val="uk-UA" w:eastAsia="uk-UA"/>
        </w:rPr>
        <w:t>и</w:t>
      </w:r>
      <w:r w:rsidRPr="00F4761F">
        <w:rPr>
          <w:rStyle w:val="FontStyle14"/>
          <w:rFonts w:eastAsia="Verdana"/>
          <w:sz w:val="24"/>
          <w:szCs w:val="24"/>
          <w:lang w:val="uk-UA" w:eastAsia="uk-UA"/>
        </w:rPr>
        <w:t xml:space="preserve"> Користувача </w:t>
      </w:r>
      <w:r>
        <w:rPr>
          <w:rStyle w:val="FontStyle14"/>
          <w:rFonts w:eastAsia="Verdana"/>
          <w:sz w:val="24"/>
          <w:szCs w:val="24"/>
          <w:lang w:val="uk-UA" w:eastAsia="uk-UA"/>
        </w:rPr>
        <w:t>(</w:t>
      </w:r>
      <w:r w:rsidRPr="00A3229A">
        <w:rPr>
          <w:rStyle w:val="FontStyle14"/>
          <w:rFonts w:eastAsia="Verdana"/>
          <w:sz w:val="24"/>
          <w:szCs w:val="24"/>
          <w:lang w:val="uk-UA" w:eastAsia="uk-UA"/>
        </w:rPr>
        <w:t>Адміністратор</w:t>
      </w:r>
      <w:r>
        <w:rPr>
          <w:rStyle w:val="FontStyle14"/>
          <w:rFonts w:eastAsia="Verdana"/>
          <w:sz w:val="24"/>
          <w:szCs w:val="24"/>
          <w:lang w:val="uk-UA" w:eastAsia="uk-UA"/>
        </w:rPr>
        <w:t>а</w:t>
      </w:r>
      <w:r w:rsidRPr="00A3229A">
        <w:rPr>
          <w:rStyle w:val="FontStyle14"/>
          <w:rFonts w:eastAsia="Verdana"/>
          <w:sz w:val="24"/>
          <w:szCs w:val="24"/>
          <w:lang w:val="uk-UA" w:eastAsia="uk-UA"/>
        </w:rPr>
        <w:t xml:space="preserve"> Користувача</w:t>
      </w:r>
      <w:r>
        <w:rPr>
          <w:rStyle w:val="FontStyle14"/>
          <w:rFonts w:eastAsia="Verdana"/>
          <w:sz w:val="24"/>
          <w:szCs w:val="24"/>
          <w:lang w:val="uk-UA" w:eastAsia="uk-UA"/>
        </w:rPr>
        <w:t xml:space="preserve">), якій регулює в </w:t>
      </w:r>
      <w:r w:rsidRPr="00F4761F">
        <w:rPr>
          <w:rStyle w:val="FontStyle14"/>
          <w:rFonts w:eastAsia="Verdana"/>
          <w:sz w:val="24"/>
          <w:szCs w:val="24"/>
          <w:lang w:val="uk-UA" w:eastAsia="uk-UA"/>
        </w:rPr>
        <w:t xml:space="preserve">рамках цієї групи здійснення операцій </w:t>
      </w:r>
      <w:r>
        <w:rPr>
          <w:rStyle w:val="FontStyle14"/>
          <w:rFonts w:eastAsia="Verdana"/>
          <w:sz w:val="24"/>
          <w:szCs w:val="24"/>
          <w:lang w:val="uk-UA" w:eastAsia="uk-UA"/>
        </w:rPr>
        <w:t>з Системою</w:t>
      </w:r>
      <w:r>
        <w:rPr>
          <w:rStyle w:val="FontStyle14"/>
          <w:rFonts w:eastAsia="Verdana"/>
          <w:sz w:val="24"/>
          <w:szCs w:val="24"/>
          <w:lang w:val="uk-UA"/>
        </w:rPr>
        <w:t>;</w:t>
      </w:r>
    </w:p>
    <w:p w:rsidR="001E7C93" w:rsidRPr="00091F02"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rPr>
      </w:pPr>
      <w:r w:rsidRPr="00FF12BA">
        <w:rPr>
          <w:rStyle w:val="FontStyle14"/>
          <w:rFonts w:eastAsia="Verdana"/>
          <w:sz w:val="24"/>
          <w:szCs w:val="24"/>
          <w:lang w:val="uk-UA" w:eastAsia="uk-UA"/>
        </w:rPr>
        <w:t xml:space="preserve">забезпечити проходження працівниками Користувача, які будуть працювати з </w:t>
      </w:r>
      <w:r>
        <w:rPr>
          <w:rStyle w:val="FontStyle14"/>
          <w:rFonts w:eastAsia="Verdana"/>
          <w:sz w:val="24"/>
          <w:szCs w:val="24"/>
          <w:lang w:val="uk-UA" w:eastAsia="uk-UA"/>
        </w:rPr>
        <w:t>Системою</w:t>
      </w:r>
      <w:r w:rsidRPr="00FF12BA">
        <w:rPr>
          <w:rStyle w:val="FontStyle14"/>
          <w:rFonts w:eastAsia="Verdana"/>
          <w:sz w:val="24"/>
          <w:szCs w:val="24"/>
          <w:lang w:val="uk-UA" w:eastAsia="uk-UA"/>
        </w:rPr>
        <w:t>, навчання роботі з інформаці</w:t>
      </w:r>
      <w:r>
        <w:rPr>
          <w:rStyle w:val="FontStyle14"/>
          <w:rFonts w:eastAsia="Verdana"/>
          <w:sz w:val="24"/>
          <w:szCs w:val="24"/>
          <w:lang w:val="uk-UA" w:eastAsia="uk-UA"/>
        </w:rPr>
        <w:t>єю</w:t>
      </w:r>
      <w:r w:rsidRPr="00FF12BA">
        <w:rPr>
          <w:rStyle w:val="FontStyle14"/>
          <w:rFonts w:eastAsia="Verdana"/>
          <w:sz w:val="24"/>
          <w:szCs w:val="24"/>
          <w:lang w:val="uk-UA" w:eastAsia="uk-UA"/>
        </w:rPr>
        <w:t xml:space="preserve"> з </w:t>
      </w:r>
      <w:r w:rsidRPr="00FF12BA">
        <w:rPr>
          <w:rStyle w:val="FontStyle14"/>
          <w:rFonts w:eastAsia="Verdana"/>
          <w:sz w:val="24"/>
          <w:szCs w:val="24"/>
          <w:lang w:val="uk-UA"/>
        </w:rPr>
        <w:t>Бюро</w:t>
      </w:r>
      <w:r>
        <w:rPr>
          <w:rStyle w:val="FontStyle14"/>
          <w:rFonts w:eastAsia="Verdana"/>
          <w:sz w:val="24"/>
          <w:szCs w:val="24"/>
          <w:lang w:val="uk-UA"/>
        </w:rPr>
        <w:t>;</w:t>
      </w:r>
    </w:p>
    <w:p w:rsidR="001E7C93" w:rsidRPr="00FF12BA"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FF12BA">
        <w:rPr>
          <w:rStyle w:val="FontStyle14"/>
          <w:rFonts w:eastAsia="Verdana"/>
          <w:sz w:val="24"/>
          <w:szCs w:val="24"/>
          <w:lang w:val="uk-UA" w:eastAsia="uk-UA"/>
        </w:rPr>
        <w:t xml:space="preserve">забезпечити виконання працівниками Користувача вимог щодо здійснення доступу до </w:t>
      </w:r>
      <w:r>
        <w:rPr>
          <w:rStyle w:val="FontStyle14"/>
          <w:rFonts w:eastAsia="Verdana"/>
          <w:sz w:val="24"/>
          <w:szCs w:val="24"/>
          <w:lang w:val="uk-UA"/>
        </w:rPr>
        <w:t xml:space="preserve">Системи, </w:t>
      </w:r>
      <w:r w:rsidRPr="00BE55C9">
        <w:rPr>
          <w:rStyle w:val="FontStyle14"/>
          <w:rFonts w:eastAsia="Verdana"/>
          <w:sz w:val="24"/>
          <w:szCs w:val="24"/>
          <w:lang w:val="uk-UA"/>
        </w:rPr>
        <w:t>ознайомити уповноважених осіб з тим, що будь-яка інформація, одержана в</w:t>
      </w:r>
      <w:r>
        <w:rPr>
          <w:rStyle w:val="FontStyle14"/>
          <w:rFonts w:eastAsia="Verdana"/>
          <w:sz w:val="24"/>
          <w:szCs w:val="24"/>
          <w:lang w:val="uk-UA"/>
        </w:rPr>
        <w:t>ід</w:t>
      </w:r>
      <w:r w:rsidRPr="00BE55C9">
        <w:rPr>
          <w:rStyle w:val="FontStyle14"/>
          <w:rFonts w:eastAsia="Verdana"/>
          <w:sz w:val="24"/>
          <w:szCs w:val="24"/>
          <w:lang w:val="uk-UA"/>
        </w:rPr>
        <w:t xml:space="preserve"> </w:t>
      </w:r>
      <w:r>
        <w:rPr>
          <w:rStyle w:val="FontStyle14"/>
          <w:rFonts w:eastAsia="Verdana"/>
          <w:sz w:val="24"/>
          <w:szCs w:val="24"/>
          <w:lang w:val="uk-UA"/>
        </w:rPr>
        <w:t>Системи</w:t>
      </w:r>
      <w:r w:rsidRPr="00BE55C9">
        <w:rPr>
          <w:rStyle w:val="FontStyle14"/>
          <w:rFonts w:eastAsia="Verdana"/>
          <w:sz w:val="24"/>
          <w:szCs w:val="24"/>
          <w:lang w:val="uk-UA"/>
        </w:rPr>
        <w:t>, є банківською та комерційною таємницею, а також попередити про відповідальність за її надання чи розголошення третім особам</w:t>
      </w:r>
      <w:r>
        <w:rPr>
          <w:rStyle w:val="FontStyle14"/>
          <w:rFonts w:eastAsia="Verdana"/>
          <w:sz w:val="24"/>
          <w:szCs w:val="24"/>
          <w:lang w:val="uk-UA"/>
        </w:rPr>
        <w:t>;</w:t>
      </w:r>
    </w:p>
    <w:p w:rsidR="001E7C93" w:rsidRPr="00FF12BA"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Pr>
          <w:rStyle w:val="FontStyle14"/>
          <w:rFonts w:eastAsia="Verdana"/>
          <w:sz w:val="24"/>
          <w:szCs w:val="24"/>
          <w:lang w:val="uk-UA" w:eastAsia="uk-UA"/>
        </w:rPr>
        <w:t>д</w:t>
      </w:r>
      <w:r w:rsidRPr="00FF12BA">
        <w:rPr>
          <w:rStyle w:val="FontStyle14"/>
          <w:rFonts w:eastAsia="Verdana"/>
          <w:sz w:val="24"/>
          <w:szCs w:val="24"/>
          <w:lang w:val="uk-UA" w:eastAsia="uk-UA"/>
        </w:rPr>
        <w:t>ля ідентифікації працівника Користувача застосовувати наданий логін та парол</w:t>
      </w:r>
      <w:r>
        <w:rPr>
          <w:rStyle w:val="FontStyle14"/>
          <w:rFonts w:eastAsia="Verdana"/>
          <w:sz w:val="24"/>
          <w:szCs w:val="24"/>
          <w:lang w:val="uk-UA" w:eastAsia="uk-UA"/>
        </w:rPr>
        <w:t>ь</w:t>
      </w:r>
      <w:r w:rsidRPr="00FF12BA">
        <w:rPr>
          <w:rStyle w:val="FontStyle14"/>
          <w:rFonts w:eastAsia="Verdana"/>
          <w:sz w:val="24"/>
          <w:szCs w:val="24"/>
          <w:lang w:val="uk-UA" w:eastAsia="uk-UA"/>
        </w:rPr>
        <w:t xml:space="preserve"> доступу до </w:t>
      </w:r>
      <w:r>
        <w:rPr>
          <w:rStyle w:val="FontStyle14"/>
          <w:rFonts w:eastAsia="Verdana"/>
          <w:sz w:val="24"/>
          <w:szCs w:val="24"/>
          <w:lang w:val="uk-UA"/>
        </w:rPr>
        <w:t>Системи</w:t>
      </w:r>
      <w:r>
        <w:rPr>
          <w:rStyle w:val="FontStyle14"/>
          <w:rFonts w:eastAsia="Verdana"/>
          <w:sz w:val="24"/>
          <w:szCs w:val="24"/>
          <w:lang w:val="uk-UA" w:eastAsia="uk-UA"/>
        </w:rPr>
        <w:t>;</w:t>
      </w:r>
    </w:p>
    <w:p w:rsidR="001E7C93" w:rsidRPr="00FF12BA"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A3229A">
        <w:rPr>
          <w:rStyle w:val="FontStyle14"/>
          <w:rFonts w:eastAsia="Verdana"/>
          <w:sz w:val="24"/>
          <w:szCs w:val="24"/>
          <w:lang w:val="uk-UA" w:eastAsia="uk-UA"/>
        </w:rPr>
        <w:t>повідомити Бюро впродовж 10 (десяти) робочих днів після підписання Договору</w:t>
      </w:r>
      <w:r>
        <w:rPr>
          <w:rStyle w:val="FontStyle14"/>
          <w:rFonts w:eastAsia="Verdana"/>
          <w:sz w:val="24"/>
          <w:szCs w:val="24"/>
          <w:lang w:val="uk-UA" w:eastAsia="uk-UA"/>
        </w:rPr>
        <w:t>-Заяви</w:t>
      </w:r>
      <w:r w:rsidRPr="00A3229A">
        <w:rPr>
          <w:rStyle w:val="FontStyle14"/>
          <w:rFonts w:eastAsia="Verdana"/>
          <w:sz w:val="24"/>
          <w:szCs w:val="24"/>
          <w:lang w:val="uk-UA" w:eastAsia="uk-UA"/>
        </w:rPr>
        <w:t xml:space="preserve"> контактну інформацію про уповноважену особу Користувача</w:t>
      </w:r>
      <w:r>
        <w:rPr>
          <w:rStyle w:val="FontStyle14"/>
          <w:rFonts w:eastAsia="Verdana"/>
          <w:sz w:val="24"/>
          <w:szCs w:val="24"/>
          <w:lang w:val="uk-UA" w:eastAsia="uk-UA"/>
        </w:rPr>
        <w:t xml:space="preserve"> (</w:t>
      </w:r>
      <w:r w:rsidRPr="00A3229A">
        <w:rPr>
          <w:rStyle w:val="FontStyle14"/>
          <w:rFonts w:eastAsia="Verdana"/>
          <w:sz w:val="24"/>
          <w:szCs w:val="24"/>
          <w:lang w:val="uk-UA" w:eastAsia="uk-UA"/>
        </w:rPr>
        <w:t>Адміністратор</w:t>
      </w:r>
      <w:r>
        <w:rPr>
          <w:rStyle w:val="FontStyle14"/>
          <w:rFonts w:eastAsia="Verdana"/>
          <w:sz w:val="24"/>
          <w:szCs w:val="24"/>
          <w:lang w:val="uk-UA" w:eastAsia="uk-UA"/>
        </w:rPr>
        <w:t>а</w:t>
      </w:r>
      <w:r w:rsidRPr="00A3229A">
        <w:rPr>
          <w:rStyle w:val="FontStyle14"/>
          <w:rFonts w:eastAsia="Verdana"/>
          <w:sz w:val="24"/>
          <w:szCs w:val="24"/>
          <w:lang w:val="uk-UA" w:eastAsia="uk-UA"/>
        </w:rPr>
        <w:t xml:space="preserve"> Користувача</w:t>
      </w:r>
      <w:r>
        <w:rPr>
          <w:rStyle w:val="FontStyle14"/>
          <w:rFonts w:eastAsia="Verdana"/>
          <w:sz w:val="24"/>
          <w:szCs w:val="24"/>
          <w:lang w:val="uk-UA" w:eastAsia="uk-UA"/>
        </w:rPr>
        <w:t>)</w:t>
      </w:r>
      <w:r w:rsidRPr="00A3229A">
        <w:rPr>
          <w:rStyle w:val="FontStyle14"/>
          <w:rFonts w:eastAsia="Verdana"/>
          <w:sz w:val="24"/>
          <w:szCs w:val="24"/>
          <w:lang w:val="uk-UA" w:eastAsia="uk-UA"/>
        </w:rPr>
        <w:t xml:space="preserve"> та користувачів, які отримали паролі на доступ до Системи (згідно</w:t>
      </w:r>
      <w:r>
        <w:rPr>
          <w:rStyle w:val="FontStyle14"/>
          <w:rFonts w:eastAsia="Verdana"/>
          <w:sz w:val="24"/>
          <w:szCs w:val="24"/>
          <w:lang w:val="uk-UA" w:eastAsia="uk-UA"/>
        </w:rPr>
        <w:t xml:space="preserve"> </w:t>
      </w:r>
      <w:hyperlink r:id="rId8" w:tooltip="Переглянути Закон" w:history="1">
        <w:r w:rsidRPr="00BE3CED">
          <w:rPr>
            <w:rStyle w:val="FontStyle14"/>
            <w:rFonts w:eastAsia="Verdana"/>
            <w:sz w:val="24"/>
            <w:szCs w:val="24"/>
            <w:lang w:val="uk-UA" w:eastAsia="uk-UA"/>
          </w:rPr>
          <w:t>ст.7, п.2б Закону України №2704-IV</w:t>
        </w:r>
      </w:hyperlink>
      <w:r w:rsidRPr="00A3229A">
        <w:rPr>
          <w:rStyle w:val="FontStyle14"/>
          <w:rFonts w:eastAsia="Verdana"/>
          <w:sz w:val="24"/>
          <w:szCs w:val="24"/>
          <w:lang w:val="uk-UA" w:eastAsia="uk-UA"/>
        </w:rPr>
        <w:t>)</w:t>
      </w:r>
      <w:r>
        <w:rPr>
          <w:rStyle w:val="FontStyle14"/>
          <w:rFonts w:eastAsia="Verdana"/>
          <w:sz w:val="24"/>
          <w:szCs w:val="24"/>
          <w:lang w:val="uk-UA" w:eastAsia="uk-UA"/>
        </w:rPr>
        <w:t>;</w:t>
      </w:r>
    </w:p>
    <w:p w:rsidR="001E7C93" w:rsidRPr="00FF12BA"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FF12BA">
        <w:rPr>
          <w:rStyle w:val="FontStyle14"/>
          <w:rFonts w:eastAsia="Verdana"/>
          <w:sz w:val="24"/>
          <w:szCs w:val="24"/>
          <w:lang w:val="uk-UA" w:eastAsia="uk-UA"/>
        </w:rPr>
        <w:t>забезпечити збереження логін</w:t>
      </w:r>
      <w:r>
        <w:rPr>
          <w:rStyle w:val="FontStyle14"/>
          <w:rFonts w:eastAsia="Verdana"/>
          <w:sz w:val="24"/>
          <w:szCs w:val="24"/>
          <w:lang w:val="uk-UA" w:eastAsia="uk-UA"/>
        </w:rPr>
        <w:t>ів</w:t>
      </w:r>
      <w:r w:rsidRPr="00FF12BA">
        <w:rPr>
          <w:rStyle w:val="FontStyle14"/>
          <w:rFonts w:eastAsia="Verdana"/>
          <w:sz w:val="24"/>
          <w:szCs w:val="24"/>
          <w:lang w:val="uk-UA" w:eastAsia="uk-UA"/>
        </w:rPr>
        <w:t xml:space="preserve"> та парол</w:t>
      </w:r>
      <w:r>
        <w:rPr>
          <w:rStyle w:val="FontStyle14"/>
          <w:rFonts w:eastAsia="Verdana"/>
          <w:sz w:val="24"/>
          <w:szCs w:val="24"/>
          <w:lang w:val="uk-UA" w:eastAsia="uk-UA"/>
        </w:rPr>
        <w:t>ів</w:t>
      </w:r>
      <w:r w:rsidRPr="00FF12BA">
        <w:rPr>
          <w:rStyle w:val="FontStyle14"/>
          <w:rFonts w:eastAsia="Verdana"/>
          <w:sz w:val="24"/>
          <w:szCs w:val="24"/>
          <w:lang w:val="uk-UA" w:eastAsia="uk-UA"/>
        </w:rPr>
        <w:t xml:space="preserve"> доступу до інформаці</w:t>
      </w:r>
      <w:r>
        <w:rPr>
          <w:rStyle w:val="FontStyle14"/>
          <w:rFonts w:eastAsia="Verdana"/>
          <w:sz w:val="24"/>
          <w:szCs w:val="24"/>
          <w:lang w:val="uk-UA" w:eastAsia="uk-UA"/>
        </w:rPr>
        <w:t>ї</w:t>
      </w:r>
      <w:r w:rsidRPr="00FF12BA">
        <w:rPr>
          <w:rStyle w:val="FontStyle14"/>
          <w:rFonts w:eastAsia="Verdana"/>
          <w:sz w:val="24"/>
          <w:szCs w:val="24"/>
          <w:lang w:val="uk-UA" w:eastAsia="uk-UA"/>
        </w:rPr>
        <w:t xml:space="preserve"> з </w:t>
      </w:r>
      <w:r>
        <w:rPr>
          <w:rStyle w:val="FontStyle14"/>
          <w:rFonts w:eastAsia="Verdana"/>
          <w:sz w:val="24"/>
          <w:szCs w:val="24"/>
          <w:lang w:val="uk-UA" w:eastAsia="uk-UA"/>
        </w:rPr>
        <w:t>Бюро</w:t>
      </w:r>
      <w:r w:rsidRPr="00FF12BA">
        <w:rPr>
          <w:rStyle w:val="FontStyle14"/>
          <w:rFonts w:eastAsia="Verdana"/>
          <w:sz w:val="24"/>
          <w:szCs w:val="24"/>
          <w:lang w:val="uk-UA" w:eastAsia="uk-UA"/>
        </w:rPr>
        <w:t xml:space="preserve"> у таємниці та забезпечити недопущення використання логін</w:t>
      </w:r>
      <w:r>
        <w:rPr>
          <w:rStyle w:val="FontStyle14"/>
          <w:rFonts w:eastAsia="Verdana"/>
          <w:sz w:val="24"/>
          <w:szCs w:val="24"/>
          <w:lang w:val="uk-UA" w:eastAsia="uk-UA"/>
        </w:rPr>
        <w:t>ів</w:t>
      </w:r>
      <w:r w:rsidRPr="00FF12BA">
        <w:rPr>
          <w:rStyle w:val="FontStyle14"/>
          <w:rFonts w:eastAsia="Verdana"/>
          <w:sz w:val="24"/>
          <w:szCs w:val="24"/>
          <w:lang w:val="uk-UA" w:eastAsia="uk-UA"/>
        </w:rPr>
        <w:t xml:space="preserve"> та парол</w:t>
      </w:r>
      <w:r>
        <w:rPr>
          <w:rStyle w:val="FontStyle14"/>
          <w:rFonts w:eastAsia="Verdana"/>
          <w:sz w:val="24"/>
          <w:szCs w:val="24"/>
          <w:lang w:val="uk-UA" w:eastAsia="uk-UA"/>
        </w:rPr>
        <w:t>ів</w:t>
      </w:r>
      <w:r w:rsidRPr="00FF12BA">
        <w:rPr>
          <w:rStyle w:val="FontStyle14"/>
          <w:rFonts w:eastAsia="Verdana"/>
          <w:sz w:val="24"/>
          <w:szCs w:val="24"/>
          <w:lang w:val="uk-UA" w:eastAsia="uk-UA"/>
        </w:rPr>
        <w:t xml:space="preserve"> доступу іншими особами. У випадку виявлення факту використання третіми особами логін</w:t>
      </w:r>
      <w:r>
        <w:rPr>
          <w:rStyle w:val="FontStyle14"/>
          <w:rFonts w:eastAsia="Verdana"/>
          <w:sz w:val="24"/>
          <w:szCs w:val="24"/>
          <w:lang w:val="uk-UA" w:eastAsia="uk-UA"/>
        </w:rPr>
        <w:t>у</w:t>
      </w:r>
      <w:r w:rsidRPr="00FF12BA">
        <w:rPr>
          <w:rStyle w:val="FontStyle14"/>
          <w:rFonts w:eastAsia="Verdana"/>
          <w:sz w:val="24"/>
          <w:szCs w:val="24"/>
          <w:lang w:val="uk-UA" w:eastAsia="uk-UA"/>
        </w:rPr>
        <w:t xml:space="preserve"> </w:t>
      </w:r>
      <w:r>
        <w:rPr>
          <w:rStyle w:val="FontStyle14"/>
          <w:rFonts w:eastAsia="Verdana"/>
          <w:sz w:val="24"/>
          <w:szCs w:val="24"/>
          <w:lang w:val="uk-UA" w:eastAsia="uk-UA"/>
        </w:rPr>
        <w:t>і</w:t>
      </w:r>
      <w:r w:rsidRPr="00FF12BA">
        <w:rPr>
          <w:rStyle w:val="FontStyle14"/>
          <w:rFonts w:eastAsia="Verdana"/>
          <w:sz w:val="24"/>
          <w:szCs w:val="24"/>
          <w:lang w:val="uk-UA" w:eastAsia="uk-UA"/>
        </w:rPr>
        <w:t xml:space="preserve"> парол</w:t>
      </w:r>
      <w:r>
        <w:rPr>
          <w:rStyle w:val="FontStyle14"/>
          <w:rFonts w:eastAsia="Verdana"/>
          <w:sz w:val="24"/>
          <w:szCs w:val="24"/>
          <w:lang w:val="uk-UA" w:eastAsia="uk-UA"/>
        </w:rPr>
        <w:t>ю</w:t>
      </w:r>
      <w:r w:rsidRPr="00FF12BA">
        <w:rPr>
          <w:rStyle w:val="FontStyle14"/>
          <w:rFonts w:eastAsia="Verdana"/>
          <w:sz w:val="24"/>
          <w:szCs w:val="24"/>
          <w:lang w:val="uk-UA" w:eastAsia="uk-UA"/>
        </w:rPr>
        <w:t xml:space="preserve"> доступу працівника Користувача або виникненні підозри щодо використання логін</w:t>
      </w:r>
      <w:r>
        <w:rPr>
          <w:rStyle w:val="FontStyle14"/>
          <w:rFonts w:eastAsia="Verdana"/>
          <w:sz w:val="24"/>
          <w:szCs w:val="24"/>
          <w:lang w:val="uk-UA" w:eastAsia="uk-UA"/>
        </w:rPr>
        <w:t>у</w:t>
      </w:r>
      <w:r w:rsidRPr="00FF12BA">
        <w:rPr>
          <w:rStyle w:val="FontStyle14"/>
          <w:rFonts w:eastAsia="Verdana"/>
          <w:sz w:val="24"/>
          <w:szCs w:val="24"/>
          <w:lang w:val="uk-UA" w:eastAsia="uk-UA"/>
        </w:rPr>
        <w:t xml:space="preserve"> </w:t>
      </w:r>
      <w:r>
        <w:rPr>
          <w:rStyle w:val="FontStyle14"/>
          <w:rFonts w:eastAsia="Verdana"/>
          <w:sz w:val="24"/>
          <w:szCs w:val="24"/>
          <w:lang w:val="uk-UA" w:eastAsia="uk-UA"/>
        </w:rPr>
        <w:t>і</w:t>
      </w:r>
      <w:r w:rsidRPr="00FF12BA">
        <w:rPr>
          <w:rStyle w:val="FontStyle14"/>
          <w:rFonts w:eastAsia="Verdana"/>
          <w:sz w:val="24"/>
          <w:szCs w:val="24"/>
          <w:lang w:val="uk-UA" w:eastAsia="uk-UA"/>
        </w:rPr>
        <w:t xml:space="preserve"> парол</w:t>
      </w:r>
      <w:r>
        <w:rPr>
          <w:rStyle w:val="FontStyle14"/>
          <w:rFonts w:eastAsia="Verdana"/>
          <w:sz w:val="24"/>
          <w:szCs w:val="24"/>
          <w:lang w:val="uk-UA" w:eastAsia="uk-UA"/>
        </w:rPr>
        <w:t>ю</w:t>
      </w:r>
      <w:r w:rsidRPr="00FF12BA">
        <w:rPr>
          <w:rStyle w:val="FontStyle14"/>
          <w:rFonts w:eastAsia="Verdana"/>
          <w:sz w:val="24"/>
          <w:szCs w:val="24"/>
          <w:lang w:val="uk-UA" w:eastAsia="uk-UA"/>
        </w:rPr>
        <w:t xml:space="preserve"> третіми особами – негайно повідомляти про це </w:t>
      </w:r>
      <w:r w:rsidRPr="00963E02">
        <w:rPr>
          <w:rStyle w:val="FontStyle14"/>
          <w:rFonts w:eastAsia="Verdana"/>
          <w:sz w:val="24"/>
          <w:szCs w:val="24"/>
          <w:lang w:val="uk-UA" w:eastAsia="uk-UA"/>
        </w:rPr>
        <w:t>Бюро</w:t>
      </w:r>
      <w:r>
        <w:rPr>
          <w:rStyle w:val="FontStyle14"/>
          <w:rFonts w:eastAsia="Verdana"/>
          <w:sz w:val="24"/>
          <w:szCs w:val="24"/>
          <w:lang w:val="uk-UA" w:eastAsia="uk-UA"/>
        </w:rPr>
        <w:t>;</w:t>
      </w:r>
    </w:p>
    <w:p w:rsidR="001E7C93" w:rsidRPr="00FF12BA"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FF12BA">
        <w:rPr>
          <w:rStyle w:val="FontStyle14"/>
          <w:rFonts w:eastAsia="Verdana"/>
          <w:sz w:val="24"/>
          <w:szCs w:val="24"/>
          <w:lang w:val="uk-UA" w:eastAsia="uk-UA"/>
        </w:rPr>
        <w:t xml:space="preserve">негайно інформувати </w:t>
      </w:r>
      <w:r w:rsidRPr="00963E02">
        <w:rPr>
          <w:rStyle w:val="FontStyle14"/>
          <w:rFonts w:eastAsia="Verdana"/>
          <w:sz w:val="24"/>
          <w:szCs w:val="24"/>
          <w:lang w:val="uk-UA" w:eastAsia="uk-UA"/>
        </w:rPr>
        <w:t>Бюро</w:t>
      </w:r>
      <w:r w:rsidRPr="00FF12BA">
        <w:rPr>
          <w:rStyle w:val="FontStyle14"/>
          <w:rFonts w:eastAsia="Verdana"/>
          <w:sz w:val="24"/>
          <w:szCs w:val="24"/>
          <w:lang w:val="uk-UA" w:eastAsia="uk-UA"/>
        </w:rPr>
        <w:t xml:space="preserve"> про </w:t>
      </w:r>
      <w:r>
        <w:rPr>
          <w:rStyle w:val="FontStyle14"/>
          <w:rFonts w:eastAsia="Verdana"/>
          <w:sz w:val="24"/>
          <w:szCs w:val="24"/>
          <w:lang w:val="uk-UA" w:eastAsia="uk-UA"/>
        </w:rPr>
        <w:t xml:space="preserve">наступні </w:t>
      </w:r>
      <w:r w:rsidRPr="00FF12BA">
        <w:rPr>
          <w:rStyle w:val="FontStyle14"/>
          <w:rFonts w:eastAsia="Verdana"/>
          <w:sz w:val="24"/>
          <w:szCs w:val="24"/>
          <w:lang w:val="uk-UA" w:eastAsia="uk-UA"/>
        </w:rPr>
        <w:t>випадки та події:</w:t>
      </w:r>
    </w:p>
    <w:p w:rsidR="001E7C93" w:rsidRPr="00FF12BA" w:rsidRDefault="001E7C93" w:rsidP="001E7C93">
      <w:pPr>
        <w:pStyle w:val="Style4"/>
        <w:widowControl/>
        <w:numPr>
          <w:ilvl w:val="0"/>
          <w:numId w:val="8"/>
        </w:numPr>
        <w:tabs>
          <w:tab w:val="clear" w:pos="897"/>
          <w:tab w:val="left" w:pos="1276"/>
        </w:tabs>
        <w:spacing w:after="80" w:line="240" w:lineRule="auto"/>
        <w:ind w:left="1418" w:hanging="567"/>
        <w:jc w:val="both"/>
        <w:rPr>
          <w:rStyle w:val="FontStyle14"/>
          <w:rFonts w:eastAsia="Verdana"/>
          <w:sz w:val="24"/>
          <w:szCs w:val="24"/>
        </w:rPr>
      </w:pPr>
      <w:r w:rsidRPr="00FF12BA">
        <w:rPr>
          <w:rStyle w:val="FontStyle14"/>
          <w:rFonts w:eastAsia="Verdana"/>
          <w:sz w:val="24"/>
          <w:szCs w:val="24"/>
          <w:lang w:val="uk-UA" w:eastAsia="uk-UA"/>
        </w:rPr>
        <w:t>будь-яка подія та/або дія, що призвела або може призвести до несанкціонованого використання логін</w:t>
      </w:r>
      <w:r>
        <w:rPr>
          <w:rStyle w:val="FontStyle14"/>
          <w:rFonts w:eastAsia="Verdana"/>
          <w:sz w:val="24"/>
          <w:szCs w:val="24"/>
          <w:lang w:val="uk-UA" w:eastAsia="uk-UA"/>
        </w:rPr>
        <w:t>у</w:t>
      </w:r>
      <w:r w:rsidRPr="00FF12BA">
        <w:rPr>
          <w:rStyle w:val="FontStyle14"/>
          <w:rFonts w:eastAsia="Verdana"/>
          <w:sz w:val="24"/>
          <w:szCs w:val="24"/>
          <w:lang w:val="uk-UA" w:eastAsia="uk-UA"/>
        </w:rPr>
        <w:t xml:space="preserve"> </w:t>
      </w:r>
      <w:r>
        <w:rPr>
          <w:rStyle w:val="FontStyle14"/>
          <w:rFonts w:eastAsia="Verdana"/>
          <w:sz w:val="24"/>
          <w:szCs w:val="24"/>
          <w:lang w:val="uk-UA" w:eastAsia="uk-UA"/>
        </w:rPr>
        <w:t>і</w:t>
      </w:r>
      <w:r w:rsidRPr="00FF12BA">
        <w:rPr>
          <w:rStyle w:val="FontStyle14"/>
          <w:rFonts w:eastAsia="Verdana"/>
          <w:sz w:val="24"/>
          <w:szCs w:val="24"/>
          <w:lang w:val="uk-UA" w:eastAsia="uk-UA"/>
        </w:rPr>
        <w:t xml:space="preserve"> парол</w:t>
      </w:r>
      <w:r>
        <w:rPr>
          <w:rStyle w:val="FontStyle14"/>
          <w:rFonts w:eastAsia="Verdana"/>
          <w:sz w:val="24"/>
          <w:szCs w:val="24"/>
          <w:lang w:val="uk-UA" w:eastAsia="uk-UA"/>
        </w:rPr>
        <w:t>ю</w:t>
      </w:r>
      <w:r w:rsidRPr="00FF12BA">
        <w:rPr>
          <w:rStyle w:val="FontStyle14"/>
          <w:rFonts w:eastAsia="Verdana"/>
          <w:sz w:val="24"/>
          <w:szCs w:val="24"/>
          <w:lang w:val="uk-UA" w:eastAsia="uk-UA"/>
        </w:rPr>
        <w:t xml:space="preserve"> доступу</w:t>
      </w:r>
      <w:r>
        <w:rPr>
          <w:rStyle w:val="FontStyle14"/>
          <w:rFonts w:eastAsia="Verdana"/>
          <w:sz w:val="24"/>
          <w:szCs w:val="24"/>
          <w:lang w:val="uk-UA" w:eastAsia="uk-UA"/>
        </w:rPr>
        <w:t xml:space="preserve"> до </w:t>
      </w:r>
      <w:r w:rsidRPr="00FF12BA">
        <w:rPr>
          <w:rStyle w:val="FontStyle14"/>
          <w:rFonts w:eastAsia="Verdana"/>
          <w:sz w:val="24"/>
          <w:szCs w:val="24"/>
          <w:lang w:val="uk-UA" w:eastAsia="uk-UA"/>
        </w:rPr>
        <w:t>інформаці</w:t>
      </w:r>
      <w:r>
        <w:rPr>
          <w:rStyle w:val="FontStyle14"/>
          <w:rFonts w:eastAsia="Verdana"/>
          <w:sz w:val="24"/>
          <w:szCs w:val="24"/>
          <w:lang w:val="uk-UA" w:eastAsia="uk-UA"/>
        </w:rPr>
        <w:t>ї</w:t>
      </w:r>
      <w:r w:rsidRPr="00FF12BA">
        <w:rPr>
          <w:rStyle w:val="FontStyle14"/>
          <w:rFonts w:eastAsia="Verdana"/>
          <w:sz w:val="24"/>
          <w:szCs w:val="24"/>
          <w:lang w:val="uk-UA" w:eastAsia="uk-UA"/>
        </w:rPr>
        <w:t xml:space="preserve"> </w:t>
      </w:r>
      <w:r>
        <w:rPr>
          <w:rStyle w:val="FontStyle14"/>
          <w:rFonts w:eastAsia="Verdana"/>
          <w:sz w:val="24"/>
          <w:szCs w:val="24"/>
          <w:lang w:val="uk-UA" w:eastAsia="uk-UA"/>
        </w:rPr>
        <w:t xml:space="preserve">з </w:t>
      </w:r>
      <w:r w:rsidRPr="00963E02">
        <w:rPr>
          <w:rStyle w:val="FontStyle14"/>
          <w:rFonts w:eastAsia="Verdana"/>
          <w:sz w:val="24"/>
          <w:szCs w:val="24"/>
          <w:lang w:val="uk-UA" w:eastAsia="uk-UA"/>
        </w:rPr>
        <w:t>Бюро</w:t>
      </w:r>
      <w:r w:rsidRPr="00FF12BA">
        <w:rPr>
          <w:rStyle w:val="FontStyle14"/>
          <w:rFonts w:eastAsia="Verdana"/>
          <w:sz w:val="24"/>
          <w:szCs w:val="24"/>
          <w:lang w:val="uk-UA" w:eastAsia="uk-UA"/>
        </w:rPr>
        <w:t>;</w:t>
      </w:r>
    </w:p>
    <w:p w:rsidR="001E7C93" w:rsidRPr="00FF12BA" w:rsidRDefault="001E7C93" w:rsidP="001E7C93">
      <w:pPr>
        <w:pStyle w:val="Style4"/>
        <w:widowControl/>
        <w:numPr>
          <w:ilvl w:val="0"/>
          <w:numId w:val="8"/>
        </w:numPr>
        <w:tabs>
          <w:tab w:val="clear" w:pos="897"/>
          <w:tab w:val="left" w:pos="1276"/>
        </w:tabs>
        <w:spacing w:after="80" w:line="240" w:lineRule="auto"/>
        <w:ind w:left="1418" w:hanging="567"/>
        <w:jc w:val="both"/>
        <w:rPr>
          <w:rStyle w:val="FontStyle14"/>
          <w:rFonts w:eastAsia="Verdana"/>
          <w:sz w:val="24"/>
          <w:szCs w:val="24"/>
          <w:lang w:val="uk-UA" w:eastAsia="uk-UA"/>
        </w:rPr>
      </w:pPr>
      <w:r w:rsidRPr="00FF12BA">
        <w:rPr>
          <w:rStyle w:val="FontStyle14"/>
          <w:rFonts w:eastAsia="Verdana"/>
          <w:sz w:val="24"/>
          <w:szCs w:val="24"/>
          <w:lang w:val="uk-UA" w:eastAsia="uk-UA"/>
        </w:rPr>
        <w:t>втрату контролю щодо логін</w:t>
      </w:r>
      <w:r>
        <w:rPr>
          <w:rStyle w:val="FontStyle14"/>
          <w:rFonts w:eastAsia="Verdana"/>
          <w:sz w:val="24"/>
          <w:szCs w:val="24"/>
          <w:lang w:val="uk-UA" w:eastAsia="uk-UA"/>
        </w:rPr>
        <w:t>у</w:t>
      </w:r>
      <w:r w:rsidRPr="00FF12BA">
        <w:rPr>
          <w:rStyle w:val="FontStyle14"/>
          <w:rFonts w:eastAsia="Verdana"/>
          <w:sz w:val="24"/>
          <w:szCs w:val="24"/>
          <w:lang w:val="uk-UA" w:eastAsia="uk-UA"/>
        </w:rPr>
        <w:t xml:space="preserve"> </w:t>
      </w:r>
      <w:r>
        <w:rPr>
          <w:rStyle w:val="FontStyle14"/>
          <w:rFonts w:eastAsia="Verdana"/>
          <w:sz w:val="24"/>
          <w:szCs w:val="24"/>
          <w:lang w:val="uk-UA" w:eastAsia="uk-UA"/>
        </w:rPr>
        <w:t>і</w:t>
      </w:r>
      <w:r w:rsidRPr="00FF12BA">
        <w:rPr>
          <w:rStyle w:val="FontStyle14"/>
          <w:rFonts w:eastAsia="Verdana"/>
          <w:sz w:val="24"/>
          <w:szCs w:val="24"/>
          <w:lang w:val="uk-UA" w:eastAsia="uk-UA"/>
        </w:rPr>
        <w:t xml:space="preserve"> парол</w:t>
      </w:r>
      <w:r>
        <w:rPr>
          <w:rStyle w:val="FontStyle14"/>
          <w:rFonts w:eastAsia="Verdana"/>
          <w:sz w:val="24"/>
          <w:szCs w:val="24"/>
          <w:lang w:val="uk-UA" w:eastAsia="uk-UA"/>
        </w:rPr>
        <w:t>ю</w:t>
      </w:r>
      <w:r w:rsidRPr="00FF12BA">
        <w:rPr>
          <w:rStyle w:val="FontStyle14"/>
          <w:rFonts w:eastAsia="Verdana"/>
          <w:sz w:val="24"/>
          <w:szCs w:val="24"/>
          <w:lang w:val="uk-UA" w:eastAsia="uk-UA"/>
        </w:rPr>
        <w:t xml:space="preserve"> доступу</w:t>
      </w:r>
      <w:r>
        <w:rPr>
          <w:rStyle w:val="FontStyle14"/>
          <w:rFonts w:eastAsia="Verdana"/>
          <w:sz w:val="24"/>
          <w:szCs w:val="24"/>
          <w:lang w:val="uk-UA" w:eastAsia="uk-UA"/>
        </w:rPr>
        <w:t xml:space="preserve"> до </w:t>
      </w:r>
      <w:r w:rsidRPr="00FF12BA">
        <w:rPr>
          <w:rStyle w:val="FontStyle14"/>
          <w:rFonts w:eastAsia="Verdana"/>
          <w:sz w:val="24"/>
          <w:szCs w:val="24"/>
          <w:lang w:val="uk-UA" w:eastAsia="uk-UA"/>
        </w:rPr>
        <w:t>інформаці</w:t>
      </w:r>
      <w:r>
        <w:rPr>
          <w:rStyle w:val="FontStyle14"/>
          <w:rFonts w:eastAsia="Verdana"/>
          <w:sz w:val="24"/>
          <w:szCs w:val="24"/>
          <w:lang w:val="uk-UA" w:eastAsia="uk-UA"/>
        </w:rPr>
        <w:t>ї</w:t>
      </w:r>
      <w:r w:rsidRPr="00FF12BA">
        <w:rPr>
          <w:rStyle w:val="FontStyle14"/>
          <w:rFonts w:eastAsia="Verdana"/>
          <w:sz w:val="24"/>
          <w:szCs w:val="24"/>
          <w:lang w:val="uk-UA" w:eastAsia="uk-UA"/>
        </w:rPr>
        <w:t xml:space="preserve"> </w:t>
      </w:r>
      <w:r>
        <w:rPr>
          <w:rStyle w:val="FontStyle14"/>
          <w:rFonts w:eastAsia="Verdana"/>
          <w:sz w:val="24"/>
          <w:szCs w:val="24"/>
          <w:lang w:val="uk-UA" w:eastAsia="uk-UA"/>
        </w:rPr>
        <w:t xml:space="preserve">з </w:t>
      </w:r>
      <w:r w:rsidRPr="00963E02">
        <w:rPr>
          <w:rStyle w:val="FontStyle14"/>
          <w:rFonts w:eastAsia="Verdana"/>
          <w:sz w:val="24"/>
          <w:szCs w:val="24"/>
          <w:lang w:val="uk-UA" w:eastAsia="uk-UA"/>
        </w:rPr>
        <w:t>Бюро</w:t>
      </w:r>
      <w:r w:rsidRPr="00FF12BA">
        <w:rPr>
          <w:rStyle w:val="FontStyle14"/>
          <w:rFonts w:eastAsia="Verdana"/>
          <w:sz w:val="24"/>
          <w:szCs w:val="24"/>
          <w:lang w:val="uk-UA" w:eastAsia="uk-UA"/>
        </w:rPr>
        <w:t xml:space="preserve"> через компрометацію пароля</w:t>
      </w:r>
      <w:r>
        <w:rPr>
          <w:rStyle w:val="FontStyle14"/>
          <w:rFonts w:eastAsia="Verdana"/>
          <w:sz w:val="24"/>
          <w:szCs w:val="24"/>
          <w:lang w:val="uk-UA" w:eastAsia="uk-UA"/>
        </w:rPr>
        <w:t>;</w:t>
      </w:r>
    </w:p>
    <w:p w:rsidR="001E7C93" w:rsidRPr="00FF12BA"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FF12BA">
        <w:rPr>
          <w:rStyle w:val="FontStyle14"/>
          <w:rFonts w:eastAsia="Verdana"/>
          <w:sz w:val="24"/>
          <w:szCs w:val="24"/>
          <w:lang w:val="uk-UA" w:eastAsia="uk-UA"/>
        </w:rPr>
        <w:t>не використовувати парол</w:t>
      </w:r>
      <w:r>
        <w:rPr>
          <w:rStyle w:val="FontStyle14"/>
          <w:rFonts w:eastAsia="Verdana"/>
          <w:sz w:val="24"/>
          <w:szCs w:val="24"/>
          <w:lang w:val="uk-UA" w:eastAsia="uk-UA"/>
        </w:rPr>
        <w:t>ь</w:t>
      </w:r>
      <w:r w:rsidRPr="00FF12BA">
        <w:rPr>
          <w:rStyle w:val="FontStyle14"/>
          <w:rFonts w:eastAsia="Verdana"/>
          <w:sz w:val="24"/>
          <w:szCs w:val="24"/>
          <w:lang w:val="uk-UA" w:eastAsia="uk-UA"/>
        </w:rPr>
        <w:t xml:space="preserve"> доступу</w:t>
      </w:r>
      <w:r>
        <w:rPr>
          <w:rStyle w:val="FontStyle14"/>
          <w:rFonts w:eastAsia="Verdana"/>
          <w:sz w:val="24"/>
          <w:szCs w:val="24"/>
          <w:lang w:val="uk-UA" w:eastAsia="uk-UA"/>
        </w:rPr>
        <w:t xml:space="preserve"> до </w:t>
      </w:r>
      <w:r w:rsidRPr="00FF12BA">
        <w:rPr>
          <w:rStyle w:val="FontStyle14"/>
          <w:rFonts w:eastAsia="Verdana"/>
          <w:sz w:val="24"/>
          <w:szCs w:val="24"/>
          <w:lang w:val="uk-UA" w:eastAsia="uk-UA"/>
        </w:rPr>
        <w:t>інформаці</w:t>
      </w:r>
      <w:r>
        <w:rPr>
          <w:rStyle w:val="FontStyle14"/>
          <w:rFonts w:eastAsia="Verdana"/>
          <w:sz w:val="24"/>
          <w:szCs w:val="24"/>
          <w:lang w:val="uk-UA" w:eastAsia="uk-UA"/>
        </w:rPr>
        <w:t>ї</w:t>
      </w:r>
      <w:r w:rsidRPr="00FF12BA">
        <w:rPr>
          <w:rStyle w:val="FontStyle14"/>
          <w:rFonts w:eastAsia="Verdana"/>
          <w:sz w:val="24"/>
          <w:szCs w:val="24"/>
          <w:lang w:val="uk-UA" w:eastAsia="uk-UA"/>
        </w:rPr>
        <w:t xml:space="preserve"> </w:t>
      </w:r>
      <w:r>
        <w:rPr>
          <w:rStyle w:val="FontStyle14"/>
          <w:rFonts w:eastAsia="Verdana"/>
          <w:sz w:val="24"/>
          <w:szCs w:val="24"/>
          <w:lang w:val="uk-UA" w:eastAsia="uk-UA"/>
        </w:rPr>
        <w:t xml:space="preserve">з </w:t>
      </w:r>
      <w:r w:rsidRPr="00963E02">
        <w:rPr>
          <w:rStyle w:val="FontStyle14"/>
          <w:rFonts w:eastAsia="Verdana"/>
          <w:sz w:val="24"/>
          <w:szCs w:val="24"/>
          <w:lang w:val="uk-UA" w:eastAsia="uk-UA"/>
        </w:rPr>
        <w:t>Бюро</w:t>
      </w:r>
      <w:r w:rsidRPr="00FF12BA">
        <w:rPr>
          <w:rStyle w:val="FontStyle14"/>
          <w:rFonts w:eastAsia="Verdana"/>
          <w:sz w:val="24"/>
          <w:szCs w:val="24"/>
          <w:lang w:val="uk-UA" w:eastAsia="uk-UA"/>
        </w:rPr>
        <w:t xml:space="preserve"> у разі його компрометації</w:t>
      </w:r>
      <w:r>
        <w:rPr>
          <w:rStyle w:val="FontStyle14"/>
          <w:rFonts w:eastAsia="Verdana"/>
          <w:sz w:val="24"/>
          <w:szCs w:val="24"/>
          <w:lang w:val="uk-UA" w:eastAsia="uk-UA"/>
        </w:rPr>
        <w:t>;</w:t>
      </w:r>
    </w:p>
    <w:p w:rsidR="001E7C93" w:rsidRPr="00FF12BA"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FF12BA">
        <w:rPr>
          <w:rStyle w:val="FontStyle14"/>
          <w:rFonts w:eastAsia="Verdana"/>
          <w:sz w:val="24"/>
          <w:szCs w:val="24"/>
          <w:lang w:val="uk-UA" w:eastAsia="uk-UA"/>
        </w:rPr>
        <w:t xml:space="preserve">повідомляти </w:t>
      </w:r>
      <w:r w:rsidRPr="00963E02">
        <w:rPr>
          <w:rStyle w:val="FontStyle14"/>
          <w:rFonts w:eastAsia="Verdana"/>
          <w:sz w:val="24"/>
          <w:szCs w:val="24"/>
          <w:lang w:val="uk-UA" w:eastAsia="uk-UA"/>
        </w:rPr>
        <w:t>Бюро</w:t>
      </w:r>
      <w:r w:rsidRPr="00FF12BA">
        <w:rPr>
          <w:rStyle w:val="FontStyle14"/>
          <w:rFonts w:eastAsia="Verdana"/>
          <w:sz w:val="24"/>
          <w:szCs w:val="24"/>
          <w:lang w:val="uk-UA" w:eastAsia="uk-UA"/>
        </w:rPr>
        <w:t xml:space="preserve"> про звільнення </w:t>
      </w:r>
      <w:r w:rsidRPr="00963E02">
        <w:rPr>
          <w:rStyle w:val="FontStyle14"/>
          <w:rFonts w:eastAsia="Verdana"/>
          <w:sz w:val="24"/>
          <w:szCs w:val="24"/>
          <w:lang w:val="uk-UA" w:eastAsia="uk-UA"/>
        </w:rPr>
        <w:t>Адміністратор</w:t>
      </w:r>
      <w:r>
        <w:rPr>
          <w:rStyle w:val="FontStyle14"/>
          <w:rFonts w:eastAsia="Verdana"/>
          <w:sz w:val="24"/>
          <w:szCs w:val="24"/>
          <w:lang w:val="uk-UA" w:eastAsia="uk-UA"/>
        </w:rPr>
        <w:t>а</w:t>
      </w:r>
      <w:r w:rsidRPr="00963E02">
        <w:rPr>
          <w:rStyle w:val="FontStyle14"/>
          <w:rFonts w:eastAsia="Verdana"/>
          <w:sz w:val="24"/>
          <w:szCs w:val="24"/>
          <w:lang w:val="uk-UA" w:eastAsia="uk-UA"/>
        </w:rPr>
        <w:t xml:space="preserve"> </w:t>
      </w:r>
      <w:r w:rsidRPr="00FF12BA">
        <w:rPr>
          <w:rStyle w:val="FontStyle14"/>
          <w:rFonts w:eastAsia="Verdana"/>
          <w:sz w:val="24"/>
          <w:szCs w:val="24"/>
          <w:lang w:val="uk-UA" w:eastAsia="uk-UA"/>
        </w:rPr>
        <w:t xml:space="preserve">Користувача </w:t>
      </w:r>
      <w:r>
        <w:rPr>
          <w:rStyle w:val="FontStyle14"/>
          <w:rFonts w:eastAsia="Verdana"/>
          <w:sz w:val="24"/>
          <w:szCs w:val="24"/>
          <w:lang w:val="uk-UA" w:eastAsia="uk-UA"/>
        </w:rPr>
        <w:t>в</w:t>
      </w:r>
      <w:r w:rsidRPr="00FF12BA">
        <w:rPr>
          <w:rStyle w:val="FontStyle14"/>
          <w:rFonts w:eastAsia="Verdana"/>
          <w:sz w:val="24"/>
          <w:szCs w:val="24"/>
          <w:lang w:val="uk-UA" w:eastAsia="uk-UA"/>
        </w:rPr>
        <w:t>про</w:t>
      </w:r>
      <w:r>
        <w:rPr>
          <w:rStyle w:val="FontStyle14"/>
          <w:rFonts w:eastAsia="Verdana"/>
          <w:sz w:val="24"/>
          <w:szCs w:val="24"/>
          <w:lang w:val="uk-UA" w:eastAsia="uk-UA"/>
        </w:rPr>
        <w:t>довж 3 (</w:t>
      </w:r>
      <w:r w:rsidRPr="00FF12BA">
        <w:rPr>
          <w:rStyle w:val="FontStyle14"/>
          <w:rFonts w:eastAsia="Verdana"/>
          <w:sz w:val="24"/>
          <w:szCs w:val="24"/>
          <w:lang w:val="uk-UA" w:eastAsia="uk-UA"/>
        </w:rPr>
        <w:t>трьох</w:t>
      </w:r>
      <w:r>
        <w:rPr>
          <w:rStyle w:val="FontStyle14"/>
          <w:rFonts w:eastAsia="Verdana"/>
          <w:sz w:val="24"/>
          <w:szCs w:val="24"/>
          <w:lang w:val="uk-UA" w:eastAsia="uk-UA"/>
        </w:rPr>
        <w:t>)</w:t>
      </w:r>
      <w:r w:rsidRPr="00FF12BA">
        <w:rPr>
          <w:rStyle w:val="FontStyle14"/>
          <w:rFonts w:eastAsia="Verdana"/>
          <w:sz w:val="24"/>
          <w:szCs w:val="24"/>
          <w:lang w:val="uk-UA" w:eastAsia="uk-UA"/>
        </w:rPr>
        <w:t xml:space="preserve"> робочих днів з дати його звільнення, з метою скасування його логіну та паролю доступу до </w:t>
      </w:r>
      <w:r w:rsidRPr="00963E02">
        <w:rPr>
          <w:rStyle w:val="FontStyle14"/>
          <w:rFonts w:eastAsia="Verdana"/>
          <w:sz w:val="24"/>
          <w:szCs w:val="24"/>
          <w:lang w:val="uk-UA" w:eastAsia="uk-UA"/>
        </w:rPr>
        <w:t>Бюро</w:t>
      </w:r>
      <w:r>
        <w:rPr>
          <w:rStyle w:val="FontStyle14"/>
          <w:rFonts w:eastAsia="Verdana"/>
          <w:sz w:val="24"/>
          <w:szCs w:val="24"/>
          <w:lang w:val="uk-UA" w:eastAsia="uk-UA"/>
        </w:rPr>
        <w:t>;</w:t>
      </w:r>
    </w:p>
    <w:p w:rsidR="001E7C93" w:rsidRPr="00FF12BA"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Pr>
          <w:rStyle w:val="FontStyle14"/>
          <w:rFonts w:eastAsia="Verdana"/>
          <w:sz w:val="24"/>
          <w:szCs w:val="24"/>
          <w:lang w:val="uk-UA" w:eastAsia="uk-UA"/>
        </w:rPr>
        <w:t xml:space="preserve">погодитися </w:t>
      </w:r>
      <w:r w:rsidRPr="002B485F">
        <w:rPr>
          <w:rStyle w:val="FontStyle14"/>
          <w:rFonts w:eastAsia="Verdana"/>
          <w:sz w:val="24"/>
          <w:szCs w:val="24"/>
          <w:lang w:val="uk-UA" w:eastAsia="uk-UA"/>
        </w:rPr>
        <w:t>з тим, що результат верифікації даних, отриманий від Бюро, має інформаційний характер і не є єдиною і достатньою підставою для ухвалення Користувачем подальших рішень щодо надання послуг особам, які звернулися за ними до нього</w:t>
      </w:r>
      <w:r>
        <w:rPr>
          <w:rStyle w:val="FontStyle14"/>
          <w:rFonts w:eastAsia="Verdana"/>
          <w:sz w:val="24"/>
          <w:szCs w:val="24"/>
          <w:lang w:val="uk-UA" w:eastAsia="uk-UA"/>
        </w:rPr>
        <w:t>;</w:t>
      </w:r>
    </w:p>
    <w:p w:rsidR="001E7C93" w:rsidRPr="00FF12BA"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FF12BA">
        <w:rPr>
          <w:rStyle w:val="FontStyle14"/>
          <w:rFonts w:eastAsia="Verdana"/>
          <w:sz w:val="24"/>
          <w:szCs w:val="24"/>
          <w:lang w:val="uk-UA" w:eastAsia="uk-UA"/>
        </w:rPr>
        <w:t xml:space="preserve">підписати та направити на адресу </w:t>
      </w:r>
      <w:r w:rsidRPr="00963E02">
        <w:rPr>
          <w:rStyle w:val="FontStyle14"/>
          <w:rFonts w:eastAsia="Verdana"/>
          <w:sz w:val="24"/>
          <w:szCs w:val="24"/>
          <w:lang w:val="uk-UA" w:eastAsia="uk-UA"/>
        </w:rPr>
        <w:t>Бюро</w:t>
      </w:r>
      <w:r w:rsidRPr="00FF12BA">
        <w:rPr>
          <w:rStyle w:val="FontStyle14"/>
          <w:rFonts w:eastAsia="Verdana"/>
          <w:sz w:val="24"/>
          <w:szCs w:val="24"/>
          <w:lang w:val="uk-UA" w:eastAsia="uk-UA"/>
        </w:rPr>
        <w:t xml:space="preserve"> один примірник Акту </w:t>
      </w:r>
      <w:r>
        <w:rPr>
          <w:rStyle w:val="FontStyle14"/>
          <w:rFonts w:eastAsia="Verdana"/>
          <w:sz w:val="24"/>
          <w:szCs w:val="24"/>
          <w:lang w:val="uk-UA" w:eastAsia="uk-UA"/>
        </w:rPr>
        <w:t>приймання-передачі послуг</w:t>
      </w:r>
      <w:r w:rsidRPr="00905A99">
        <w:rPr>
          <w:rStyle w:val="FontStyle14"/>
          <w:rFonts w:eastAsia="Verdana"/>
          <w:sz w:val="24"/>
          <w:szCs w:val="24"/>
          <w:lang w:val="uk-UA" w:eastAsia="uk-UA"/>
        </w:rPr>
        <w:t xml:space="preserve"> </w:t>
      </w:r>
      <w:r>
        <w:rPr>
          <w:rStyle w:val="FontStyle14"/>
          <w:rFonts w:eastAsia="Verdana"/>
          <w:sz w:val="24"/>
          <w:szCs w:val="24"/>
          <w:lang w:val="uk-UA" w:eastAsia="uk-UA"/>
        </w:rPr>
        <w:t>у</w:t>
      </w:r>
      <w:r w:rsidRPr="00FF12BA">
        <w:rPr>
          <w:rStyle w:val="FontStyle14"/>
          <w:rFonts w:eastAsia="Verdana"/>
          <w:sz w:val="24"/>
          <w:szCs w:val="24"/>
          <w:lang w:val="uk-UA" w:eastAsia="uk-UA"/>
        </w:rPr>
        <w:t>про</w:t>
      </w:r>
      <w:r>
        <w:rPr>
          <w:rStyle w:val="FontStyle14"/>
          <w:rFonts w:eastAsia="Verdana"/>
          <w:sz w:val="24"/>
          <w:szCs w:val="24"/>
          <w:lang w:val="uk-UA" w:eastAsia="uk-UA"/>
        </w:rPr>
        <w:t xml:space="preserve">довж </w:t>
      </w:r>
      <w:r w:rsidRPr="00FF12BA">
        <w:rPr>
          <w:rStyle w:val="FontStyle14"/>
          <w:rFonts w:eastAsia="Verdana"/>
          <w:sz w:val="24"/>
          <w:szCs w:val="24"/>
          <w:lang w:val="uk-UA" w:eastAsia="uk-UA"/>
        </w:rPr>
        <w:t>3 (трьох) днів з дня його отримання.</w:t>
      </w:r>
    </w:p>
    <w:p w:rsidR="001E7C93" w:rsidRPr="00FC151D" w:rsidRDefault="001E7C93" w:rsidP="001E7C93">
      <w:pPr>
        <w:spacing w:after="120"/>
        <w:ind w:firstLine="284"/>
        <w:jc w:val="both"/>
        <w:rPr>
          <w:rFonts w:ascii="Times New Roman" w:hAnsi="Times New Roman"/>
          <w:lang w:val="uk-UA" w:eastAsia="uk-UA"/>
        </w:rPr>
      </w:pPr>
      <w:r>
        <w:rPr>
          <w:rFonts w:ascii="Times New Roman" w:hAnsi="Times New Roman"/>
          <w:lang w:val="uk-UA" w:eastAsia="uk-UA"/>
        </w:rPr>
        <w:t>1.</w:t>
      </w:r>
      <w:r w:rsidRPr="00FC151D">
        <w:rPr>
          <w:rFonts w:ascii="Times New Roman" w:hAnsi="Times New Roman"/>
          <w:lang w:val="uk-UA" w:eastAsia="uk-UA"/>
        </w:rPr>
        <w:t>3.</w:t>
      </w:r>
      <w:r>
        <w:rPr>
          <w:rFonts w:ascii="Times New Roman" w:hAnsi="Times New Roman"/>
          <w:lang w:val="uk-UA" w:eastAsia="uk-UA"/>
        </w:rPr>
        <w:t>4</w:t>
      </w:r>
      <w:r w:rsidRPr="00FC151D">
        <w:rPr>
          <w:rFonts w:ascii="Times New Roman" w:hAnsi="Times New Roman"/>
          <w:lang w:val="uk-UA" w:eastAsia="uk-UA"/>
        </w:rPr>
        <w:t>.</w:t>
      </w:r>
      <w:r>
        <w:rPr>
          <w:rFonts w:ascii="Times New Roman" w:hAnsi="Times New Roman"/>
          <w:lang w:val="uk-UA" w:eastAsia="uk-UA"/>
        </w:rPr>
        <w:t xml:space="preserve"> </w:t>
      </w:r>
      <w:r w:rsidRPr="00963E02">
        <w:rPr>
          <w:rStyle w:val="FontStyle14"/>
          <w:sz w:val="24"/>
          <w:szCs w:val="24"/>
          <w:lang w:val="uk-UA" w:eastAsia="uk-UA"/>
        </w:rPr>
        <w:t>Бюро</w:t>
      </w:r>
      <w:r w:rsidRPr="00FF12BA">
        <w:rPr>
          <w:rStyle w:val="FontStyle14"/>
          <w:sz w:val="24"/>
          <w:szCs w:val="24"/>
          <w:lang w:val="uk-UA" w:eastAsia="uk-UA"/>
        </w:rPr>
        <w:t xml:space="preserve"> </w:t>
      </w:r>
      <w:r w:rsidRPr="00FC151D">
        <w:rPr>
          <w:rFonts w:ascii="Times New Roman" w:hAnsi="Times New Roman"/>
          <w:lang w:val="uk-UA" w:eastAsia="uk-UA"/>
        </w:rPr>
        <w:t>зобов’язане:</w:t>
      </w:r>
    </w:p>
    <w:p w:rsidR="001E7C93" w:rsidRPr="00A87F0C"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A87F0C">
        <w:rPr>
          <w:rStyle w:val="FontStyle14"/>
          <w:rFonts w:eastAsia="Verdana"/>
          <w:sz w:val="24"/>
          <w:szCs w:val="24"/>
          <w:lang w:val="uk-UA" w:eastAsia="uk-UA"/>
        </w:rPr>
        <w:t>забезпечити надання інформації Користувачу за запитом в режимі «он-лайн» в середовищі глобальної мережі Інтернет у форматі https-сторінки, а також інших форматах електронних документів за погодженням Сторін за умов виконання п. 1.2.2 цього Публічного договору;</w:t>
      </w:r>
    </w:p>
    <w:p w:rsidR="001E7C93" w:rsidRPr="00B1755C"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FD549D">
        <w:rPr>
          <w:rStyle w:val="FontStyle14"/>
          <w:rFonts w:eastAsia="Verdana"/>
          <w:sz w:val="24"/>
          <w:szCs w:val="24"/>
          <w:lang w:val="uk-UA" w:eastAsia="uk-UA"/>
        </w:rPr>
        <w:t>відн</w:t>
      </w:r>
      <w:r>
        <w:rPr>
          <w:rStyle w:val="FontStyle14"/>
          <w:rFonts w:eastAsia="Verdana"/>
          <w:sz w:val="24"/>
          <w:szCs w:val="24"/>
          <w:lang w:val="uk-UA" w:eastAsia="uk-UA"/>
        </w:rPr>
        <w:t>е</w:t>
      </w:r>
      <w:r w:rsidRPr="00FD549D">
        <w:rPr>
          <w:rStyle w:val="FontStyle14"/>
          <w:rFonts w:eastAsia="Verdana"/>
          <w:sz w:val="24"/>
          <w:szCs w:val="24"/>
          <w:lang w:val="uk-UA" w:eastAsia="uk-UA"/>
        </w:rPr>
        <w:t>ст</w:t>
      </w:r>
      <w:r>
        <w:rPr>
          <w:rStyle w:val="FontStyle14"/>
          <w:rFonts w:eastAsia="Verdana"/>
          <w:sz w:val="24"/>
          <w:szCs w:val="24"/>
          <w:lang w:val="uk-UA" w:eastAsia="uk-UA"/>
        </w:rPr>
        <w:t>и</w:t>
      </w:r>
      <w:r w:rsidRPr="00FD549D">
        <w:rPr>
          <w:rStyle w:val="FontStyle14"/>
          <w:rFonts w:eastAsia="Verdana"/>
          <w:sz w:val="24"/>
          <w:szCs w:val="24"/>
          <w:lang w:val="uk-UA" w:eastAsia="uk-UA"/>
        </w:rPr>
        <w:t xml:space="preserve"> факт укладення </w:t>
      </w:r>
      <w:r w:rsidRPr="005C389D">
        <w:rPr>
          <w:rStyle w:val="FontStyle14"/>
          <w:rFonts w:eastAsia="Verdana"/>
          <w:sz w:val="24"/>
          <w:szCs w:val="24"/>
          <w:lang w:val="uk-UA" w:eastAsia="uk-UA"/>
        </w:rPr>
        <w:t xml:space="preserve">цього </w:t>
      </w:r>
      <w:r>
        <w:rPr>
          <w:rStyle w:val="FontStyle14"/>
          <w:rFonts w:eastAsia="Verdana"/>
          <w:sz w:val="24"/>
          <w:szCs w:val="24"/>
          <w:lang w:val="uk-UA" w:eastAsia="uk-UA"/>
        </w:rPr>
        <w:t xml:space="preserve">Публічного </w:t>
      </w:r>
      <w:r w:rsidRPr="00FF12BA">
        <w:rPr>
          <w:rStyle w:val="FontStyle14"/>
          <w:rFonts w:eastAsia="Verdana"/>
          <w:sz w:val="24"/>
          <w:szCs w:val="24"/>
          <w:lang w:val="uk-UA" w:eastAsia="uk-UA"/>
        </w:rPr>
        <w:t>договор</w:t>
      </w:r>
      <w:r>
        <w:rPr>
          <w:rStyle w:val="FontStyle14"/>
          <w:rFonts w:eastAsia="Verdana"/>
          <w:sz w:val="24"/>
          <w:szCs w:val="24"/>
          <w:lang w:val="uk-UA" w:eastAsia="uk-UA"/>
        </w:rPr>
        <w:t>у</w:t>
      </w:r>
      <w:r w:rsidRPr="00FD549D">
        <w:rPr>
          <w:rStyle w:val="FontStyle14"/>
          <w:rFonts w:eastAsia="Verdana"/>
          <w:sz w:val="24"/>
          <w:szCs w:val="24"/>
          <w:lang w:val="uk-UA" w:eastAsia="uk-UA"/>
        </w:rPr>
        <w:t xml:space="preserve"> </w:t>
      </w:r>
      <w:r>
        <w:rPr>
          <w:rStyle w:val="FontStyle14"/>
          <w:rFonts w:eastAsia="Verdana"/>
          <w:sz w:val="24"/>
          <w:szCs w:val="24"/>
          <w:lang w:val="uk-UA" w:eastAsia="uk-UA"/>
        </w:rPr>
        <w:t xml:space="preserve">та Договору-Заяви </w:t>
      </w:r>
      <w:r w:rsidRPr="00FD549D">
        <w:rPr>
          <w:rStyle w:val="FontStyle14"/>
          <w:rFonts w:eastAsia="Verdana"/>
          <w:sz w:val="24"/>
          <w:szCs w:val="24"/>
          <w:lang w:val="uk-UA" w:eastAsia="uk-UA"/>
        </w:rPr>
        <w:t xml:space="preserve">з Користувачем і всі одержані ним за </w:t>
      </w:r>
      <w:r>
        <w:rPr>
          <w:rStyle w:val="FontStyle14"/>
          <w:rFonts w:eastAsia="Verdana"/>
          <w:sz w:val="24"/>
          <w:szCs w:val="24"/>
          <w:lang w:val="uk-UA" w:eastAsia="uk-UA"/>
        </w:rPr>
        <w:t xml:space="preserve">цими </w:t>
      </w:r>
      <w:r w:rsidRPr="00FD549D">
        <w:rPr>
          <w:rStyle w:val="FontStyle14"/>
          <w:rFonts w:eastAsia="Verdana"/>
          <w:sz w:val="24"/>
          <w:szCs w:val="24"/>
          <w:lang w:val="uk-UA" w:eastAsia="uk-UA"/>
        </w:rPr>
        <w:t>Договор</w:t>
      </w:r>
      <w:r>
        <w:rPr>
          <w:rStyle w:val="FontStyle14"/>
          <w:rFonts w:eastAsia="Verdana"/>
          <w:sz w:val="24"/>
          <w:szCs w:val="24"/>
          <w:lang w:val="uk-UA" w:eastAsia="uk-UA"/>
        </w:rPr>
        <w:t>ами</w:t>
      </w:r>
      <w:r w:rsidRPr="00FD549D">
        <w:rPr>
          <w:rStyle w:val="FontStyle14"/>
          <w:rFonts w:eastAsia="Verdana"/>
          <w:sz w:val="24"/>
          <w:szCs w:val="24"/>
          <w:lang w:val="uk-UA" w:eastAsia="uk-UA"/>
        </w:rPr>
        <w:t xml:space="preserve"> відомості до конфіденційної інформації</w:t>
      </w:r>
      <w:r>
        <w:rPr>
          <w:rStyle w:val="FontStyle14"/>
          <w:rFonts w:eastAsia="Verdana"/>
          <w:sz w:val="24"/>
          <w:szCs w:val="24"/>
          <w:lang w:val="uk-UA" w:eastAsia="uk-UA"/>
        </w:rPr>
        <w:t>;</w:t>
      </w:r>
    </w:p>
    <w:p w:rsidR="001E7C93" w:rsidRPr="00B1755C"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5C389D">
        <w:rPr>
          <w:rStyle w:val="FontStyle14"/>
          <w:rFonts w:eastAsia="Verdana"/>
          <w:sz w:val="24"/>
          <w:szCs w:val="24"/>
          <w:lang w:val="uk-UA" w:eastAsia="uk-UA"/>
        </w:rPr>
        <w:t xml:space="preserve">використовувати відомості, що стали відомі йому в межах цього </w:t>
      </w:r>
      <w:r>
        <w:rPr>
          <w:rStyle w:val="FontStyle14"/>
          <w:rFonts w:eastAsia="Verdana"/>
          <w:sz w:val="24"/>
          <w:szCs w:val="24"/>
          <w:lang w:val="uk-UA" w:eastAsia="uk-UA"/>
        </w:rPr>
        <w:t xml:space="preserve">Публічного </w:t>
      </w:r>
      <w:r w:rsidRPr="00FF12BA">
        <w:rPr>
          <w:rStyle w:val="FontStyle14"/>
          <w:rFonts w:eastAsia="Verdana"/>
          <w:sz w:val="24"/>
          <w:szCs w:val="24"/>
          <w:lang w:val="uk-UA" w:eastAsia="uk-UA"/>
        </w:rPr>
        <w:t>договор</w:t>
      </w:r>
      <w:r>
        <w:rPr>
          <w:rStyle w:val="FontStyle14"/>
          <w:rFonts w:eastAsia="Verdana"/>
          <w:sz w:val="24"/>
          <w:szCs w:val="24"/>
          <w:lang w:val="uk-UA" w:eastAsia="uk-UA"/>
        </w:rPr>
        <w:t>у</w:t>
      </w:r>
      <w:r w:rsidRPr="00A87F0C">
        <w:rPr>
          <w:rStyle w:val="FontStyle14"/>
          <w:rFonts w:eastAsia="Verdana"/>
          <w:sz w:val="24"/>
          <w:szCs w:val="24"/>
          <w:lang w:val="uk-UA" w:eastAsia="uk-UA"/>
        </w:rPr>
        <w:t xml:space="preserve"> </w:t>
      </w:r>
      <w:r>
        <w:rPr>
          <w:rStyle w:val="FontStyle14"/>
          <w:rFonts w:eastAsia="Verdana"/>
          <w:sz w:val="24"/>
          <w:szCs w:val="24"/>
          <w:lang w:val="uk-UA" w:eastAsia="uk-UA"/>
        </w:rPr>
        <w:t xml:space="preserve">та Договору-Заяви </w:t>
      </w:r>
      <w:r w:rsidRPr="00FD549D">
        <w:rPr>
          <w:rStyle w:val="FontStyle14"/>
          <w:rFonts w:eastAsia="Verdana"/>
          <w:sz w:val="24"/>
          <w:szCs w:val="24"/>
          <w:lang w:val="uk-UA" w:eastAsia="uk-UA"/>
        </w:rPr>
        <w:t>з Користувачем</w:t>
      </w:r>
      <w:r w:rsidRPr="005C389D">
        <w:rPr>
          <w:rStyle w:val="FontStyle14"/>
          <w:rFonts w:eastAsia="Verdana"/>
          <w:sz w:val="24"/>
          <w:szCs w:val="24"/>
          <w:lang w:val="uk-UA" w:eastAsia="uk-UA"/>
        </w:rPr>
        <w:t xml:space="preserve">, тільки з метою надання послуг Користувачу та </w:t>
      </w:r>
      <w:r w:rsidRPr="005C389D">
        <w:rPr>
          <w:rStyle w:val="FontStyle14"/>
          <w:rFonts w:eastAsia="Verdana"/>
          <w:sz w:val="24"/>
          <w:szCs w:val="24"/>
          <w:lang w:val="uk-UA" w:eastAsia="uk-UA"/>
        </w:rPr>
        <w:lastRenderedPageBreak/>
        <w:t>інших цілей, передбачених Законом України «Про організацію формування та обігу кредитних історій» №2704-IV</w:t>
      </w:r>
      <w:r>
        <w:rPr>
          <w:rStyle w:val="FontStyle14"/>
          <w:rFonts w:eastAsia="Verdana"/>
          <w:sz w:val="24"/>
          <w:szCs w:val="24"/>
          <w:lang w:val="uk-UA" w:eastAsia="uk-UA"/>
        </w:rPr>
        <w:t>;</w:t>
      </w:r>
    </w:p>
    <w:p w:rsidR="001E7C93" w:rsidRPr="00E326F7"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B1755C">
        <w:rPr>
          <w:rStyle w:val="FontStyle14"/>
          <w:rFonts w:eastAsia="Verdana"/>
          <w:sz w:val="24"/>
          <w:szCs w:val="24"/>
          <w:lang w:val="uk-UA" w:eastAsia="uk-UA"/>
        </w:rPr>
        <w:t xml:space="preserve">надати </w:t>
      </w:r>
      <w:r w:rsidRPr="00963E02">
        <w:rPr>
          <w:rStyle w:val="FontStyle14"/>
          <w:rFonts w:eastAsia="Verdana"/>
          <w:sz w:val="24"/>
          <w:szCs w:val="24"/>
          <w:lang w:val="uk-UA" w:eastAsia="uk-UA"/>
        </w:rPr>
        <w:t>Адміністратор</w:t>
      </w:r>
      <w:r>
        <w:rPr>
          <w:rStyle w:val="FontStyle14"/>
          <w:rFonts w:eastAsia="Verdana"/>
          <w:sz w:val="24"/>
          <w:szCs w:val="24"/>
          <w:lang w:val="uk-UA" w:eastAsia="uk-UA"/>
        </w:rPr>
        <w:t>у</w:t>
      </w:r>
      <w:r w:rsidRPr="00963E02">
        <w:rPr>
          <w:rStyle w:val="FontStyle14"/>
          <w:rFonts w:eastAsia="Verdana"/>
          <w:sz w:val="24"/>
          <w:szCs w:val="24"/>
          <w:lang w:val="uk-UA" w:eastAsia="uk-UA"/>
        </w:rPr>
        <w:t xml:space="preserve"> </w:t>
      </w:r>
      <w:r w:rsidRPr="00FF12BA">
        <w:rPr>
          <w:rStyle w:val="FontStyle14"/>
          <w:rFonts w:eastAsia="Verdana"/>
          <w:sz w:val="24"/>
          <w:szCs w:val="24"/>
          <w:lang w:val="uk-UA" w:eastAsia="uk-UA"/>
        </w:rPr>
        <w:t>Користувача</w:t>
      </w:r>
      <w:r w:rsidRPr="00171A0B">
        <w:rPr>
          <w:rStyle w:val="FontStyle14"/>
          <w:rFonts w:eastAsia="Verdana"/>
          <w:sz w:val="24"/>
          <w:szCs w:val="24"/>
          <w:lang w:val="uk-UA" w:eastAsia="uk-UA"/>
        </w:rPr>
        <w:t xml:space="preserve"> </w:t>
      </w:r>
      <w:r>
        <w:rPr>
          <w:rStyle w:val="FontStyle14"/>
          <w:rFonts w:eastAsia="Verdana"/>
          <w:sz w:val="24"/>
          <w:szCs w:val="24"/>
          <w:lang w:val="uk-UA" w:eastAsia="uk-UA"/>
        </w:rPr>
        <w:t>в</w:t>
      </w:r>
      <w:r w:rsidRPr="00FF12BA">
        <w:rPr>
          <w:rStyle w:val="FontStyle14"/>
          <w:rFonts w:eastAsia="Verdana"/>
          <w:sz w:val="24"/>
          <w:szCs w:val="24"/>
          <w:lang w:val="uk-UA" w:eastAsia="uk-UA"/>
        </w:rPr>
        <w:t>про</w:t>
      </w:r>
      <w:r>
        <w:rPr>
          <w:rStyle w:val="FontStyle14"/>
          <w:rFonts w:eastAsia="Verdana"/>
          <w:sz w:val="24"/>
          <w:szCs w:val="24"/>
          <w:lang w:val="uk-UA" w:eastAsia="uk-UA"/>
        </w:rPr>
        <w:t>довж 3 (</w:t>
      </w:r>
      <w:r w:rsidRPr="00FF12BA">
        <w:rPr>
          <w:rStyle w:val="FontStyle14"/>
          <w:rFonts w:eastAsia="Verdana"/>
          <w:sz w:val="24"/>
          <w:szCs w:val="24"/>
          <w:lang w:val="uk-UA" w:eastAsia="uk-UA"/>
        </w:rPr>
        <w:t>трьох</w:t>
      </w:r>
      <w:r>
        <w:rPr>
          <w:rStyle w:val="FontStyle14"/>
          <w:rFonts w:eastAsia="Verdana"/>
          <w:sz w:val="24"/>
          <w:szCs w:val="24"/>
          <w:lang w:val="uk-UA" w:eastAsia="uk-UA"/>
        </w:rPr>
        <w:t>)</w:t>
      </w:r>
      <w:r w:rsidRPr="00FF12BA">
        <w:rPr>
          <w:rStyle w:val="FontStyle14"/>
          <w:rFonts w:eastAsia="Verdana"/>
          <w:sz w:val="24"/>
          <w:szCs w:val="24"/>
          <w:lang w:val="uk-UA" w:eastAsia="uk-UA"/>
        </w:rPr>
        <w:t xml:space="preserve"> робочих днів</w:t>
      </w:r>
      <w:r>
        <w:rPr>
          <w:rStyle w:val="FontStyle14"/>
          <w:rFonts w:eastAsia="Verdana"/>
          <w:sz w:val="24"/>
          <w:szCs w:val="24"/>
          <w:lang w:val="uk-UA" w:eastAsia="uk-UA"/>
        </w:rPr>
        <w:t xml:space="preserve"> від отримання</w:t>
      </w:r>
      <w:r w:rsidRPr="00B1755C">
        <w:rPr>
          <w:rStyle w:val="FontStyle14"/>
          <w:rFonts w:eastAsia="Verdana"/>
          <w:sz w:val="24"/>
          <w:szCs w:val="24"/>
          <w:lang w:val="uk-UA" w:eastAsia="uk-UA"/>
        </w:rPr>
        <w:t xml:space="preserve"> </w:t>
      </w:r>
      <w:r w:rsidRPr="00E326F7">
        <w:rPr>
          <w:rStyle w:val="FontStyle14"/>
          <w:rFonts w:eastAsia="Verdana"/>
          <w:sz w:val="24"/>
          <w:szCs w:val="24"/>
          <w:lang w:val="uk-UA" w:eastAsia="uk-UA"/>
        </w:rPr>
        <w:t>письмової заявки Користувача особистий ідентифікатор (логін) та адміністративний пароль на право здійснення наступних операцій з Системою:</w:t>
      </w:r>
    </w:p>
    <w:p w:rsidR="001E7C93" w:rsidRPr="00E326F7" w:rsidRDefault="001E7C93" w:rsidP="001E7C93">
      <w:pPr>
        <w:pStyle w:val="Style4"/>
        <w:widowControl/>
        <w:numPr>
          <w:ilvl w:val="0"/>
          <w:numId w:val="8"/>
        </w:numPr>
        <w:tabs>
          <w:tab w:val="clear" w:pos="897"/>
          <w:tab w:val="left" w:pos="1276"/>
        </w:tabs>
        <w:spacing w:line="240" w:lineRule="auto"/>
        <w:ind w:left="1418" w:hanging="567"/>
        <w:jc w:val="both"/>
        <w:rPr>
          <w:rStyle w:val="FontStyle14"/>
          <w:rFonts w:eastAsia="Verdana"/>
          <w:sz w:val="24"/>
          <w:szCs w:val="24"/>
          <w:lang w:val="uk-UA"/>
        </w:rPr>
      </w:pPr>
      <w:r w:rsidRPr="00E326F7">
        <w:rPr>
          <w:rStyle w:val="FontStyle14"/>
          <w:rFonts w:eastAsia="Verdana"/>
          <w:sz w:val="24"/>
          <w:szCs w:val="24"/>
          <w:lang w:val="uk-UA" w:eastAsia="uk-UA"/>
        </w:rPr>
        <w:t xml:space="preserve">створення та </w:t>
      </w:r>
      <w:r w:rsidRPr="00E326F7">
        <w:rPr>
          <w:lang w:val="uk-UA"/>
        </w:rPr>
        <w:t>блокування</w:t>
      </w:r>
      <w:r w:rsidRPr="00E326F7">
        <w:rPr>
          <w:rStyle w:val="FontStyle14"/>
          <w:rFonts w:eastAsia="Verdana"/>
          <w:sz w:val="24"/>
          <w:szCs w:val="24"/>
          <w:lang w:val="uk-UA" w:eastAsia="uk-UA"/>
        </w:rPr>
        <w:t xml:space="preserve"> користувачів;</w:t>
      </w:r>
    </w:p>
    <w:p w:rsidR="001E7C93" w:rsidRPr="00E326F7" w:rsidRDefault="001E7C93" w:rsidP="001E7C93">
      <w:pPr>
        <w:pStyle w:val="Style4"/>
        <w:widowControl/>
        <w:numPr>
          <w:ilvl w:val="0"/>
          <w:numId w:val="8"/>
        </w:numPr>
        <w:tabs>
          <w:tab w:val="clear" w:pos="897"/>
          <w:tab w:val="left" w:pos="1276"/>
        </w:tabs>
        <w:spacing w:line="240" w:lineRule="auto"/>
        <w:ind w:left="1418" w:hanging="567"/>
        <w:jc w:val="both"/>
        <w:rPr>
          <w:rStyle w:val="FontStyle14"/>
          <w:rFonts w:eastAsia="Verdana"/>
          <w:sz w:val="24"/>
          <w:szCs w:val="24"/>
          <w:lang w:val="uk-UA" w:eastAsia="uk-UA"/>
        </w:rPr>
      </w:pPr>
      <w:r w:rsidRPr="00E326F7">
        <w:rPr>
          <w:lang w:val="uk-UA"/>
        </w:rPr>
        <w:t>надання повноважень доступу до сервісів Бюро</w:t>
      </w:r>
      <w:r w:rsidRPr="00E326F7">
        <w:rPr>
          <w:rStyle w:val="FontStyle14"/>
          <w:rFonts w:eastAsia="Verdana"/>
          <w:sz w:val="24"/>
          <w:szCs w:val="24"/>
          <w:lang w:val="uk-UA" w:eastAsia="uk-UA"/>
        </w:rPr>
        <w:t>;</w:t>
      </w:r>
    </w:p>
    <w:p w:rsidR="001E7C93" w:rsidRPr="00E326F7" w:rsidRDefault="001E7C93" w:rsidP="001E7C93">
      <w:pPr>
        <w:pStyle w:val="Style4"/>
        <w:widowControl/>
        <w:numPr>
          <w:ilvl w:val="0"/>
          <w:numId w:val="8"/>
        </w:numPr>
        <w:tabs>
          <w:tab w:val="clear" w:pos="897"/>
          <w:tab w:val="left" w:pos="1276"/>
        </w:tabs>
        <w:spacing w:line="240" w:lineRule="auto"/>
        <w:ind w:left="1418" w:hanging="567"/>
        <w:jc w:val="both"/>
        <w:rPr>
          <w:rStyle w:val="FontStyle14"/>
          <w:rFonts w:eastAsia="Verdana"/>
          <w:sz w:val="24"/>
          <w:szCs w:val="24"/>
          <w:lang w:val="uk-UA" w:eastAsia="uk-UA"/>
        </w:rPr>
      </w:pPr>
      <w:r w:rsidRPr="00E326F7">
        <w:rPr>
          <w:lang w:val="uk-UA"/>
        </w:rPr>
        <w:t>обмеження IP-адрес для доступу до сервісів Бюро</w:t>
      </w:r>
      <w:r w:rsidRPr="00E326F7">
        <w:rPr>
          <w:rStyle w:val="FontStyle14"/>
          <w:rFonts w:eastAsia="Verdana"/>
          <w:sz w:val="24"/>
          <w:szCs w:val="24"/>
          <w:lang w:val="uk-UA" w:eastAsia="uk-UA"/>
        </w:rPr>
        <w:t>;</w:t>
      </w:r>
    </w:p>
    <w:p w:rsidR="001E7C93" w:rsidRPr="00E326F7" w:rsidRDefault="001E7C93" w:rsidP="001E7C93">
      <w:pPr>
        <w:pStyle w:val="Style4"/>
        <w:widowControl/>
        <w:numPr>
          <w:ilvl w:val="0"/>
          <w:numId w:val="8"/>
        </w:numPr>
        <w:tabs>
          <w:tab w:val="clear" w:pos="897"/>
          <w:tab w:val="left" w:pos="1276"/>
        </w:tabs>
        <w:spacing w:after="80" w:line="240" w:lineRule="auto"/>
        <w:ind w:left="1418" w:hanging="567"/>
        <w:jc w:val="both"/>
        <w:rPr>
          <w:rStyle w:val="FontStyle14"/>
          <w:rFonts w:eastAsia="Verdana"/>
          <w:sz w:val="24"/>
          <w:szCs w:val="24"/>
          <w:lang w:val="uk-UA" w:eastAsia="uk-UA"/>
        </w:rPr>
      </w:pPr>
      <w:r w:rsidRPr="00E326F7">
        <w:rPr>
          <w:lang w:val="uk-UA"/>
        </w:rPr>
        <w:t>перегляд та отримання протоколів роботи групи тощо</w:t>
      </w:r>
      <w:r w:rsidRPr="00E326F7">
        <w:rPr>
          <w:rStyle w:val="FontStyle14"/>
          <w:rFonts w:eastAsia="Verdana"/>
          <w:sz w:val="24"/>
          <w:szCs w:val="24"/>
          <w:lang w:val="uk-UA" w:eastAsia="uk-UA"/>
        </w:rPr>
        <w:t>;</w:t>
      </w:r>
    </w:p>
    <w:p w:rsidR="001E7C93" w:rsidRPr="00E326F7"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E326F7">
        <w:rPr>
          <w:rStyle w:val="FontStyle14"/>
          <w:rFonts w:eastAsia="Verdana"/>
          <w:sz w:val="24"/>
          <w:szCs w:val="24"/>
          <w:lang w:val="uk-UA" w:eastAsia="uk-UA"/>
        </w:rPr>
        <w:t>не пізніше 5-го числа кожного календарного місяця направити Користувачу для підписання в 2-х примірниках Акт приймання-передачі послуг (далі – Акт), складений Бюро на підставі електронного протоколу, за період з першого числа по останнє число попереднього місяця. Форма Акту приймання-передачі послуг наведена в Додатку №5 «Акт приймання-передачі послуг» до цього Публічного договору, який є його невід’ємною частиною;</w:t>
      </w:r>
    </w:p>
    <w:p w:rsidR="001E7C93"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E326F7">
        <w:rPr>
          <w:rStyle w:val="FontStyle14"/>
          <w:rFonts w:eastAsia="Verdana"/>
          <w:sz w:val="24"/>
          <w:szCs w:val="24"/>
          <w:lang w:val="uk-UA" w:eastAsia="uk-UA"/>
        </w:rPr>
        <w:t>попереджати</w:t>
      </w:r>
      <w:r w:rsidRPr="00E326F7">
        <w:rPr>
          <w:rStyle w:val="FontStyle14"/>
          <w:rFonts w:eastAsia="Verdana"/>
          <w:sz w:val="24"/>
          <w:szCs w:val="24"/>
          <w:lang w:val="uk-UA"/>
        </w:rPr>
        <w:t xml:space="preserve"> </w:t>
      </w:r>
      <w:r w:rsidRPr="00E326F7">
        <w:rPr>
          <w:rStyle w:val="FontStyle14"/>
          <w:rFonts w:eastAsia="Verdana"/>
          <w:sz w:val="24"/>
          <w:szCs w:val="24"/>
          <w:lang w:val="uk-UA" w:eastAsia="uk-UA"/>
        </w:rPr>
        <w:t>(у письмовому вигляді або за допомогою електронного повідомлення на сайті Бюро) про можливі перерви в роботі Бюро в зв’язку з необхідністю проведення технічних та профілактичних робіт з підтримки Системи, які зазвичай проводяться після</w:t>
      </w:r>
      <w:r w:rsidRPr="00B1755C">
        <w:rPr>
          <w:rStyle w:val="FontStyle14"/>
          <w:rFonts w:eastAsia="Verdana"/>
          <w:sz w:val="24"/>
          <w:szCs w:val="24"/>
          <w:lang w:val="uk-UA" w:eastAsia="uk-UA"/>
        </w:rPr>
        <w:t xml:space="preserve"> 21 (двадцять першої) години, крім випадків, коли через терміновість проведення таких робіт попередження зробити неможливо. У випадках проведення технічних та профілактичних робіт безперебійна робота </w:t>
      </w:r>
      <w:r w:rsidRPr="00963E02">
        <w:rPr>
          <w:rStyle w:val="FontStyle14"/>
          <w:rFonts w:eastAsia="Verdana"/>
          <w:sz w:val="24"/>
          <w:szCs w:val="24"/>
          <w:lang w:val="uk-UA" w:eastAsia="uk-UA"/>
        </w:rPr>
        <w:t>Бюро</w:t>
      </w:r>
      <w:r w:rsidRPr="00B1755C">
        <w:rPr>
          <w:rStyle w:val="FontStyle14"/>
          <w:rFonts w:eastAsia="Verdana"/>
          <w:sz w:val="24"/>
          <w:szCs w:val="24"/>
          <w:lang w:val="uk-UA" w:eastAsia="uk-UA"/>
        </w:rPr>
        <w:t xml:space="preserve"> не гарантується і </w:t>
      </w:r>
      <w:r w:rsidRPr="00963E02">
        <w:rPr>
          <w:rStyle w:val="FontStyle14"/>
          <w:rFonts w:eastAsia="Verdana"/>
          <w:sz w:val="24"/>
          <w:szCs w:val="24"/>
          <w:lang w:val="uk-UA" w:eastAsia="uk-UA"/>
        </w:rPr>
        <w:t>Бюро</w:t>
      </w:r>
      <w:r w:rsidRPr="00B1755C">
        <w:rPr>
          <w:rStyle w:val="FontStyle14"/>
          <w:rFonts w:eastAsia="Verdana"/>
          <w:sz w:val="24"/>
          <w:szCs w:val="24"/>
          <w:lang w:val="uk-UA" w:eastAsia="uk-UA"/>
        </w:rPr>
        <w:t xml:space="preserve"> не несе за це відповідальність, передбачену </w:t>
      </w:r>
      <w:r w:rsidRPr="00133BA5">
        <w:rPr>
          <w:rStyle w:val="FontStyle14"/>
          <w:rFonts w:eastAsia="Verdana"/>
          <w:sz w:val="24"/>
          <w:szCs w:val="24"/>
          <w:lang w:val="uk-UA" w:eastAsia="uk-UA"/>
        </w:rPr>
        <w:t>Публічним договором та Договором-Заявою, а також чинним законодавством України</w:t>
      </w:r>
      <w:r w:rsidRPr="00B1755C">
        <w:rPr>
          <w:rStyle w:val="FontStyle14"/>
          <w:rFonts w:eastAsia="Verdana"/>
          <w:sz w:val="24"/>
          <w:szCs w:val="24"/>
          <w:lang w:val="uk-UA" w:eastAsia="uk-UA"/>
        </w:rPr>
        <w:t>.</w:t>
      </w:r>
    </w:p>
    <w:p w:rsidR="001E7C93" w:rsidRPr="00B1755C"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B1755C">
        <w:rPr>
          <w:rStyle w:val="FontStyle14"/>
          <w:rFonts w:eastAsia="Verdana"/>
          <w:sz w:val="24"/>
          <w:szCs w:val="24"/>
          <w:lang w:val="uk-UA" w:eastAsia="uk-UA"/>
        </w:rPr>
        <w:t xml:space="preserve">здійснити </w:t>
      </w:r>
      <w:r w:rsidRPr="00CF642E">
        <w:rPr>
          <w:rStyle w:val="FontStyle14"/>
          <w:rFonts w:eastAsia="Verdana"/>
          <w:sz w:val="24"/>
          <w:szCs w:val="24"/>
          <w:lang w:val="uk-UA" w:eastAsia="uk-UA"/>
        </w:rPr>
        <w:t>зміну порядку доступу до Системи впродовж 6 (шести) годин після отримання від Користувача повідомлення про необхідність зміни паролів та/або списку користувач</w:t>
      </w:r>
      <w:r>
        <w:rPr>
          <w:rStyle w:val="FontStyle14"/>
          <w:rFonts w:eastAsia="Verdana"/>
          <w:sz w:val="24"/>
          <w:szCs w:val="24"/>
          <w:lang w:val="uk-UA" w:eastAsia="uk-UA"/>
        </w:rPr>
        <w:t>ів</w:t>
      </w:r>
      <w:r w:rsidRPr="00CF642E">
        <w:rPr>
          <w:rStyle w:val="FontStyle14"/>
          <w:rFonts w:eastAsia="Verdana"/>
          <w:sz w:val="24"/>
          <w:szCs w:val="24"/>
          <w:lang w:val="uk-UA" w:eastAsia="uk-UA"/>
        </w:rPr>
        <w:t xml:space="preserve"> Системи</w:t>
      </w:r>
      <w:r>
        <w:rPr>
          <w:rStyle w:val="FontStyle14"/>
          <w:rFonts w:eastAsia="Verdana"/>
          <w:sz w:val="24"/>
          <w:szCs w:val="24"/>
          <w:lang w:val="uk-UA" w:eastAsia="uk-UA"/>
        </w:rPr>
        <w:t>;</w:t>
      </w:r>
    </w:p>
    <w:p w:rsidR="001E7C93" w:rsidRPr="00B1755C" w:rsidRDefault="001E7C93" w:rsidP="001E7C93">
      <w:pPr>
        <w:pStyle w:val="Style4"/>
        <w:widowControl/>
        <w:numPr>
          <w:ilvl w:val="0"/>
          <w:numId w:val="8"/>
        </w:numPr>
        <w:tabs>
          <w:tab w:val="clear" w:pos="897"/>
          <w:tab w:val="left" w:pos="709"/>
        </w:tabs>
        <w:spacing w:after="80" w:line="240" w:lineRule="auto"/>
        <w:ind w:left="709" w:hanging="567"/>
        <w:jc w:val="both"/>
        <w:rPr>
          <w:rStyle w:val="FontStyle14"/>
          <w:rFonts w:eastAsia="Verdana"/>
          <w:sz w:val="24"/>
          <w:szCs w:val="24"/>
          <w:lang w:val="uk-UA" w:eastAsia="uk-UA"/>
        </w:rPr>
      </w:pPr>
      <w:r w:rsidRPr="002B485F">
        <w:rPr>
          <w:rStyle w:val="FontStyle14"/>
          <w:rFonts w:eastAsia="Verdana"/>
          <w:sz w:val="24"/>
          <w:szCs w:val="24"/>
          <w:lang w:val="uk-UA" w:eastAsia="uk-UA"/>
        </w:rPr>
        <w:t xml:space="preserve">письмово повідомити Користувача про зміну тарифів не пізніше ніж за 30 (тридцять) календарних днів до введення в дію нових тарифів. Неотримання Бюро </w:t>
      </w:r>
      <w:r w:rsidRPr="00CF642E">
        <w:rPr>
          <w:rStyle w:val="FontStyle14"/>
          <w:rFonts w:eastAsia="Verdana"/>
          <w:sz w:val="24"/>
          <w:szCs w:val="24"/>
          <w:lang w:val="uk-UA" w:eastAsia="uk-UA"/>
        </w:rPr>
        <w:t xml:space="preserve">впродовж </w:t>
      </w:r>
      <w:r w:rsidRPr="002B485F">
        <w:rPr>
          <w:rStyle w:val="FontStyle14"/>
          <w:rFonts w:eastAsia="Verdana"/>
          <w:sz w:val="24"/>
          <w:szCs w:val="24"/>
          <w:lang w:val="uk-UA" w:eastAsia="uk-UA"/>
        </w:rPr>
        <w:t>цього строку будь-яких письмових заперечень чи пропозицій від Користувача є підтвердженням його згоди з новим розміром тарифів</w:t>
      </w:r>
      <w:r w:rsidRPr="00B1755C">
        <w:rPr>
          <w:rStyle w:val="FontStyle14"/>
          <w:rFonts w:eastAsia="Verdana"/>
          <w:sz w:val="24"/>
          <w:szCs w:val="24"/>
          <w:lang w:val="uk-UA" w:eastAsia="uk-UA"/>
        </w:rPr>
        <w:t>.</w:t>
      </w:r>
    </w:p>
    <w:p w:rsidR="001E7C93" w:rsidRPr="00194673" w:rsidRDefault="001E7C93" w:rsidP="001E7C93">
      <w:pPr>
        <w:spacing w:before="240" w:after="120"/>
        <w:rPr>
          <w:rFonts w:ascii="Arial" w:eastAsia="Times New Roman" w:hAnsi="Arial" w:cs="Arial"/>
          <w:bCs/>
          <w:lang w:val="uk-UA"/>
        </w:rPr>
      </w:pPr>
      <w:r w:rsidRPr="00194673">
        <w:rPr>
          <w:rFonts w:ascii="Arial" w:eastAsia="Times New Roman" w:hAnsi="Arial" w:cs="Arial"/>
          <w:bCs/>
          <w:lang w:val="uk-UA"/>
        </w:rPr>
        <w:t>1.4. Запевнення</w:t>
      </w:r>
    </w:p>
    <w:p w:rsidR="001E7C93" w:rsidRPr="00B06742" w:rsidRDefault="001E7C93" w:rsidP="001E7C93">
      <w:pPr>
        <w:spacing w:after="120"/>
        <w:ind w:firstLine="284"/>
        <w:jc w:val="both"/>
        <w:rPr>
          <w:rFonts w:ascii="Times New Roman" w:eastAsia="Times New Roman" w:hAnsi="Times New Roman"/>
          <w:lang w:val="uk-UA"/>
        </w:rPr>
      </w:pPr>
      <w:r w:rsidRPr="00B06742">
        <w:rPr>
          <w:rFonts w:ascii="Times New Roman" w:eastAsia="Times New Roman" w:hAnsi="Times New Roman"/>
          <w:lang w:val="uk-UA"/>
        </w:rPr>
        <w:t>1.</w:t>
      </w:r>
      <w:r>
        <w:rPr>
          <w:rFonts w:ascii="Times New Roman" w:eastAsia="Times New Roman" w:hAnsi="Times New Roman"/>
          <w:lang w:val="uk-UA"/>
        </w:rPr>
        <w:t>4.1.</w:t>
      </w:r>
      <w:r w:rsidRPr="00B06742">
        <w:rPr>
          <w:rFonts w:ascii="Times New Roman" w:eastAsia="Times New Roman" w:hAnsi="Times New Roman"/>
          <w:lang w:val="uk-UA"/>
        </w:rPr>
        <w:t xml:space="preserve"> </w:t>
      </w:r>
      <w:r w:rsidRPr="009D2945">
        <w:rPr>
          <w:rStyle w:val="FontStyle14"/>
          <w:sz w:val="24"/>
          <w:szCs w:val="24"/>
          <w:lang w:val="uk-UA" w:eastAsia="uk-UA"/>
        </w:rPr>
        <w:t>Користувач</w:t>
      </w:r>
      <w:r w:rsidRPr="009D2945">
        <w:rPr>
          <w:rFonts w:ascii="Times New Roman" w:eastAsia="Times New Roman" w:hAnsi="Times New Roman"/>
          <w:lang w:val="uk-UA"/>
        </w:rPr>
        <w:t xml:space="preserve">, який акцептував вказані умови і правила надання інформаційних послуг, запевняє в наступному: </w:t>
      </w:r>
      <w:r w:rsidRPr="009D2945">
        <w:rPr>
          <w:rStyle w:val="FontStyle14"/>
          <w:sz w:val="24"/>
          <w:szCs w:val="24"/>
          <w:lang w:val="uk-UA" w:eastAsia="uk-UA"/>
        </w:rPr>
        <w:t>Користувач</w:t>
      </w:r>
      <w:r w:rsidRPr="009D2945">
        <w:rPr>
          <w:rFonts w:ascii="Times New Roman" w:eastAsia="Times New Roman" w:hAnsi="Times New Roman"/>
          <w:lang w:val="uk-UA"/>
        </w:rPr>
        <w:t xml:space="preserve"> є резидентом України та суб'єктом господарської діяльності, належним чином зареєстрованим та законно існуючим відповідно до законодавства України, пов'язаний з </w:t>
      </w:r>
      <w:r w:rsidRPr="009D2945">
        <w:rPr>
          <w:rFonts w:ascii="Times New Roman" w:hAnsi="Times New Roman"/>
          <w:lang w:val="uk-UA" w:eastAsia="uk-UA"/>
        </w:rPr>
        <w:t>суб'єктом кредитної історії</w:t>
      </w:r>
      <w:r w:rsidRPr="00B06742">
        <w:rPr>
          <w:rFonts w:ascii="Times New Roman" w:eastAsia="Times New Roman" w:hAnsi="Times New Roman"/>
          <w:lang w:val="uk-UA"/>
        </w:rPr>
        <w:t xml:space="preserve"> діючими зобов'язаннями або намірами про укладення кредитних угод (відповідно до термін</w:t>
      </w:r>
      <w:r>
        <w:rPr>
          <w:rFonts w:ascii="Times New Roman" w:eastAsia="Times New Roman" w:hAnsi="Times New Roman"/>
          <w:lang w:val="uk-UA"/>
        </w:rPr>
        <w:t>ів</w:t>
      </w:r>
      <w:r w:rsidRPr="00B06742">
        <w:rPr>
          <w:rFonts w:ascii="Times New Roman" w:eastAsia="Times New Roman" w:hAnsi="Times New Roman"/>
          <w:lang w:val="uk-UA"/>
        </w:rPr>
        <w:t xml:space="preserve"> і понят</w:t>
      </w:r>
      <w:r>
        <w:rPr>
          <w:rFonts w:ascii="Times New Roman" w:eastAsia="Times New Roman" w:hAnsi="Times New Roman"/>
          <w:lang w:val="uk-UA"/>
        </w:rPr>
        <w:t>ь</w:t>
      </w:r>
      <w:r w:rsidRPr="00B06742">
        <w:rPr>
          <w:rFonts w:ascii="Times New Roman" w:eastAsia="Times New Roman" w:hAnsi="Times New Roman"/>
          <w:lang w:val="uk-UA"/>
        </w:rPr>
        <w:t xml:space="preserve">, що застосовуються для цілей </w:t>
      </w:r>
      <w:r>
        <w:rPr>
          <w:rFonts w:ascii="Times New Roman" w:eastAsia="Times New Roman" w:hAnsi="Times New Roman"/>
          <w:lang w:val="uk-UA"/>
        </w:rPr>
        <w:t xml:space="preserve">цього </w:t>
      </w:r>
      <w:r w:rsidRPr="00B06742">
        <w:rPr>
          <w:rFonts w:ascii="Times New Roman" w:eastAsia="Times New Roman" w:hAnsi="Times New Roman"/>
          <w:lang w:val="uk-UA"/>
        </w:rPr>
        <w:t>Публічного договору).</w:t>
      </w:r>
    </w:p>
    <w:p w:rsidR="001E7C93" w:rsidRPr="00B06742" w:rsidRDefault="001E7C93" w:rsidP="001E7C93">
      <w:pPr>
        <w:spacing w:after="120"/>
        <w:ind w:firstLine="284"/>
        <w:jc w:val="both"/>
        <w:rPr>
          <w:rFonts w:ascii="Times New Roman" w:eastAsia="Times New Roman" w:hAnsi="Times New Roman"/>
          <w:lang w:val="uk-UA"/>
        </w:rPr>
      </w:pPr>
      <w:r w:rsidRPr="009D2945">
        <w:rPr>
          <w:rFonts w:ascii="Times New Roman" w:eastAsia="Times New Roman" w:hAnsi="Times New Roman"/>
          <w:lang w:val="uk-UA"/>
        </w:rPr>
        <w:t xml:space="preserve">1.4.2. </w:t>
      </w:r>
      <w:r w:rsidRPr="009D2945">
        <w:rPr>
          <w:rStyle w:val="FontStyle14"/>
          <w:sz w:val="24"/>
          <w:szCs w:val="24"/>
          <w:lang w:val="uk-UA" w:eastAsia="uk-UA"/>
        </w:rPr>
        <w:t>Користувач</w:t>
      </w:r>
      <w:r w:rsidRPr="009D2945">
        <w:rPr>
          <w:rFonts w:ascii="Times New Roman" w:eastAsia="Times New Roman" w:hAnsi="Times New Roman"/>
          <w:lang w:val="uk-UA"/>
        </w:rPr>
        <w:t xml:space="preserve"> зобов'язаний дотримуватись запевнень, наведених вище в цьому пункті</w:t>
      </w:r>
      <w:r w:rsidRPr="00B06742">
        <w:rPr>
          <w:rFonts w:ascii="Times New Roman" w:eastAsia="Times New Roman" w:hAnsi="Times New Roman"/>
          <w:lang w:val="uk-UA"/>
        </w:rPr>
        <w:t xml:space="preserve"> Публічного договору, </w:t>
      </w:r>
      <w:r>
        <w:rPr>
          <w:rFonts w:ascii="Times New Roman" w:eastAsia="Times New Roman" w:hAnsi="Times New Roman"/>
          <w:lang w:val="uk-UA"/>
        </w:rPr>
        <w:t xml:space="preserve">впродовж </w:t>
      </w:r>
      <w:r w:rsidRPr="00B06742">
        <w:rPr>
          <w:rFonts w:ascii="Times New Roman" w:eastAsia="Times New Roman" w:hAnsi="Times New Roman"/>
          <w:lang w:val="uk-UA"/>
        </w:rPr>
        <w:t>усієї дії Договору-Заяви.</w:t>
      </w:r>
    </w:p>
    <w:p w:rsidR="001E7C93" w:rsidRPr="00194673" w:rsidRDefault="001E7C93" w:rsidP="001E7C93">
      <w:pPr>
        <w:spacing w:before="240" w:after="120"/>
        <w:rPr>
          <w:rFonts w:ascii="Arial" w:eastAsia="Times New Roman" w:hAnsi="Arial" w:cs="Arial"/>
          <w:bCs/>
          <w:lang w:val="uk-UA"/>
        </w:rPr>
      </w:pPr>
      <w:r w:rsidRPr="00194673">
        <w:rPr>
          <w:rFonts w:ascii="Arial" w:eastAsia="Times New Roman" w:hAnsi="Arial" w:cs="Arial"/>
          <w:bCs/>
          <w:lang w:val="uk-UA"/>
        </w:rPr>
        <w:t xml:space="preserve">1.5. Відповідальність </w:t>
      </w:r>
      <w:r>
        <w:rPr>
          <w:rFonts w:ascii="Arial" w:eastAsia="Times New Roman" w:hAnsi="Arial" w:cs="Arial"/>
          <w:bCs/>
          <w:lang w:val="uk-UA"/>
        </w:rPr>
        <w:t>С</w:t>
      </w:r>
      <w:r w:rsidRPr="00194673">
        <w:rPr>
          <w:rFonts w:ascii="Arial" w:eastAsia="Times New Roman" w:hAnsi="Arial" w:cs="Arial"/>
          <w:bCs/>
          <w:lang w:val="uk-UA"/>
        </w:rPr>
        <w:t>торін</w:t>
      </w:r>
    </w:p>
    <w:p w:rsidR="001E7C93" w:rsidRPr="00B06742" w:rsidRDefault="001E7C93" w:rsidP="001E7C93">
      <w:pPr>
        <w:spacing w:after="120"/>
        <w:ind w:firstLine="284"/>
        <w:jc w:val="both"/>
        <w:rPr>
          <w:rFonts w:ascii="Times New Roman" w:hAnsi="Times New Roman"/>
          <w:lang w:val="uk-UA"/>
        </w:rPr>
      </w:pPr>
      <w:r>
        <w:rPr>
          <w:rFonts w:ascii="Times New Roman" w:hAnsi="Times New Roman"/>
          <w:lang w:val="uk-UA"/>
        </w:rPr>
        <w:t xml:space="preserve">1.5.1. </w:t>
      </w:r>
      <w:r w:rsidRPr="00B06742">
        <w:rPr>
          <w:rFonts w:ascii="Times New Roman" w:hAnsi="Times New Roman"/>
          <w:lang w:val="uk-UA"/>
        </w:rPr>
        <w:t xml:space="preserve">За невиконання або неналежне виконання умов цього </w:t>
      </w:r>
      <w:r w:rsidRPr="00B06742">
        <w:rPr>
          <w:rFonts w:ascii="Times New Roman" w:eastAsia="Times New Roman" w:hAnsi="Times New Roman"/>
          <w:lang w:val="uk-UA"/>
        </w:rPr>
        <w:t>Публічного договору</w:t>
      </w:r>
      <w:r w:rsidRPr="00B06742">
        <w:rPr>
          <w:rFonts w:ascii="Times New Roman" w:hAnsi="Times New Roman"/>
          <w:lang w:val="uk-UA"/>
        </w:rPr>
        <w:t xml:space="preserve"> </w:t>
      </w:r>
      <w:r>
        <w:rPr>
          <w:rFonts w:ascii="Times New Roman" w:hAnsi="Times New Roman"/>
          <w:lang w:val="uk-UA"/>
        </w:rPr>
        <w:t xml:space="preserve">та </w:t>
      </w:r>
      <w:r w:rsidRPr="00B06742">
        <w:rPr>
          <w:rFonts w:ascii="Times New Roman" w:eastAsia="Times New Roman" w:hAnsi="Times New Roman"/>
          <w:lang w:val="uk-UA"/>
        </w:rPr>
        <w:t>Договору-Заяви</w:t>
      </w:r>
      <w:r w:rsidRPr="00B06742">
        <w:rPr>
          <w:rFonts w:ascii="Times New Roman" w:hAnsi="Times New Roman"/>
          <w:lang w:val="uk-UA"/>
        </w:rPr>
        <w:t xml:space="preserve"> Сторони несуть відповідальність відповідно до чинного законодавства України.</w:t>
      </w:r>
    </w:p>
    <w:p w:rsidR="001E7C93" w:rsidRPr="00A6659B" w:rsidRDefault="001E7C93" w:rsidP="001E7C93">
      <w:pPr>
        <w:spacing w:after="120"/>
        <w:ind w:firstLine="284"/>
        <w:jc w:val="both"/>
        <w:rPr>
          <w:rFonts w:ascii="Times New Roman" w:hAnsi="Times New Roman"/>
          <w:lang w:val="uk-UA"/>
        </w:rPr>
      </w:pPr>
      <w:r>
        <w:rPr>
          <w:rFonts w:ascii="Times New Roman" w:hAnsi="Times New Roman"/>
          <w:lang w:val="uk-UA"/>
        </w:rPr>
        <w:t xml:space="preserve">1.5.2. </w:t>
      </w:r>
      <w:r w:rsidRPr="00A6659B">
        <w:rPr>
          <w:rFonts w:ascii="Times New Roman" w:hAnsi="Times New Roman"/>
          <w:bCs/>
          <w:lang w:val="uk-UA"/>
        </w:rPr>
        <w:t>Бюро</w:t>
      </w:r>
      <w:r w:rsidRPr="00A6659B">
        <w:rPr>
          <w:rFonts w:ascii="Times New Roman" w:hAnsi="Times New Roman"/>
          <w:lang w:val="uk-UA"/>
        </w:rPr>
        <w:t xml:space="preserve"> не </w:t>
      </w:r>
      <w:r w:rsidRPr="00A6659B">
        <w:rPr>
          <w:rFonts w:ascii="Times New Roman" w:hAnsi="Times New Roman"/>
          <w:lang w:val="uk-UA" w:eastAsia="uk-UA"/>
        </w:rPr>
        <w:t>несе</w:t>
      </w:r>
      <w:r w:rsidRPr="00A6659B">
        <w:rPr>
          <w:rFonts w:ascii="Times New Roman" w:hAnsi="Times New Roman"/>
          <w:lang w:val="uk-UA"/>
        </w:rPr>
        <w:t xml:space="preserve"> відповідальності за невиконання суб’єктом кредитної історії своїх зобов’язань перед </w:t>
      </w:r>
      <w:r w:rsidRPr="00A6659B">
        <w:rPr>
          <w:rStyle w:val="FontStyle14"/>
          <w:sz w:val="24"/>
          <w:szCs w:val="24"/>
          <w:lang w:val="uk-UA" w:eastAsia="uk-UA"/>
        </w:rPr>
        <w:t>Користувачем</w:t>
      </w:r>
      <w:r w:rsidRPr="00A6659B">
        <w:rPr>
          <w:rFonts w:ascii="Times New Roman" w:hAnsi="Times New Roman"/>
          <w:lang w:val="uk-UA"/>
        </w:rPr>
        <w:t xml:space="preserve"> або заподіяння йому іншої шкоди з боку суб’єкта кредитної історії.</w:t>
      </w:r>
    </w:p>
    <w:p w:rsidR="001E7C93" w:rsidRDefault="001E7C93" w:rsidP="001E7C93">
      <w:pPr>
        <w:spacing w:after="120"/>
        <w:ind w:firstLine="284"/>
        <w:jc w:val="both"/>
        <w:rPr>
          <w:rFonts w:ascii="Times New Roman" w:eastAsia="Times New Roman" w:hAnsi="Times New Roman"/>
          <w:lang w:val="uk-UA"/>
        </w:rPr>
      </w:pPr>
      <w:r w:rsidRPr="009D2945">
        <w:rPr>
          <w:rFonts w:ascii="Times New Roman" w:hAnsi="Times New Roman"/>
          <w:lang w:val="uk-UA"/>
        </w:rPr>
        <w:t xml:space="preserve">1.5.3. </w:t>
      </w:r>
      <w:r w:rsidRPr="009D2945">
        <w:rPr>
          <w:rStyle w:val="FontStyle14"/>
          <w:sz w:val="24"/>
          <w:szCs w:val="24"/>
          <w:lang w:val="uk-UA" w:eastAsia="uk-UA"/>
        </w:rPr>
        <w:t>Користувач</w:t>
      </w:r>
      <w:r w:rsidRPr="009D2945">
        <w:rPr>
          <w:rFonts w:ascii="Times New Roman" w:eastAsia="Times New Roman" w:hAnsi="Times New Roman"/>
          <w:lang w:val="uk-UA"/>
        </w:rPr>
        <w:t xml:space="preserve"> зобов'язується відшкодовувати Бюро збитки, що виникли у Бюро як</w:t>
      </w:r>
      <w:r w:rsidRPr="00B06742">
        <w:rPr>
          <w:rFonts w:ascii="Times New Roman" w:eastAsia="Times New Roman" w:hAnsi="Times New Roman"/>
          <w:lang w:val="uk-UA"/>
        </w:rPr>
        <w:t xml:space="preserve"> результат надання неправдивих запевнень.</w:t>
      </w:r>
    </w:p>
    <w:p w:rsidR="001E7C93" w:rsidRPr="00A6659B" w:rsidRDefault="001E7C93" w:rsidP="001E7C93">
      <w:pPr>
        <w:spacing w:after="120"/>
        <w:ind w:firstLine="284"/>
        <w:jc w:val="both"/>
        <w:rPr>
          <w:rFonts w:ascii="Times New Roman" w:hAnsi="Times New Roman"/>
          <w:lang w:val="uk-UA"/>
        </w:rPr>
      </w:pPr>
      <w:r>
        <w:rPr>
          <w:rFonts w:ascii="Times New Roman" w:hAnsi="Times New Roman"/>
          <w:lang w:val="uk-UA"/>
        </w:rPr>
        <w:lastRenderedPageBreak/>
        <w:t>1</w:t>
      </w:r>
      <w:r w:rsidRPr="00A6659B">
        <w:rPr>
          <w:rFonts w:ascii="Times New Roman" w:hAnsi="Times New Roman"/>
          <w:lang w:val="uk-UA"/>
        </w:rPr>
        <w:t>.</w:t>
      </w:r>
      <w:r>
        <w:rPr>
          <w:rFonts w:ascii="Times New Roman" w:hAnsi="Times New Roman"/>
          <w:lang w:val="uk-UA"/>
        </w:rPr>
        <w:t>5.4</w:t>
      </w:r>
      <w:r w:rsidRPr="00A6659B">
        <w:rPr>
          <w:rFonts w:ascii="Times New Roman" w:hAnsi="Times New Roman"/>
          <w:lang w:val="uk-UA"/>
        </w:rPr>
        <w:t>.</w:t>
      </w:r>
      <w:r>
        <w:rPr>
          <w:rFonts w:ascii="Times New Roman" w:hAnsi="Times New Roman"/>
          <w:lang w:val="uk-UA"/>
        </w:rPr>
        <w:t xml:space="preserve"> </w:t>
      </w:r>
      <w:r w:rsidRPr="00A6659B">
        <w:rPr>
          <w:rFonts w:ascii="Times New Roman" w:hAnsi="Times New Roman"/>
          <w:bCs/>
          <w:lang w:val="uk-UA"/>
        </w:rPr>
        <w:t>Користувач</w:t>
      </w:r>
      <w:r w:rsidRPr="00A6659B">
        <w:rPr>
          <w:rFonts w:ascii="Times New Roman" w:hAnsi="Times New Roman"/>
          <w:lang w:val="uk-UA"/>
        </w:rPr>
        <w:t xml:space="preserve"> </w:t>
      </w:r>
      <w:r w:rsidRPr="00A6659B">
        <w:rPr>
          <w:rFonts w:ascii="Times New Roman" w:hAnsi="Times New Roman"/>
          <w:lang w:val="uk-UA" w:eastAsia="uk-UA"/>
        </w:rPr>
        <w:t>несе</w:t>
      </w:r>
      <w:r w:rsidRPr="00A6659B">
        <w:rPr>
          <w:rFonts w:ascii="Times New Roman" w:hAnsi="Times New Roman"/>
          <w:lang w:val="uk-UA"/>
        </w:rPr>
        <w:t xml:space="preserve"> відповідальність за надання </w:t>
      </w:r>
      <w:r w:rsidRPr="00A6659B">
        <w:rPr>
          <w:rFonts w:ascii="Times New Roman" w:hAnsi="Times New Roman"/>
          <w:bCs/>
          <w:lang w:val="uk-UA"/>
        </w:rPr>
        <w:t>Бюро</w:t>
      </w:r>
      <w:r w:rsidRPr="00A6659B">
        <w:rPr>
          <w:rFonts w:ascii="Times New Roman" w:hAnsi="Times New Roman"/>
          <w:lang w:val="uk-UA"/>
        </w:rPr>
        <w:t xml:space="preserve"> недостовірної інформації про суб’єкта кредитної історії згідно чинного законодавства України.</w:t>
      </w:r>
    </w:p>
    <w:p w:rsidR="001E7C93" w:rsidRPr="00A6659B" w:rsidRDefault="001E7C93" w:rsidP="001E7C93">
      <w:pPr>
        <w:spacing w:after="120"/>
        <w:ind w:firstLine="284"/>
        <w:jc w:val="both"/>
        <w:rPr>
          <w:rFonts w:ascii="Times New Roman" w:hAnsi="Times New Roman"/>
          <w:lang w:val="uk-UA" w:eastAsia="uk-UA"/>
        </w:rPr>
      </w:pPr>
      <w:r>
        <w:rPr>
          <w:rFonts w:ascii="Times New Roman" w:hAnsi="Times New Roman"/>
          <w:lang w:val="uk-UA" w:eastAsia="uk-UA"/>
        </w:rPr>
        <w:t>1.5</w:t>
      </w:r>
      <w:r w:rsidRPr="00A6659B">
        <w:rPr>
          <w:rFonts w:ascii="Times New Roman" w:hAnsi="Times New Roman"/>
          <w:lang w:val="uk-UA" w:eastAsia="uk-UA"/>
        </w:rPr>
        <w:t>.</w:t>
      </w:r>
      <w:r>
        <w:rPr>
          <w:rFonts w:ascii="Times New Roman" w:hAnsi="Times New Roman"/>
          <w:lang w:val="uk-UA" w:eastAsia="uk-UA"/>
        </w:rPr>
        <w:t>5</w:t>
      </w:r>
      <w:r w:rsidRPr="00A6659B">
        <w:rPr>
          <w:rFonts w:ascii="Times New Roman" w:hAnsi="Times New Roman"/>
          <w:lang w:val="uk-UA" w:eastAsia="uk-UA"/>
        </w:rPr>
        <w:t>.</w:t>
      </w:r>
      <w:r>
        <w:rPr>
          <w:rFonts w:ascii="Times New Roman" w:hAnsi="Times New Roman"/>
          <w:lang w:val="uk-UA" w:eastAsia="uk-UA"/>
        </w:rPr>
        <w:t xml:space="preserve"> </w:t>
      </w:r>
      <w:r w:rsidRPr="00A6659B">
        <w:rPr>
          <w:rFonts w:ascii="Times New Roman" w:hAnsi="Times New Roman"/>
          <w:lang w:val="uk-UA" w:eastAsia="uk-UA"/>
        </w:rPr>
        <w:t xml:space="preserve">У разі встановлення </w:t>
      </w:r>
      <w:r w:rsidRPr="00A6659B">
        <w:rPr>
          <w:rFonts w:ascii="Times New Roman" w:hAnsi="Times New Roman"/>
          <w:bCs/>
          <w:lang w:val="uk-UA" w:eastAsia="uk-UA"/>
        </w:rPr>
        <w:t>Бюро</w:t>
      </w:r>
      <w:r w:rsidRPr="00A6659B">
        <w:rPr>
          <w:rFonts w:ascii="Times New Roman" w:hAnsi="Times New Roman"/>
          <w:lang w:val="uk-UA" w:eastAsia="uk-UA"/>
        </w:rPr>
        <w:t xml:space="preserve"> факту порушення з боку </w:t>
      </w:r>
      <w:r w:rsidRPr="00A6659B">
        <w:rPr>
          <w:rFonts w:ascii="Times New Roman" w:hAnsi="Times New Roman"/>
          <w:bCs/>
          <w:lang w:val="uk-UA" w:eastAsia="uk-UA"/>
        </w:rPr>
        <w:t>Користувача</w:t>
      </w:r>
      <w:r w:rsidRPr="00A6659B">
        <w:rPr>
          <w:rFonts w:ascii="Times New Roman" w:hAnsi="Times New Roman"/>
          <w:lang w:val="uk-UA" w:eastAsia="uk-UA"/>
        </w:rPr>
        <w:t xml:space="preserve"> режиму зберігання та використання конфіденційної інформації, яка надана йому у вигляді Кредитного звіту, </w:t>
      </w:r>
      <w:r w:rsidRPr="00A6659B">
        <w:rPr>
          <w:rFonts w:ascii="Times New Roman" w:hAnsi="Times New Roman"/>
          <w:bCs/>
          <w:lang w:val="uk-UA" w:eastAsia="uk-UA"/>
        </w:rPr>
        <w:t>Бюро</w:t>
      </w:r>
      <w:r w:rsidRPr="00A6659B">
        <w:rPr>
          <w:rFonts w:ascii="Times New Roman" w:hAnsi="Times New Roman"/>
          <w:lang w:val="uk-UA" w:eastAsia="uk-UA"/>
        </w:rPr>
        <w:t xml:space="preserve"> залишає за собою право вимагати усунення цих порушень, або звернутись з відповідною інформацією до контролюючих органів.</w:t>
      </w:r>
    </w:p>
    <w:p w:rsidR="001E7C93" w:rsidRPr="00A6659B" w:rsidRDefault="001E7C93" w:rsidP="001E7C93">
      <w:pPr>
        <w:spacing w:after="120"/>
        <w:ind w:firstLine="284"/>
        <w:jc w:val="both"/>
        <w:rPr>
          <w:rFonts w:ascii="Times New Roman" w:hAnsi="Times New Roman"/>
          <w:lang w:val="uk-UA"/>
        </w:rPr>
      </w:pPr>
      <w:r>
        <w:rPr>
          <w:rFonts w:ascii="Times New Roman" w:hAnsi="Times New Roman"/>
          <w:lang w:val="uk-UA"/>
        </w:rPr>
        <w:t>1.5</w:t>
      </w:r>
      <w:r w:rsidRPr="00A6659B">
        <w:rPr>
          <w:rFonts w:ascii="Times New Roman" w:hAnsi="Times New Roman"/>
          <w:lang w:val="uk-UA"/>
        </w:rPr>
        <w:t>.</w:t>
      </w:r>
      <w:r>
        <w:rPr>
          <w:rFonts w:ascii="Times New Roman" w:hAnsi="Times New Roman"/>
          <w:lang w:val="uk-UA"/>
        </w:rPr>
        <w:t>6</w:t>
      </w:r>
      <w:r w:rsidRPr="00A6659B">
        <w:rPr>
          <w:rFonts w:ascii="Times New Roman" w:hAnsi="Times New Roman"/>
          <w:lang w:val="uk-UA"/>
        </w:rPr>
        <w:t>.</w:t>
      </w:r>
      <w:r>
        <w:rPr>
          <w:rFonts w:ascii="Times New Roman" w:hAnsi="Times New Roman"/>
          <w:lang w:val="uk-UA"/>
        </w:rPr>
        <w:t xml:space="preserve"> </w:t>
      </w:r>
      <w:r w:rsidRPr="00A6659B">
        <w:rPr>
          <w:rFonts w:ascii="Times New Roman" w:hAnsi="Times New Roman"/>
          <w:bCs/>
          <w:lang w:val="uk-UA"/>
        </w:rPr>
        <w:t>Бюро</w:t>
      </w:r>
      <w:r w:rsidRPr="00A6659B">
        <w:rPr>
          <w:rFonts w:ascii="Times New Roman" w:hAnsi="Times New Roman"/>
          <w:lang w:val="uk-UA"/>
        </w:rPr>
        <w:t xml:space="preserve"> несе відповідальність в </w:t>
      </w:r>
      <w:r w:rsidRPr="00A6659B">
        <w:rPr>
          <w:rFonts w:ascii="Times New Roman" w:hAnsi="Times New Roman"/>
          <w:lang w:val="uk-UA" w:eastAsia="uk-UA"/>
        </w:rPr>
        <w:t>рамках</w:t>
      </w:r>
      <w:r w:rsidRPr="00A6659B">
        <w:rPr>
          <w:rFonts w:ascii="Times New Roman" w:hAnsi="Times New Roman"/>
          <w:lang w:val="uk-UA"/>
        </w:rPr>
        <w:t xml:space="preserve"> діючого законодавства України перед </w:t>
      </w:r>
      <w:r w:rsidRPr="00A6659B">
        <w:rPr>
          <w:rFonts w:ascii="Times New Roman" w:hAnsi="Times New Roman"/>
          <w:bCs/>
          <w:lang w:val="uk-UA" w:eastAsia="uk-UA"/>
        </w:rPr>
        <w:t>Користувачем</w:t>
      </w:r>
      <w:r w:rsidRPr="00A6659B">
        <w:rPr>
          <w:rFonts w:ascii="Times New Roman" w:hAnsi="Times New Roman"/>
          <w:lang w:val="uk-UA"/>
        </w:rPr>
        <w:t xml:space="preserve"> за дотримання режиму конфіденційності інформації, що приймається від </w:t>
      </w:r>
      <w:r w:rsidRPr="00A6659B">
        <w:rPr>
          <w:rFonts w:ascii="Times New Roman" w:hAnsi="Times New Roman"/>
          <w:bCs/>
          <w:lang w:val="uk-UA" w:eastAsia="uk-UA"/>
        </w:rPr>
        <w:t>Користувача.</w:t>
      </w:r>
    </w:p>
    <w:p w:rsidR="001E7C93" w:rsidRDefault="001E7C93" w:rsidP="001E7C93">
      <w:pPr>
        <w:spacing w:after="120"/>
        <w:ind w:firstLine="284"/>
        <w:jc w:val="both"/>
        <w:rPr>
          <w:rFonts w:ascii="Times New Roman" w:hAnsi="Times New Roman"/>
          <w:lang w:val="uk-UA"/>
        </w:rPr>
      </w:pPr>
      <w:r>
        <w:rPr>
          <w:rFonts w:ascii="Times New Roman" w:hAnsi="Times New Roman"/>
          <w:lang w:val="uk-UA"/>
        </w:rPr>
        <w:t>1.5</w:t>
      </w:r>
      <w:r w:rsidRPr="00A6659B">
        <w:rPr>
          <w:rFonts w:ascii="Times New Roman" w:hAnsi="Times New Roman"/>
          <w:lang w:val="uk-UA"/>
        </w:rPr>
        <w:t>.</w:t>
      </w:r>
      <w:r>
        <w:rPr>
          <w:rFonts w:ascii="Times New Roman" w:hAnsi="Times New Roman"/>
          <w:lang w:val="uk-UA"/>
        </w:rPr>
        <w:t>7</w:t>
      </w:r>
      <w:r w:rsidRPr="00A6659B">
        <w:rPr>
          <w:rFonts w:ascii="Times New Roman" w:hAnsi="Times New Roman"/>
          <w:lang w:val="uk-UA"/>
        </w:rPr>
        <w:t>.</w:t>
      </w:r>
      <w:r>
        <w:rPr>
          <w:rFonts w:ascii="Times New Roman" w:hAnsi="Times New Roman"/>
          <w:lang w:val="uk-UA"/>
        </w:rPr>
        <w:t xml:space="preserve"> </w:t>
      </w:r>
      <w:r w:rsidRPr="00A6659B">
        <w:rPr>
          <w:rFonts w:ascii="Times New Roman" w:hAnsi="Times New Roman"/>
          <w:lang w:val="uk-UA"/>
        </w:rPr>
        <w:t xml:space="preserve">У разі </w:t>
      </w:r>
      <w:r w:rsidRPr="00A6659B">
        <w:rPr>
          <w:rFonts w:ascii="Times New Roman" w:hAnsi="Times New Roman"/>
          <w:lang w:val="uk-UA" w:eastAsia="uk-UA"/>
        </w:rPr>
        <w:t>наявності</w:t>
      </w:r>
      <w:r w:rsidRPr="00A6659B">
        <w:rPr>
          <w:rFonts w:ascii="Times New Roman" w:hAnsi="Times New Roman"/>
          <w:lang w:val="uk-UA"/>
        </w:rPr>
        <w:t xml:space="preserve"> провини </w:t>
      </w:r>
      <w:r w:rsidRPr="00A6659B">
        <w:rPr>
          <w:rFonts w:ascii="Times New Roman" w:hAnsi="Times New Roman"/>
          <w:bCs/>
          <w:lang w:val="uk-UA" w:eastAsia="uk-UA"/>
        </w:rPr>
        <w:t>Користувача</w:t>
      </w:r>
      <w:r w:rsidRPr="00A6659B">
        <w:rPr>
          <w:rFonts w:ascii="Times New Roman" w:hAnsi="Times New Roman"/>
          <w:lang w:val="uk-UA"/>
        </w:rPr>
        <w:t xml:space="preserve"> в розголошенні інформації, що складає Кредитну історію, під час її передачі до </w:t>
      </w:r>
      <w:r w:rsidRPr="00A6659B">
        <w:rPr>
          <w:rFonts w:ascii="Times New Roman" w:hAnsi="Times New Roman"/>
          <w:bCs/>
          <w:lang w:val="uk-UA"/>
        </w:rPr>
        <w:t>Бюро</w:t>
      </w:r>
      <w:r>
        <w:rPr>
          <w:rFonts w:ascii="Times New Roman" w:hAnsi="Times New Roman"/>
          <w:bCs/>
          <w:lang w:val="uk-UA"/>
        </w:rPr>
        <w:t>,</w:t>
      </w:r>
      <w:r w:rsidRPr="00A6659B">
        <w:rPr>
          <w:rFonts w:ascii="Times New Roman" w:hAnsi="Times New Roman"/>
          <w:lang w:val="uk-UA"/>
        </w:rPr>
        <w:t xml:space="preserve"> та подальшого правомірного отримання такої інформації іншим </w:t>
      </w:r>
      <w:r w:rsidRPr="00A6659B">
        <w:rPr>
          <w:rFonts w:ascii="Times New Roman" w:hAnsi="Times New Roman"/>
          <w:bCs/>
          <w:lang w:val="uk-UA" w:eastAsia="uk-UA"/>
        </w:rPr>
        <w:t>Користувачем</w:t>
      </w:r>
      <w:r w:rsidRPr="00A6659B">
        <w:rPr>
          <w:rFonts w:ascii="Times New Roman" w:hAnsi="Times New Roman"/>
          <w:lang w:val="uk-UA"/>
        </w:rPr>
        <w:t xml:space="preserve">, Бюро не несе відповідальності перед суб’єктами кредитних історій та іншими </w:t>
      </w:r>
      <w:r w:rsidRPr="00A6659B">
        <w:rPr>
          <w:rFonts w:ascii="Times New Roman" w:hAnsi="Times New Roman"/>
          <w:bCs/>
          <w:lang w:val="uk-UA" w:eastAsia="uk-UA"/>
        </w:rPr>
        <w:t>Користувачами</w:t>
      </w:r>
      <w:r w:rsidRPr="00A6659B">
        <w:rPr>
          <w:rFonts w:ascii="Times New Roman" w:hAnsi="Times New Roman"/>
          <w:lang w:val="uk-UA"/>
        </w:rPr>
        <w:t>.</w:t>
      </w:r>
    </w:p>
    <w:p w:rsidR="001E7C93" w:rsidRPr="00CC74C0" w:rsidRDefault="001E7C93" w:rsidP="001E7C93">
      <w:pPr>
        <w:pStyle w:val="3"/>
        <w:keepNext/>
        <w:numPr>
          <w:ilvl w:val="0"/>
          <w:numId w:val="25"/>
        </w:numPr>
        <w:spacing w:before="240" w:after="120"/>
        <w:rPr>
          <w:rFonts w:ascii="Arial" w:hAnsi="Arial" w:cs="Arial"/>
          <w:b w:val="0"/>
          <w:sz w:val="24"/>
          <w:lang w:val="uk-UA"/>
        </w:rPr>
      </w:pPr>
      <w:r w:rsidRPr="00CF789B">
        <w:rPr>
          <w:rFonts w:ascii="Arial" w:hAnsi="Arial" w:cs="Arial"/>
          <w:sz w:val="24"/>
          <w:lang w:val="uk-UA"/>
        </w:rPr>
        <w:t>Надання послуг Бюро</w:t>
      </w:r>
      <w:r w:rsidRPr="00CC74C0">
        <w:rPr>
          <w:rFonts w:ascii="Arial" w:hAnsi="Arial" w:cs="Arial"/>
          <w:b w:val="0"/>
          <w:sz w:val="24"/>
          <w:lang w:val="uk-UA"/>
        </w:rPr>
        <w:t xml:space="preserve"> </w:t>
      </w:r>
      <w:r w:rsidRPr="00217204">
        <w:rPr>
          <w:rFonts w:ascii="Arial" w:hAnsi="Arial" w:cs="Arial"/>
          <w:b w:val="0"/>
          <w:sz w:val="24"/>
          <w:lang w:val="uk-UA"/>
        </w:rPr>
        <w:t>(інформаційне обслуговування)</w:t>
      </w:r>
    </w:p>
    <w:p w:rsidR="001E7C93" w:rsidRDefault="001E7C93" w:rsidP="001E7C93">
      <w:pPr>
        <w:spacing w:after="120"/>
        <w:ind w:firstLine="284"/>
        <w:jc w:val="both"/>
        <w:rPr>
          <w:rFonts w:ascii="Times New Roman" w:eastAsia="Times New Roman" w:hAnsi="Times New Roman"/>
          <w:lang w:val="uk-UA"/>
        </w:rPr>
      </w:pPr>
      <w:r>
        <w:rPr>
          <w:rFonts w:ascii="Times New Roman" w:eastAsia="Times New Roman" w:hAnsi="Times New Roman"/>
          <w:bCs/>
          <w:lang w:val="uk-UA"/>
        </w:rPr>
        <w:t>2.1</w:t>
      </w:r>
      <w:r w:rsidRPr="00B06742">
        <w:rPr>
          <w:rFonts w:ascii="Times New Roman" w:eastAsia="Times New Roman" w:hAnsi="Times New Roman"/>
          <w:bCs/>
          <w:lang w:val="uk-UA"/>
        </w:rPr>
        <w:t xml:space="preserve">. </w:t>
      </w:r>
      <w:r w:rsidRPr="00756102">
        <w:rPr>
          <w:rFonts w:ascii="Times New Roman" w:eastAsia="Times New Roman" w:hAnsi="Times New Roman"/>
          <w:lang w:val="uk-UA"/>
        </w:rPr>
        <w:t>Надання Користувачу послуг Бюро (інформаційне обслуговування) здійснюється відповідно до законодавства України і регулюється Законом України «Про організацію формування та обігу кредитних історій» №2704-IV, Законом України «Про банки і банківську діяльність» №2121-III, Законом України «Про кредитні спілки» №2908-III, Законом України «Про інформацію» №2657-XII, Законом України «Про доступ до публічної інформації» №2939-VI, Законом України «Про захист персональних даних» №2297-VI, Ліцензійними Умовами проведення господарської діяльності, пов'язаної із збиранням, обробленням, зберіганням, захистом, використанням інформації, яка складає кредитну історію, затвердженими Наказом Державного комітету з питань регуляторної політики і підприємництва, Міністерством юстиції України, нормативно-правовими актами України, а також відповідно до Публічного договору (Умов та правил надання інформаційних послуг), Договору-Заяви і тарифів Бюро</w:t>
      </w:r>
      <w:r w:rsidRPr="00B06742">
        <w:rPr>
          <w:rFonts w:ascii="Times New Roman" w:eastAsia="Times New Roman" w:hAnsi="Times New Roman"/>
          <w:bCs/>
          <w:lang w:val="uk-UA"/>
        </w:rPr>
        <w:t>.</w:t>
      </w:r>
    </w:p>
    <w:p w:rsidR="001E7C93" w:rsidRDefault="001E7C93" w:rsidP="001E7C93">
      <w:pPr>
        <w:spacing w:after="120"/>
        <w:ind w:firstLine="284"/>
        <w:jc w:val="both"/>
        <w:rPr>
          <w:rFonts w:ascii="Times New Roman" w:eastAsia="Times New Roman" w:hAnsi="Times New Roman"/>
          <w:lang w:val="uk-UA"/>
        </w:rPr>
      </w:pPr>
      <w:r>
        <w:rPr>
          <w:rFonts w:ascii="Times New Roman" w:eastAsia="Times New Roman" w:hAnsi="Times New Roman"/>
          <w:lang w:val="uk-UA"/>
        </w:rPr>
        <w:t>2.2</w:t>
      </w:r>
      <w:r w:rsidRPr="00B06742">
        <w:rPr>
          <w:rFonts w:ascii="Times New Roman" w:eastAsia="Times New Roman" w:hAnsi="Times New Roman"/>
          <w:lang w:val="uk-UA"/>
        </w:rPr>
        <w:t>. Ц</w:t>
      </w:r>
      <w:r>
        <w:rPr>
          <w:rFonts w:ascii="Times New Roman" w:eastAsia="Times New Roman" w:hAnsi="Times New Roman"/>
          <w:lang w:val="uk-UA"/>
        </w:rPr>
        <w:t>ей</w:t>
      </w:r>
      <w:r w:rsidRPr="00B06742">
        <w:rPr>
          <w:rFonts w:ascii="Times New Roman" w:eastAsia="Times New Roman" w:hAnsi="Times New Roman"/>
          <w:lang w:val="uk-UA"/>
        </w:rPr>
        <w:t xml:space="preserve"> Публічний договір і Договір-Заява на надання послуг ТОВ «БКІ «УКБ», належним чином заповнені і підписані Користувачем і Бюро, в сукупності є укладеним між Користувачем</w:t>
      </w:r>
      <w:r>
        <w:rPr>
          <w:rFonts w:ascii="Times New Roman" w:eastAsia="Times New Roman" w:hAnsi="Times New Roman"/>
          <w:lang w:val="uk-UA"/>
        </w:rPr>
        <w:t xml:space="preserve"> – </w:t>
      </w:r>
      <w:r w:rsidRPr="00B06742">
        <w:rPr>
          <w:rFonts w:ascii="Times New Roman" w:eastAsia="Times New Roman" w:hAnsi="Times New Roman"/>
          <w:lang w:val="uk-UA"/>
        </w:rPr>
        <w:t>суб'єктом господарювання та ТОВ «БКІ «УКБ» Договором надання послуг ТОВ «БКІ «УКБ» суб'єктам господарювання.</w:t>
      </w:r>
    </w:p>
    <w:p w:rsidR="001E7C93" w:rsidRPr="00937616" w:rsidRDefault="001E7C93" w:rsidP="001E7C93">
      <w:pPr>
        <w:spacing w:after="120"/>
        <w:ind w:firstLine="284"/>
        <w:jc w:val="both"/>
        <w:rPr>
          <w:rFonts w:ascii="Times New Roman" w:hAnsi="Times New Roman"/>
          <w:lang w:val="uk-UA"/>
        </w:rPr>
      </w:pPr>
      <w:r>
        <w:rPr>
          <w:rFonts w:ascii="Times New Roman" w:hAnsi="Times New Roman"/>
          <w:lang w:val="uk-UA"/>
        </w:rPr>
        <w:t>2</w:t>
      </w:r>
      <w:r w:rsidRPr="00B06742">
        <w:rPr>
          <w:rFonts w:ascii="Times New Roman" w:hAnsi="Times New Roman"/>
          <w:lang w:val="uk-UA"/>
        </w:rPr>
        <w:t>.</w:t>
      </w:r>
      <w:r>
        <w:rPr>
          <w:rFonts w:ascii="Times New Roman" w:hAnsi="Times New Roman"/>
          <w:lang w:val="uk-UA"/>
        </w:rPr>
        <w:t>3</w:t>
      </w:r>
      <w:r w:rsidRPr="00B06742">
        <w:rPr>
          <w:rFonts w:ascii="Times New Roman" w:hAnsi="Times New Roman"/>
          <w:lang w:val="uk-UA"/>
        </w:rPr>
        <w:t>.</w:t>
      </w:r>
      <w:r>
        <w:rPr>
          <w:rFonts w:ascii="Times New Roman" w:hAnsi="Times New Roman"/>
          <w:lang w:val="uk-UA"/>
        </w:rPr>
        <w:t xml:space="preserve"> </w:t>
      </w:r>
      <w:r w:rsidRPr="00B06742">
        <w:rPr>
          <w:rFonts w:ascii="Times New Roman" w:hAnsi="Times New Roman"/>
          <w:lang w:val="uk-UA"/>
        </w:rPr>
        <w:t>Надання</w:t>
      </w:r>
      <w:r w:rsidRPr="00B06742">
        <w:rPr>
          <w:rFonts w:ascii="Times New Roman" w:hAnsi="Times New Roman"/>
          <w:b/>
          <w:bCs/>
          <w:lang w:val="uk-UA"/>
        </w:rPr>
        <w:t xml:space="preserve"> </w:t>
      </w:r>
      <w:r w:rsidRPr="00937616">
        <w:rPr>
          <w:rFonts w:ascii="Times New Roman" w:hAnsi="Times New Roman"/>
          <w:bCs/>
          <w:lang w:val="uk-UA"/>
        </w:rPr>
        <w:t>Бюро</w:t>
      </w:r>
      <w:r w:rsidRPr="00937616">
        <w:rPr>
          <w:rFonts w:ascii="Times New Roman" w:hAnsi="Times New Roman"/>
          <w:lang w:val="uk-UA"/>
        </w:rPr>
        <w:t xml:space="preserve"> </w:t>
      </w:r>
      <w:r w:rsidRPr="00937616">
        <w:rPr>
          <w:rFonts w:ascii="Times New Roman" w:hAnsi="Times New Roman"/>
          <w:lang w:val="uk-UA" w:eastAsia="uk-UA"/>
        </w:rPr>
        <w:t>послуг</w:t>
      </w:r>
      <w:r w:rsidRPr="00937616">
        <w:rPr>
          <w:rFonts w:ascii="Times New Roman" w:hAnsi="Times New Roman"/>
          <w:lang w:val="uk-UA"/>
        </w:rPr>
        <w:t xml:space="preserve"> </w:t>
      </w:r>
      <w:r w:rsidRPr="00937616">
        <w:rPr>
          <w:rStyle w:val="FontStyle14"/>
          <w:sz w:val="24"/>
          <w:szCs w:val="24"/>
          <w:lang w:val="uk-UA" w:eastAsia="uk-UA"/>
        </w:rPr>
        <w:t>Користувачу</w:t>
      </w:r>
      <w:r w:rsidRPr="00937616">
        <w:rPr>
          <w:rFonts w:ascii="Times New Roman" w:hAnsi="Times New Roman"/>
          <w:lang w:val="uk-UA"/>
        </w:rPr>
        <w:t xml:space="preserve"> у формі кредитних звітів здійснюється за його запитом до </w:t>
      </w:r>
      <w:r w:rsidRPr="00937616">
        <w:rPr>
          <w:rFonts w:ascii="Times New Roman" w:hAnsi="Times New Roman"/>
          <w:bCs/>
          <w:lang w:val="uk-UA"/>
        </w:rPr>
        <w:t>Бюро,</w:t>
      </w:r>
      <w:r w:rsidRPr="00937616">
        <w:rPr>
          <w:rFonts w:ascii="Times New Roman" w:hAnsi="Times New Roman"/>
          <w:lang w:val="uk-UA"/>
        </w:rPr>
        <w:t xml:space="preserve"> шляхом направлення електронного звернення на електронну адресу Бюро у форматі, який визначається </w:t>
      </w:r>
      <w:r w:rsidRPr="00937616">
        <w:rPr>
          <w:rFonts w:ascii="Times New Roman" w:hAnsi="Times New Roman"/>
          <w:bCs/>
          <w:lang w:val="uk-UA"/>
        </w:rPr>
        <w:t>Бюро</w:t>
      </w:r>
      <w:r w:rsidRPr="00937616">
        <w:rPr>
          <w:rFonts w:ascii="Times New Roman" w:hAnsi="Times New Roman"/>
          <w:lang w:val="uk-UA"/>
        </w:rPr>
        <w:t>.</w:t>
      </w:r>
    </w:p>
    <w:p w:rsidR="001E7C93" w:rsidRPr="00B06742" w:rsidRDefault="001E7C93" w:rsidP="001E7C93">
      <w:pPr>
        <w:spacing w:after="120"/>
        <w:ind w:firstLine="284"/>
        <w:jc w:val="both"/>
        <w:rPr>
          <w:rFonts w:ascii="Times New Roman" w:hAnsi="Times New Roman"/>
          <w:lang w:val="uk-UA" w:eastAsia="uk-UA"/>
        </w:rPr>
      </w:pPr>
      <w:r>
        <w:rPr>
          <w:rFonts w:ascii="Times New Roman" w:hAnsi="Times New Roman"/>
          <w:lang w:val="uk-UA" w:eastAsia="uk-UA"/>
        </w:rPr>
        <w:t>2</w:t>
      </w:r>
      <w:r w:rsidRPr="009D2945">
        <w:rPr>
          <w:rFonts w:ascii="Times New Roman" w:hAnsi="Times New Roman"/>
          <w:lang w:val="uk-UA" w:eastAsia="uk-UA"/>
        </w:rPr>
        <w:t>.</w:t>
      </w:r>
      <w:r>
        <w:rPr>
          <w:rFonts w:ascii="Times New Roman" w:hAnsi="Times New Roman"/>
          <w:lang w:val="uk-UA" w:eastAsia="uk-UA"/>
        </w:rPr>
        <w:t>4</w:t>
      </w:r>
      <w:r w:rsidRPr="009D2945">
        <w:rPr>
          <w:rFonts w:ascii="Times New Roman" w:hAnsi="Times New Roman"/>
          <w:lang w:val="uk-UA" w:eastAsia="uk-UA"/>
        </w:rPr>
        <w:t xml:space="preserve">. </w:t>
      </w:r>
      <w:r w:rsidRPr="009D2945">
        <w:rPr>
          <w:rFonts w:ascii="Times New Roman" w:hAnsi="Times New Roman"/>
          <w:bCs/>
          <w:lang w:val="uk-UA" w:eastAsia="uk-UA"/>
        </w:rPr>
        <w:t>Система</w:t>
      </w:r>
      <w:r w:rsidRPr="009D2945">
        <w:rPr>
          <w:rFonts w:ascii="Times New Roman" w:hAnsi="Times New Roman"/>
          <w:lang w:val="uk-UA" w:eastAsia="uk-UA"/>
        </w:rPr>
        <w:t xml:space="preserve"> надає інформацію</w:t>
      </w:r>
      <w:r w:rsidRPr="009D2945">
        <w:t xml:space="preserve"> </w:t>
      </w:r>
      <w:r w:rsidRPr="009D2945">
        <w:rPr>
          <w:rFonts w:ascii="Times New Roman" w:hAnsi="Times New Roman"/>
          <w:lang w:val="uk-UA" w:eastAsia="uk-UA"/>
        </w:rPr>
        <w:t>Користувачу як в ручному, так і</w:t>
      </w:r>
      <w:r w:rsidRPr="009D2945">
        <w:rPr>
          <w:rFonts w:ascii="Times New Roman" w:hAnsi="Times New Roman"/>
          <w:b/>
          <w:bCs/>
          <w:lang w:val="uk-UA" w:eastAsia="uk-UA"/>
        </w:rPr>
        <w:t xml:space="preserve"> </w:t>
      </w:r>
      <w:r w:rsidRPr="009D2945">
        <w:rPr>
          <w:rFonts w:ascii="Times New Roman" w:hAnsi="Times New Roman"/>
          <w:lang w:val="uk-UA" w:eastAsia="uk-UA"/>
        </w:rPr>
        <w:t xml:space="preserve">в автоматичному режимі. Інформація від Бюро надається у формі як повного, так і часткового </w:t>
      </w:r>
      <w:r>
        <w:rPr>
          <w:rFonts w:ascii="Times New Roman" w:hAnsi="Times New Roman"/>
          <w:lang w:val="uk-UA" w:eastAsia="uk-UA"/>
        </w:rPr>
        <w:t>К</w:t>
      </w:r>
      <w:r w:rsidRPr="009D2945">
        <w:rPr>
          <w:rFonts w:ascii="Times New Roman" w:hAnsi="Times New Roman"/>
          <w:lang w:val="uk-UA" w:eastAsia="uk-UA"/>
        </w:rPr>
        <w:t>редитного звіту, а саме:</w:t>
      </w:r>
    </w:p>
    <w:p w:rsidR="001E7C93" w:rsidRPr="00B06742" w:rsidRDefault="001E7C93" w:rsidP="001E7C93">
      <w:pPr>
        <w:spacing w:after="80"/>
        <w:ind w:left="142"/>
        <w:jc w:val="both"/>
        <w:rPr>
          <w:rFonts w:ascii="Times New Roman" w:hAnsi="Times New Roman"/>
          <w:lang w:val="uk-UA" w:eastAsia="uk-UA"/>
        </w:rPr>
      </w:pPr>
      <w:r w:rsidRPr="008475F3">
        <w:rPr>
          <w:rFonts w:ascii="Arial" w:hAnsi="Arial" w:cs="Arial"/>
          <w:lang w:val="uk-UA" w:eastAsia="uk-UA"/>
        </w:rPr>
        <w:t xml:space="preserve">повний </w:t>
      </w:r>
      <w:r>
        <w:rPr>
          <w:rFonts w:ascii="Arial" w:hAnsi="Arial" w:cs="Arial"/>
          <w:lang w:val="uk-UA" w:eastAsia="uk-UA"/>
        </w:rPr>
        <w:t>К</w:t>
      </w:r>
      <w:r w:rsidRPr="008475F3">
        <w:rPr>
          <w:rFonts w:ascii="Arial" w:hAnsi="Arial" w:cs="Arial"/>
          <w:lang w:val="uk-UA" w:eastAsia="uk-UA"/>
        </w:rPr>
        <w:t>редитний звіт</w:t>
      </w:r>
      <w:r>
        <w:rPr>
          <w:rFonts w:ascii="Times New Roman" w:hAnsi="Times New Roman"/>
          <w:lang w:val="uk-UA" w:eastAsia="uk-UA"/>
        </w:rPr>
        <w:t xml:space="preserve"> з наступних</w:t>
      </w:r>
      <w:r w:rsidRPr="00B06742">
        <w:rPr>
          <w:rFonts w:ascii="Times New Roman" w:hAnsi="Times New Roman"/>
          <w:lang w:val="uk-UA" w:eastAsia="uk-UA"/>
        </w:rPr>
        <w:t xml:space="preserve"> </w:t>
      </w:r>
      <w:r>
        <w:rPr>
          <w:rFonts w:ascii="Times New Roman" w:hAnsi="Times New Roman"/>
          <w:lang w:val="uk-UA" w:eastAsia="uk-UA"/>
        </w:rPr>
        <w:t>елементів</w:t>
      </w:r>
      <w:r w:rsidRPr="00B06742">
        <w:rPr>
          <w:rFonts w:ascii="Times New Roman" w:hAnsi="Times New Roman"/>
          <w:lang w:val="uk-UA" w:eastAsia="uk-UA"/>
        </w:rPr>
        <w:t>:</w:t>
      </w:r>
    </w:p>
    <w:p w:rsidR="001E7C93" w:rsidRPr="00B06742" w:rsidRDefault="001E7C93" w:rsidP="001E7C93">
      <w:pPr>
        <w:numPr>
          <w:ilvl w:val="0"/>
          <w:numId w:val="11"/>
        </w:numPr>
        <w:spacing w:after="80"/>
        <w:jc w:val="both"/>
        <w:rPr>
          <w:rFonts w:ascii="Times New Roman" w:hAnsi="Times New Roman"/>
          <w:lang w:val="uk-UA" w:eastAsia="uk-UA"/>
        </w:rPr>
      </w:pPr>
      <w:r w:rsidRPr="00B06742">
        <w:rPr>
          <w:rFonts w:ascii="Times New Roman" w:hAnsi="Times New Roman"/>
          <w:lang w:val="uk-UA" w:eastAsia="uk-UA"/>
        </w:rPr>
        <w:t>ідентифікаці</w:t>
      </w:r>
      <w:r>
        <w:rPr>
          <w:rFonts w:ascii="Times New Roman" w:hAnsi="Times New Roman"/>
          <w:lang w:val="uk-UA" w:eastAsia="uk-UA"/>
        </w:rPr>
        <w:t>я</w:t>
      </w:r>
      <w:r w:rsidRPr="00B06742">
        <w:rPr>
          <w:rFonts w:ascii="Times New Roman" w:hAnsi="Times New Roman"/>
          <w:lang w:val="uk-UA" w:eastAsia="uk-UA"/>
        </w:rPr>
        <w:t xml:space="preserve"> особи</w:t>
      </w:r>
      <w:r>
        <w:rPr>
          <w:rFonts w:ascii="Times New Roman" w:hAnsi="Times New Roman"/>
          <w:lang w:val="uk-UA" w:eastAsia="uk-UA"/>
        </w:rPr>
        <w:t xml:space="preserve"> (</w:t>
      </w:r>
      <w:r w:rsidRPr="00D50172">
        <w:rPr>
          <w:rFonts w:ascii="Times New Roman" w:hAnsi="Times New Roman"/>
          <w:lang w:val="uk-UA" w:eastAsia="uk-UA"/>
        </w:rPr>
        <w:t>суб'єкта кредитної історії)</w:t>
      </w:r>
      <w:r w:rsidRPr="00B06742">
        <w:rPr>
          <w:rFonts w:ascii="Times New Roman" w:hAnsi="Times New Roman"/>
          <w:lang w:val="uk-UA" w:eastAsia="uk-UA"/>
        </w:rPr>
        <w:t>;</w:t>
      </w:r>
    </w:p>
    <w:p w:rsidR="001E7C93" w:rsidRPr="00B06742" w:rsidRDefault="001E7C93" w:rsidP="001E7C93">
      <w:pPr>
        <w:numPr>
          <w:ilvl w:val="0"/>
          <w:numId w:val="11"/>
        </w:numPr>
        <w:spacing w:after="80"/>
        <w:jc w:val="both"/>
        <w:rPr>
          <w:rFonts w:ascii="Times New Roman" w:hAnsi="Times New Roman"/>
          <w:lang w:val="uk-UA" w:eastAsia="uk-UA"/>
        </w:rPr>
      </w:pPr>
      <w:r w:rsidRPr="00B06742">
        <w:rPr>
          <w:rFonts w:ascii="Times New Roman" w:hAnsi="Times New Roman"/>
          <w:lang w:val="uk-UA" w:eastAsia="uk-UA"/>
        </w:rPr>
        <w:t>відомості про фінансові зобов’язання особи;</w:t>
      </w:r>
    </w:p>
    <w:p w:rsidR="001E7C93" w:rsidRPr="009D2945" w:rsidRDefault="001E7C93" w:rsidP="001E7C93">
      <w:pPr>
        <w:numPr>
          <w:ilvl w:val="0"/>
          <w:numId w:val="11"/>
        </w:numPr>
        <w:spacing w:after="80"/>
        <w:jc w:val="both"/>
        <w:rPr>
          <w:rFonts w:ascii="Times New Roman" w:hAnsi="Times New Roman"/>
          <w:lang w:val="uk-UA" w:eastAsia="uk-UA"/>
        </w:rPr>
      </w:pPr>
      <w:r w:rsidRPr="009D2945">
        <w:rPr>
          <w:rFonts w:ascii="Times New Roman" w:hAnsi="Times New Roman"/>
          <w:lang w:val="uk-UA" w:eastAsia="uk-UA"/>
        </w:rPr>
        <w:t>відомості про ділову репутацію особи;</w:t>
      </w:r>
    </w:p>
    <w:p w:rsidR="001E7C93" w:rsidRPr="009D2945" w:rsidRDefault="001E7C93" w:rsidP="001E7C93">
      <w:pPr>
        <w:numPr>
          <w:ilvl w:val="0"/>
          <w:numId w:val="11"/>
        </w:numPr>
        <w:spacing w:after="80"/>
        <w:jc w:val="both"/>
        <w:rPr>
          <w:rFonts w:ascii="Times New Roman" w:hAnsi="Times New Roman"/>
          <w:lang w:val="uk-UA"/>
        </w:rPr>
      </w:pPr>
      <w:r w:rsidRPr="00D50172">
        <w:rPr>
          <w:rFonts w:ascii="Times New Roman" w:hAnsi="Times New Roman"/>
          <w:lang w:val="uk-UA" w:eastAsia="uk-UA"/>
        </w:rPr>
        <w:t xml:space="preserve">інша інформація про суб'єкта кредитної історії з відкритих для загального користування джерел, що </w:t>
      </w:r>
      <w:r w:rsidRPr="009D2945">
        <w:rPr>
          <w:rFonts w:ascii="Times New Roman" w:hAnsi="Times New Roman"/>
          <w:lang w:val="uk-UA" w:eastAsia="uk-UA"/>
        </w:rPr>
        <w:t xml:space="preserve">може </w:t>
      </w:r>
      <w:r w:rsidRPr="009D2945">
        <w:rPr>
          <w:rFonts w:ascii="Times New Roman" w:hAnsi="Times New Roman"/>
          <w:lang w:val="uk-UA"/>
        </w:rPr>
        <w:t xml:space="preserve">впливати на </w:t>
      </w:r>
      <w:r w:rsidRPr="009D2945">
        <w:rPr>
          <w:rFonts w:ascii="Times New Roman" w:hAnsi="Times New Roman"/>
          <w:lang w:val="uk-UA" w:eastAsia="uk-UA"/>
        </w:rPr>
        <w:t xml:space="preserve">відносини </w:t>
      </w:r>
      <w:r w:rsidRPr="009D2945">
        <w:rPr>
          <w:rFonts w:ascii="Times New Roman" w:hAnsi="Times New Roman"/>
          <w:bCs/>
          <w:lang w:val="uk-UA" w:eastAsia="uk-UA"/>
        </w:rPr>
        <w:t xml:space="preserve">Користувача </w:t>
      </w:r>
      <w:r w:rsidRPr="009D2945">
        <w:rPr>
          <w:rFonts w:ascii="Times New Roman" w:hAnsi="Times New Roman"/>
          <w:lang w:val="uk-UA" w:eastAsia="uk-UA"/>
        </w:rPr>
        <w:t xml:space="preserve">з особою, в тому числі відомості про нелояльні дії особи (негативна </w:t>
      </w:r>
      <w:r w:rsidRPr="009D2945">
        <w:rPr>
          <w:rFonts w:ascii="Times New Roman" w:hAnsi="Times New Roman"/>
          <w:lang w:val="uk-UA"/>
        </w:rPr>
        <w:t>кредитна історія).</w:t>
      </w:r>
    </w:p>
    <w:p w:rsidR="001E7C93" w:rsidRDefault="001E7C93" w:rsidP="001E7C93">
      <w:pPr>
        <w:tabs>
          <w:tab w:val="num" w:pos="1701"/>
        </w:tabs>
        <w:spacing w:after="80"/>
        <w:ind w:left="142"/>
        <w:jc w:val="both"/>
        <w:rPr>
          <w:rFonts w:ascii="Times New Roman" w:hAnsi="Times New Roman"/>
          <w:lang w:val="uk-UA"/>
        </w:rPr>
      </w:pPr>
      <w:r w:rsidRPr="008475F3">
        <w:rPr>
          <w:rFonts w:ascii="Arial" w:hAnsi="Arial" w:cs="Arial"/>
          <w:lang w:val="uk-UA" w:eastAsia="uk-UA"/>
        </w:rPr>
        <w:t xml:space="preserve">частковий </w:t>
      </w:r>
      <w:r>
        <w:rPr>
          <w:rFonts w:ascii="Arial" w:hAnsi="Arial" w:cs="Arial"/>
          <w:lang w:val="uk-UA" w:eastAsia="uk-UA"/>
        </w:rPr>
        <w:t>К</w:t>
      </w:r>
      <w:r w:rsidRPr="008475F3">
        <w:rPr>
          <w:rFonts w:ascii="Arial" w:hAnsi="Arial" w:cs="Arial"/>
          <w:lang w:val="uk-UA" w:eastAsia="uk-UA"/>
        </w:rPr>
        <w:t>редитний звіт</w:t>
      </w:r>
      <w:r w:rsidRPr="008475F3">
        <w:rPr>
          <w:rFonts w:ascii="Times New Roman" w:hAnsi="Times New Roman"/>
          <w:lang w:val="uk-UA" w:eastAsia="uk-UA"/>
        </w:rPr>
        <w:t>:</w:t>
      </w:r>
      <w:r w:rsidRPr="00B06742">
        <w:rPr>
          <w:rFonts w:ascii="Times New Roman" w:hAnsi="Times New Roman"/>
          <w:lang w:val="uk-UA"/>
        </w:rPr>
        <w:t xml:space="preserve"> відсутні</w:t>
      </w:r>
      <w:r>
        <w:rPr>
          <w:rFonts w:ascii="Times New Roman" w:hAnsi="Times New Roman"/>
          <w:lang w:val="uk-UA"/>
        </w:rPr>
        <w:t xml:space="preserve"> якісь </w:t>
      </w:r>
      <w:r>
        <w:rPr>
          <w:rFonts w:ascii="Times New Roman" w:hAnsi="Times New Roman"/>
          <w:lang w:val="uk-UA" w:eastAsia="uk-UA"/>
        </w:rPr>
        <w:t>елементи</w:t>
      </w:r>
      <w:r w:rsidRPr="00B06742">
        <w:rPr>
          <w:rFonts w:ascii="Times New Roman" w:hAnsi="Times New Roman"/>
          <w:lang w:val="uk-UA"/>
        </w:rPr>
        <w:t xml:space="preserve"> з вищезазначеного переліку.</w:t>
      </w:r>
    </w:p>
    <w:p w:rsidR="001E7C93" w:rsidRPr="00B06742" w:rsidRDefault="001E7C93" w:rsidP="001E7C93">
      <w:pPr>
        <w:spacing w:after="120"/>
        <w:ind w:firstLine="284"/>
        <w:jc w:val="both"/>
        <w:rPr>
          <w:rFonts w:ascii="Times New Roman" w:hAnsi="Times New Roman"/>
          <w:lang w:val="uk-UA"/>
        </w:rPr>
      </w:pPr>
      <w:r>
        <w:rPr>
          <w:rFonts w:ascii="Times New Roman" w:hAnsi="Times New Roman"/>
          <w:lang w:val="uk-UA"/>
        </w:rPr>
        <w:t>2</w:t>
      </w:r>
      <w:r w:rsidRPr="00B06742">
        <w:rPr>
          <w:rFonts w:ascii="Times New Roman" w:hAnsi="Times New Roman"/>
          <w:lang w:val="uk-UA"/>
        </w:rPr>
        <w:t>.</w:t>
      </w:r>
      <w:r>
        <w:rPr>
          <w:rFonts w:ascii="Times New Roman" w:hAnsi="Times New Roman"/>
          <w:lang w:val="uk-UA"/>
        </w:rPr>
        <w:t>5</w:t>
      </w:r>
      <w:r w:rsidRPr="00B06742">
        <w:rPr>
          <w:rFonts w:ascii="Times New Roman" w:hAnsi="Times New Roman"/>
          <w:lang w:val="uk-UA"/>
        </w:rPr>
        <w:t>.</w:t>
      </w:r>
      <w:r>
        <w:rPr>
          <w:rFonts w:ascii="Times New Roman" w:hAnsi="Times New Roman"/>
          <w:lang w:val="uk-UA"/>
        </w:rPr>
        <w:t xml:space="preserve"> </w:t>
      </w:r>
      <w:r w:rsidRPr="000A5E84">
        <w:rPr>
          <w:rFonts w:ascii="Times New Roman" w:hAnsi="Times New Roman"/>
          <w:lang w:val="uk-UA"/>
        </w:rPr>
        <w:t xml:space="preserve">Для формування </w:t>
      </w:r>
      <w:r>
        <w:rPr>
          <w:rFonts w:ascii="Times New Roman" w:hAnsi="Times New Roman"/>
          <w:lang w:val="uk-UA"/>
        </w:rPr>
        <w:t>К</w:t>
      </w:r>
      <w:r w:rsidRPr="000A5E84">
        <w:rPr>
          <w:rFonts w:ascii="Times New Roman" w:hAnsi="Times New Roman"/>
          <w:lang w:val="uk-UA"/>
        </w:rPr>
        <w:t>редитної історії про своїх клієнтів</w:t>
      </w:r>
      <w:r w:rsidRPr="000A5E84">
        <w:rPr>
          <w:rStyle w:val="FontStyle14"/>
          <w:sz w:val="24"/>
          <w:szCs w:val="24"/>
          <w:lang w:val="uk-UA" w:eastAsia="uk-UA"/>
        </w:rPr>
        <w:t xml:space="preserve"> </w:t>
      </w:r>
      <w:r w:rsidRPr="000A5E84">
        <w:rPr>
          <w:rFonts w:ascii="Times New Roman" w:hAnsi="Times New Roman"/>
          <w:lang w:val="uk-UA"/>
        </w:rPr>
        <w:t xml:space="preserve">на підставі цього </w:t>
      </w:r>
      <w:r w:rsidRPr="00217204">
        <w:rPr>
          <w:rFonts w:ascii="Times New Roman" w:eastAsia="Times New Roman" w:hAnsi="Times New Roman"/>
          <w:bCs/>
          <w:lang w:val="uk-UA"/>
        </w:rPr>
        <w:t>Публічн</w:t>
      </w:r>
      <w:r>
        <w:rPr>
          <w:rFonts w:ascii="Times New Roman" w:eastAsia="Times New Roman" w:hAnsi="Times New Roman"/>
          <w:bCs/>
          <w:lang w:val="uk-UA"/>
        </w:rPr>
        <w:t>ого</w:t>
      </w:r>
      <w:r w:rsidRPr="00217204">
        <w:rPr>
          <w:rFonts w:ascii="Times New Roman" w:eastAsia="Times New Roman" w:hAnsi="Times New Roman"/>
          <w:bCs/>
          <w:lang w:val="uk-UA"/>
        </w:rPr>
        <w:t xml:space="preserve"> </w:t>
      </w:r>
      <w:r w:rsidRPr="000A5E84">
        <w:rPr>
          <w:rFonts w:ascii="Times New Roman" w:hAnsi="Times New Roman"/>
          <w:lang w:val="uk-UA"/>
        </w:rPr>
        <w:t xml:space="preserve">договору </w:t>
      </w:r>
      <w:r w:rsidRPr="000A5E84">
        <w:rPr>
          <w:rStyle w:val="FontStyle14"/>
          <w:sz w:val="24"/>
          <w:szCs w:val="24"/>
          <w:lang w:val="uk-UA" w:eastAsia="uk-UA"/>
        </w:rPr>
        <w:t>Користувач</w:t>
      </w:r>
      <w:r w:rsidRPr="000A5E84">
        <w:rPr>
          <w:rFonts w:ascii="Times New Roman" w:hAnsi="Times New Roman"/>
          <w:lang w:val="uk-UA"/>
        </w:rPr>
        <w:t xml:space="preserve"> при укладенні кредитного правочину та отриманні письмової згоди суб’єкта кредитної історії може надавати до Бюро інформацію, яка складається з відомостей, </w:t>
      </w:r>
      <w:r>
        <w:rPr>
          <w:rFonts w:ascii="Times New Roman" w:hAnsi="Times New Roman"/>
          <w:lang w:val="uk-UA"/>
        </w:rPr>
        <w:t>що</w:t>
      </w:r>
      <w:r w:rsidRPr="000A5E84">
        <w:rPr>
          <w:rFonts w:ascii="Times New Roman" w:hAnsi="Times New Roman"/>
          <w:lang w:val="uk-UA"/>
        </w:rPr>
        <w:t xml:space="preserve"> ідентифікують фізичну чи юридичну особу, відомостей про виконання нею за цим </w:t>
      </w:r>
      <w:r w:rsidRPr="000A5E84">
        <w:rPr>
          <w:rFonts w:ascii="Times New Roman" w:hAnsi="Times New Roman"/>
          <w:lang w:val="uk-UA"/>
        </w:rPr>
        <w:lastRenderedPageBreak/>
        <w:t>кредитним правочином грошових зобов’язань</w:t>
      </w:r>
      <w:r>
        <w:rPr>
          <w:rFonts w:ascii="Times New Roman" w:hAnsi="Times New Roman"/>
          <w:lang w:val="uk-UA"/>
        </w:rPr>
        <w:t xml:space="preserve"> </w:t>
      </w:r>
      <w:r w:rsidRPr="000A5E84">
        <w:rPr>
          <w:rFonts w:ascii="Times New Roman" w:hAnsi="Times New Roman"/>
          <w:lang w:val="uk-UA"/>
        </w:rPr>
        <w:t xml:space="preserve">у вигляді записів </w:t>
      </w:r>
      <w:r>
        <w:rPr>
          <w:rFonts w:ascii="Times New Roman" w:hAnsi="Times New Roman"/>
          <w:lang w:val="uk-UA"/>
        </w:rPr>
        <w:t>К</w:t>
      </w:r>
      <w:r w:rsidRPr="00435834">
        <w:rPr>
          <w:rFonts w:ascii="Times New Roman" w:hAnsi="Times New Roman"/>
          <w:lang w:val="uk-UA"/>
        </w:rPr>
        <w:t xml:space="preserve">редитних історій, </w:t>
      </w:r>
      <w:r w:rsidRPr="00435834">
        <w:rPr>
          <w:rFonts w:ascii="Times New Roman" w:hAnsi="Times New Roman"/>
          <w:lang w:val="uk-UA" w:eastAsia="uk-UA"/>
        </w:rPr>
        <w:t xml:space="preserve">відомості нелояльних відносин особи з </w:t>
      </w:r>
      <w:r w:rsidRPr="00435834">
        <w:rPr>
          <w:rFonts w:ascii="Times New Roman" w:hAnsi="Times New Roman"/>
          <w:bCs/>
          <w:lang w:val="uk-UA" w:eastAsia="uk-UA"/>
        </w:rPr>
        <w:t>Користувачем,</w:t>
      </w:r>
      <w:r w:rsidRPr="00435834">
        <w:rPr>
          <w:rFonts w:ascii="Times New Roman" w:hAnsi="Times New Roman"/>
          <w:lang w:val="uk-UA"/>
        </w:rPr>
        <w:t xml:space="preserve"> а Бюро в свою чергу п</w:t>
      </w:r>
      <w:r w:rsidRPr="000A5E84">
        <w:rPr>
          <w:rFonts w:ascii="Times New Roman" w:hAnsi="Times New Roman"/>
          <w:lang w:val="uk-UA"/>
        </w:rPr>
        <w:t xml:space="preserve">овинне прийняти від </w:t>
      </w:r>
      <w:r w:rsidRPr="000A5E84">
        <w:rPr>
          <w:rStyle w:val="FontStyle14"/>
          <w:sz w:val="24"/>
          <w:szCs w:val="24"/>
          <w:lang w:val="uk-UA" w:eastAsia="uk-UA"/>
        </w:rPr>
        <w:t>Користувача</w:t>
      </w:r>
      <w:r w:rsidRPr="000A5E84">
        <w:rPr>
          <w:rFonts w:ascii="Times New Roman" w:hAnsi="Times New Roman"/>
          <w:lang w:val="uk-UA"/>
        </w:rPr>
        <w:t xml:space="preserve"> таку інформацію та забезпечити її належну обробку, формування, зберігання, захист і подальше її використання користувачами Бюро</w:t>
      </w:r>
      <w:r w:rsidRPr="00B06742">
        <w:rPr>
          <w:rFonts w:ascii="Times New Roman" w:hAnsi="Times New Roman"/>
          <w:lang w:val="uk-UA"/>
        </w:rPr>
        <w:t>.</w:t>
      </w:r>
    </w:p>
    <w:p w:rsidR="001E7C93" w:rsidRPr="00B06742" w:rsidRDefault="001E7C93" w:rsidP="001E7C93">
      <w:pPr>
        <w:tabs>
          <w:tab w:val="num" w:pos="1701"/>
        </w:tabs>
        <w:spacing w:after="80"/>
        <w:ind w:firstLine="709"/>
        <w:jc w:val="both"/>
        <w:rPr>
          <w:rFonts w:ascii="Times New Roman" w:hAnsi="Times New Roman"/>
          <w:lang w:val="uk-UA" w:eastAsia="uk-UA"/>
        </w:rPr>
      </w:pPr>
      <w:r w:rsidRPr="00B06742">
        <w:rPr>
          <w:rFonts w:ascii="Times New Roman" w:hAnsi="Times New Roman"/>
          <w:lang w:val="uk-UA" w:eastAsia="uk-UA"/>
        </w:rPr>
        <w:t xml:space="preserve">Передача інформації здійснюється згідно з Актом </w:t>
      </w:r>
      <w:r>
        <w:rPr>
          <w:rFonts w:ascii="Times New Roman" w:hAnsi="Times New Roman"/>
          <w:lang w:val="uk-UA" w:eastAsia="uk-UA"/>
        </w:rPr>
        <w:t xml:space="preserve">приймання-передачі </w:t>
      </w:r>
      <w:r w:rsidRPr="00E0359F">
        <w:rPr>
          <w:rFonts w:ascii="Times New Roman" w:hAnsi="Times New Roman"/>
          <w:lang w:val="uk-UA" w:eastAsia="uk-UA"/>
        </w:rPr>
        <w:t xml:space="preserve">інформації </w:t>
      </w:r>
      <w:r w:rsidRPr="00194673">
        <w:rPr>
          <w:rFonts w:ascii="Times New Roman" w:hAnsi="Times New Roman"/>
          <w:bCs/>
          <w:iCs/>
          <w:lang w:val="uk-UA" w:eastAsia="uk-UA"/>
        </w:rPr>
        <w:t>(</w:t>
      </w:r>
      <w:r w:rsidRPr="00527980">
        <w:rPr>
          <w:rFonts w:ascii="Times New Roman" w:hAnsi="Times New Roman"/>
          <w:bCs/>
          <w:iCs/>
          <w:lang w:val="uk-UA" w:eastAsia="uk-UA"/>
        </w:rPr>
        <w:t>Додаток № </w:t>
      </w:r>
      <w:r>
        <w:rPr>
          <w:rFonts w:ascii="Times New Roman" w:hAnsi="Times New Roman"/>
          <w:bCs/>
          <w:iCs/>
          <w:lang w:val="uk-UA" w:eastAsia="uk-UA"/>
        </w:rPr>
        <w:t>6</w:t>
      </w:r>
      <w:r w:rsidRPr="00527980">
        <w:rPr>
          <w:rFonts w:ascii="Times New Roman" w:hAnsi="Times New Roman"/>
          <w:lang w:val="uk-UA" w:eastAsia="uk-UA"/>
        </w:rPr>
        <w:t xml:space="preserve"> до цього </w:t>
      </w:r>
      <w:r w:rsidRPr="00527980">
        <w:rPr>
          <w:rFonts w:ascii="Times New Roman" w:eastAsia="Times New Roman" w:hAnsi="Times New Roman"/>
          <w:bCs/>
          <w:lang w:val="uk-UA"/>
        </w:rPr>
        <w:t xml:space="preserve">Публічного </w:t>
      </w:r>
      <w:r w:rsidRPr="00527980">
        <w:rPr>
          <w:rFonts w:ascii="Times New Roman" w:hAnsi="Times New Roman"/>
          <w:lang w:val="uk-UA" w:eastAsia="uk-UA"/>
        </w:rPr>
        <w:t>договору</w:t>
      </w:r>
      <w:r w:rsidRPr="00B06742">
        <w:rPr>
          <w:rFonts w:ascii="Times New Roman" w:hAnsi="Times New Roman"/>
          <w:lang w:val="uk-UA" w:eastAsia="uk-UA"/>
        </w:rPr>
        <w:t>).</w:t>
      </w:r>
    </w:p>
    <w:p w:rsidR="001E7C93" w:rsidRPr="008E254F" w:rsidRDefault="001E7C93" w:rsidP="001E7C93">
      <w:pPr>
        <w:pStyle w:val="ac"/>
        <w:spacing w:after="120"/>
        <w:ind w:left="0" w:firstLine="284"/>
        <w:jc w:val="both"/>
        <w:rPr>
          <w:rFonts w:ascii="Times New Roman" w:hAnsi="Times New Roman"/>
          <w:color w:val="000000" w:themeColor="text1"/>
          <w:lang w:val="uk-UA"/>
        </w:rPr>
      </w:pPr>
      <w:r>
        <w:rPr>
          <w:rFonts w:ascii="Times New Roman" w:hAnsi="Times New Roman"/>
          <w:lang w:val="uk-UA" w:eastAsia="uk-UA"/>
        </w:rPr>
        <w:t xml:space="preserve">2.6. </w:t>
      </w:r>
      <w:r w:rsidRPr="003F64B2">
        <w:rPr>
          <w:rFonts w:ascii="Times New Roman" w:hAnsi="Times New Roman"/>
          <w:lang w:val="uk-UA" w:eastAsia="uk-UA"/>
        </w:rPr>
        <w:t>Інформацію</w:t>
      </w:r>
      <w:r w:rsidRPr="003F64B2">
        <w:rPr>
          <w:rFonts w:ascii="Times New Roman" w:hAnsi="Times New Roman"/>
          <w:lang w:val="uk-UA"/>
        </w:rPr>
        <w:t xml:space="preserve">, яка складає кредитну історію, </w:t>
      </w:r>
      <w:r w:rsidRPr="003F64B2">
        <w:rPr>
          <w:rFonts w:ascii="Times New Roman" w:hAnsi="Times New Roman"/>
          <w:bCs/>
          <w:lang w:val="uk-UA"/>
        </w:rPr>
        <w:t>Бюро</w:t>
      </w:r>
      <w:r w:rsidRPr="003F64B2">
        <w:rPr>
          <w:rFonts w:ascii="Times New Roman" w:hAnsi="Times New Roman"/>
          <w:lang w:val="uk-UA"/>
        </w:rPr>
        <w:t xml:space="preserve"> зберігає впродовж десятирічного терміну з моменту припинення кредитного правочину, а інформацію, яка відноситься до кредитної історії і стосується реєстру запитів – упродовж 3 (трьох) років з дня надходження такого запиту</w:t>
      </w:r>
      <w:r w:rsidRPr="008E254F">
        <w:rPr>
          <w:rFonts w:ascii="Times New Roman" w:hAnsi="Times New Roman"/>
          <w:color w:val="000000" w:themeColor="text1"/>
          <w:lang w:val="uk-UA"/>
        </w:rPr>
        <w:t>.</w:t>
      </w:r>
    </w:p>
    <w:p w:rsidR="001E7C93" w:rsidRPr="00281995" w:rsidRDefault="001E7C93" w:rsidP="001E7C93">
      <w:pPr>
        <w:pStyle w:val="ac"/>
        <w:spacing w:after="120"/>
        <w:ind w:left="0" w:firstLine="284"/>
        <w:jc w:val="both"/>
        <w:rPr>
          <w:rFonts w:ascii="Times New Roman" w:hAnsi="Times New Roman"/>
          <w:lang w:val="uk-UA"/>
        </w:rPr>
      </w:pPr>
      <w:r>
        <w:rPr>
          <w:rFonts w:ascii="Times New Roman" w:hAnsi="Times New Roman"/>
          <w:lang w:val="uk-UA"/>
        </w:rPr>
        <w:t xml:space="preserve">2.7. </w:t>
      </w:r>
      <w:r w:rsidRPr="00281995">
        <w:rPr>
          <w:rFonts w:ascii="Times New Roman" w:hAnsi="Times New Roman"/>
          <w:lang w:val="uk-UA"/>
        </w:rPr>
        <w:tab/>
        <w:t>При застосуванні Користувачем моделі № 7 (Додаток № 2 «Тарифний план» до цього Публічного договору), передана інформація, яка складає кредитну історію, зберігається у двох бюро кредитних історій</w:t>
      </w:r>
      <w:r w:rsidRPr="002E3E4F">
        <w:rPr>
          <w:rFonts w:ascii="Times New Roman" w:hAnsi="Times New Roman"/>
          <w:lang w:val="uk-UA"/>
        </w:rPr>
        <w:t xml:space="preserve"> </w:t>
      </w:r>
      <w:r w:rsidRPr="003C671D">
        <w:rPr>
          <w:rFonts w:ascii="Times New Roman" w:hAnsi="Times New Roman"/>
          <w:lang w:val="uk-UA"/>
        </w:rPr>
        <w:t>(</w:t>
      </w:r>
      <w:r w:rsidRPr="00B06742">
        <w:rPr>
          <w:rFonts w:ascii="Times New Roman" w:eastAsia="Times New Roman" w:hAnsi="Times New Roman"/>
          <w:b/>
          <w:lang w:val="uk-UA"/>
        </w:rPr>
        <w:t>«Бюро Кредитних Історій «Українське Кредитне Бюро»</w:t>
      </w:r>
      <w:r w:rsidRPr="003C671D">
        <w:rPr>
          <w:rFonts w:ascii="Times New Roman" w:eastAsia="Times New Roman" w:hAnsi="Times New Roman"/>
          <w:b/>
          <w:lang w:val="uk-UA"/>
        </w:rPr>
        <w:t xml:space="preserve"> </w:t>
      </w:r>
      <w:r>
        <w:rPr>
          <w:rFonts w:ascii="Times New Roman" w:eastAsia="Times New Roman" w:hAnsi="Times New Roman"/>
          <w:b/>
          <w:lang w:val="uk-UA"/>
        </w:rPr>
        <w:t>та «</w:t>
      </w:r>
      <w:r w:rsidRPr="00CA0C8F">
        <w:rPr>
          <w:rFonts w:ascii="Times New Roman" w:eastAsia="Times New Roman" w:hAnsi="Times New Roman"/>
          <w:b/>
          <w:lang w:val="uk-UA"/>
        </w:rPr>
        <w:t>Перше Всеукраїнське Бюро Кредитних Історій</w:t>
      </w:r>
      <w:r>
        <w:rPr>
          <w:rFonts w:ascii="Times New Roman" w:eastAsia="Times New Roman" w:hAnsi="Times New Roman"/>
          <w:b/>
          <w:lang w:val="uk-UA"/>
        </w:rPr>
        <w:t>»</w:t>
      </w:r>
      <w:r w:rsidRPr="003C671D">
        <w:rPr>
          <w:rFonts w:ascii="Times New Roman" w:hAnsi="Times New Roman"/>
          <w:lang w:val="uk-UA"/>
        </w:rPr>
        <w:t>)</w:t>
      </w:r>
      <w:r w:rsidRPr="00281995">
        <w:rPr>
          <w:rFonts w:ascii="Times New Roman" w:hAnsi="Times New Roman"/>
          <w:lang w:val="uk-UA"/>
        </w:rPr>
        <w:t>.</w:t>
      </w:r>
    </w:p>
    <w:p w:rsidR="001E7C93" w:rsidRPr="00CF789B" w:rsidRDefault="001E7C93" w:rsidP="001E7C93">
      <w:pPr>
        <w:pStyle w:val="3"/>
        <w:keepNext/>
        <w:numPr>
          <w:ilvl w:val="0"/>
          <w:numId w:val="25"/>
        </w:numPr>
        <w:spacing w:before="240" w:after="120"/>
        <w:ind w:hanging="357"/>
        <w:rPr>
          <w:rFonts w:ascii="Arial" w:hAnsi="Arial" w:cs="Arial"/>
          <w:sz w:val="24"/>
          <w:lang w:val="uk-UA"/>
        </w:rPr>
      </w:pPr>
      <w:r w:rsidRPr="00CF789B">
        <w:rPr>
          <w:rFonts w:ascii="Arial" w:hAnsi="Arial" w:cs="Arial"/>
          <w:sz w:val="24"/>
          <w:lang w:val="uk-UA"/>
        </w:rPr>
        <w:t>Вартість послуг і порядок розрахунків</w:t>
      </w:r>
    </w:p>
    <w:p w:rsidR="001E7C93" w:rsidRDefault="001E7C93" w:rsidP="001E7C93">
      <w:pPr>
        <w:spacing w:after="120"/>
        <w:ind w:firstLine="284"/>
        <w:jc w:val="both"/>
        <w:rPr>
          <w:rFonts w:ascii="Times New Roman" w:hAnsi="Times New Roman"/>
          <w:lang w:val="uk-UA" w:eastAsia="uk-UA"/>
        </w:rPr>
      </w:pPr>
      <w:r>
        <w:rPr>
          <w:rFonts w:ascii="Times New Roman" w:hAnsi="Times New Roman"/>
          <w:bCs/>
          <w:lang w:val="uk-UA" w:eastAsia="uk-UA"/>
        </w:rPr>
        <w:t xml:space="preserve">3.1. </w:t>
      </w:r>
      <w:r w:rsidRPr="00EE6BF2">
        <w:rPr>
          <w:rFonts w:ascii="Times New Roman" w:hAnsi="Times New Roman"/>
          <w:bCs/>
          <w:lang w:val="uk-UA" w:eastAsia="uk-UA"/>
        </w:rPr>
        <w:t>Користувач</w:t>
      </w:r>
      <w:r w:rsidRPr="00EE6BF2">
        <w:rPr>
          <w:rFonts w:ascii="Times New Roman" w:hAnsi="Times New Roman"/>
          <w:lang w:val="uk-UA" w:eastAsia="uk-UA"/>
        </w:rPr>
        <w:t xml:space="preserve"> здійснює оплату наданих послуг з дати укладення Договору за обраним тарифним планом (див. </w:t>
      </w:r>
      <w:r w:rsidRPr="00EE6BF2">
        <w:rPr>
          <w:rFonts w:ascii="Times New Roman" w:hAnsi="Times New Roman"/>
          <w:bCs/>
          <w:iCs/>
          <w:lang w:val="uk-UA" w:eastAsia="uk-UA"/>
        </w:rPr>
        <w:t>Додаток №</w:t>
      </w:r>
      <w:r>
        <w:rPr>
          <w:rFonts w:ascii="Times New Roman" w:hAnsi="Times New Roman"/>
          <w:bCs/>
          <w:iCs/>
          <w:lang w:val="uk-UA" w:eastAsia="uk-UA"/>
        </w:rPr>
        <w:t> 2</w:t>
      </w:r>
      <w:r w:rsidRPr="00EE6BF2">
        <w:rPr>
          <w:rFonts w:ascii="Times New Roman" w:hAnsi="Times New Roman"/>
          <w:bCs/>
          <w:iCs/>
          <w:lang w:val="uk-UA" w:eastAsia="uk-UA"/>
        </w:rPr>
        <w:t>).</w:t>
      </w:r>
      <w:r>
        <w:rPr>
          <w:rFonts w:ascii="Times New Roman" w:hAnsi="Times New Roman"/>
          <w:bCs/>
          <w:iCs/>
          <w:lang w:val="uk-UA" w:eastAsia="uk-UA"/>
        </w:rPr>
        <w:t xml:space="preserve"> </w:t>
      </w:r>
      <w:r w:rsidRPr="00EE6BF2">
        <w:rPr>
          <w:rFonts w:ascii="Times New Roman" w:hAnsi="Times New Roman"/>
          <w:lang w:val="uk-UA" w:eastAsia="uk-UA"/>
        </w:rPr>
        <w:t xml:space="preserve">Оплата послуг здійснюється у безготівковій формі, </w:t>
      </w:r>
      <w:r>
        <w:rPr>
          <w:rFonts w:ascii="Times New Roman" w:hAnsi="Times New Roman"/>
          <w:lang w:val="uk-UA" w:eastAsia="uk-UA"/>
        </w:rPr>
        <w:t>у</w:t>
      </w:r>
      <w:r w:rsidRPr="00EE6BF2">
        <w:rPr>
          <w:rFonts w:ascii="Times New Roman" w:hAnsi="Times New Roman"/>
          <w:lang w:val="uk-UA" w:eastAsia="uk-UA"/>
        </w:rPr>
        <w:t xml:space="preserve"> національній валюті України</w:t>
      </w:r>
      <w:r>
        <w:rPr>
          <w:rFonts w:ascii="Times New Roman" w:hAnsi="Times New Roman"/>
          <w:lang w:val="uk-UA" w:eastAsia="uk-UA"/>
        </w:rPr>
        <w:t>.</w:t>
      </w:r>
    </w:p>
    <w:p w:rsidR="001E7C93" w:rsidRDefault="001E7C93" w:rsidP="001E7C93">
      <w:pPr>
        <w:spacing w:after="120"/>
        <w:ind w:firstLine="284"/>
        <w:jc w:val="both"/>
        <w:rPr>
          <w:rFonts w:ascii="Times New Roman" w:hAnsi="Times New Roman"/>
          <w:bCs/>
          <w:lang w:val="uk-UA" w:eastAsia="uk-UA"/>
        </w:rPr>
      </w:pPr>
      <w:r>
        <w:rPr>
          <w:rFonts w:ascii="Times New Roman" w:hAnsi="Times New Roman"/>
          <w:bCs/>
          <w:lang w:val="uk-UA" w:eastAsia="uk-UA"/>
        </w:rPr>
        <w:t xml:space="preserve">3.2. </w:t>
      </w:r>
      <w:r w:rsidRPr="00EE6BF2">
        <w:rPr>
          <w:rFonts w:ascii="Times New Roman" w:hAnsi="Times New Roman"/>
          <w:lang w:val="uk-UA" w:eastAsia="uk-UA"/>
        </w:rPr>
        <w:t>При здійсненні розрахунків з</w:t>
      </w:r>
      <w:r>
        <w:rPr>
          <w:rFonts w:ascii="Times New Roman" w:hAnsi="Times New Roman"/>
          <w:bCs/>
          <w:lang w:val="uk-UA" w:eastAsia="uk-UA"/>
        </w:rPr>
        <w:t xml:space="preserve"> Бюро</w:t>
      </w:r>
      <w:r w:rsidRPr="00EE6BF2">
        <w:rPr>
          <w:rFonts w:ascii="Times New Roman" w:hAnsi="Times New Roman"/>
          <w:bCs/>
          <w:lang w:val="uk-UA" w:eastAsia="uk-UA"/>
        </w:rPr>
        <w:t xml:space="preserve"> Користувач</w:t>
      </w:r>
      <w:r w:rsidRPr="00EE6BF2">
        <w:rPr>
          <w:rFonts w:ascii="Times New Roman" w:hAnsi="Times New Roman"/>
          <w:lang w:val="uk-UA" w:eastAsia="uk-UA"/>
        </w:rPr>
        <w:t xml:space="preserve"> застосовує наступне формулювання призначення платежу: «За послуги </w:t>
      </w:r>
      <w:r w:rsidRPr="00EE6BF2">
        <w:rPr>
          <w:rFonts w:ascii="Times New Roman" w:hAnsi="Times New Roman"/>
          <w:lang w:val="uk-UA"/>
        </w:rPr>
        <w:t xml:space="preserve">по організації доступу до Системи </w:t>
      </w:r>
      <w:r w:rsidRPr="00EE6BF2">
        <w:rPr>
          <w:rFonts w:ascii="Times New Roman" w:hAnsi="Times New Roman"/>
          <w:lang w:val="uk-UA" w:eastAsia="uk-UA"/>
        </w:rPr>
        <w:t xml:space="preserve">згідно з </w:t>
      </w:r>
      <w:r>
        <w:rPr>
          <w:rFonts w:ascii="Times New Roman" w:hAnsi="Times New Roman"/>
          <w:lang w:val="uk-UA" w:eastAsia="uk-UA"/>
        </w:rPr>
        <w:t>Д</w:t>
      </w:r>
      <w:r w:rsidRPr="00EE6BF2">
        <w:rPr>
          <w:rFonts w:ascii="Times New Roman" w:hAnsi="Times New Roman"/>
          <w:lang w:val="uk-UA" w:eastAsia="uk-UA"/>
        </w:rPr>
        <w:t>оговором №__________ від _____20</w:t>
      </w:r>
      <w:r w:rsidR="00033988" w:rsidRPr="00033988">
        <w:rPr>
          <w:rFonts w:ascii="Times New Roman" w:hAnsi="Times New Roman"/>
          <w:lang w:eastAsia="uk-UA"/>
        </w:rPr>
        <w:t>_</w:t>
      </w:r>
      <w:r w:rsidRPr="00EE6BF2">
        <w:rPr>
          <w:rFonts w:ascii="Times New Roman" w:hAnsi="Times New Roman"/>
          <w:lang w:val="uk-UA" w:eastAsia="uk-UA"/>
        </w:rPr>
        <w:t>__ року, у тому числі ПДВ (20%)».</w:t>
      </w:r>
    </w:p>
    <w:p w:rsidR="001E7C93" w:rsidRPr="00EE6BF2" w:rsidRDefault="001E7C93" w:rsidP="001E7C93">
      <w:pPr>
        <w:spacing w:after="120"/>
        <w:ind w:firstLine="284"/>
        <w:jc w:val="both"/>
        <w:rPr>
          <w:rFonts w:ascii="Times New Roman" w:hAnsi="Times New Roman"/>
          <w:lang w:val="uk-UA" w:eastAsia="uk-UA"/>
        </w:rPr>
      </w:pPr>
      <w:r>
        <w:rPr>
          <w:rFonts w:ascii="Times New Roman" w:hAnsi="Times New Roman"/>
          <w:bCs/>
          <w:lang w:val="uk-UA" w:eastAsia="uk-UA"/>
        </w:rPr>
        <w:t xml:space="preserve">3.3. </w:t>
      </w:r>
      <w:r w:rsidRPr="00EE6BF2">
        <w:rPr>
          <w:rFonts w:ascii="Times New Roman" w:hAnsi="Times New Roman"/>
          <w:bCs/>
          <w:lang w:val="uk-UA" w:eastAsia="uk-UA"/>
        </w:rPr>
        <w:t>Бюро</w:t>
      </w:r>
      <w:r w:rsidRPr="00EE6BF2">
        <w:rPr>
          <w:rFonts w:ascii="Times New Roman" w:hAnsi="Times New Roman"/>
          <w:lang w:val="uk-UA" w:eastAsia="uk-UA"/>
        </w:rPr>
        <w:t xml:space="preserve"> не пізніше 5 (п’ятого) числа кожного календарного місяця надсилає </w:t>
      </w:r>
      <w:r w:rsidRPr="00EE6BF2">
        <w:rPr>
          <w:rFonts w:ascii="Times New Roman" w:hAnsi="Times New Roman"/>
          <w:bCs/>
          <w:lang w:val="uk-UA" w:eastAsia="uk-UA"/>
        </w:rPr>
        <w:t>Користувачу</w:t>
      </w:r>
      <w:r w:rsidRPr="00EE6BF2">
        <w:rPr>
          <w:rFonts w:ascii="Times New Roman" w:hAnsi="Times New Roman"/>
          <w:lang w:val="uk-UA" w:eastAsia="uk-UA"/>
        </w:rPr>
        <w:t xml:space="preserve"> підписані зі своєї сторони 2 (два) примірники </w:t>
      </w:r>
      <w:r>
        <w:rPr>
          <w:rFonts w:ascii="Times New Roman" w:hAnsi="Times New Roman"/>
          <w:lang w:val="uk-UA" w:eastAsia="uk-UA"/>
        </w:rPr>
        <w:t>А</w:t>
      </w:r>
      <w:r w:rsidRPr="00EE6BF2">
        <w:rPr>
          <w:rFonts w:ascii="Times New Roman" w:hAnsi="Times New Roman"/>
          <w:lang w:val="uk-UA" w:eastAsia="uk-UA"/>
        </w:rPr>
        <w:t xml:space="preserve">ктів </w:t>
      </w:r>
      <w:r>
        <w:rPr>
          <w:rFonts w:ascii="Times New Roman" w:hAnsi="Times New Roman"/>
          <w:lang w:val="uk-UA" w:eastAsia="uk-UA"/>
        </w:rPr>
        <w:t>приймання-передачі послуг</w:t>
      </w:r>
      <w:r w:rsidRPr="00522112">
        <w:rPr>
          <w:rFonts w:ascii="Times New Roman" w:hAnsi="Times New Roman"/>
          <w:lang w:val="uk-UA" w:eastAsia="uk-UA"/>
        </w:rPr>
        <w:t xml:space="preserve"> </w:t>
      </w:r>
      <w:r w:rsidRPr="00EE6BF2">
        <w:rPr>
          <w:rFonts w:ascii="Times New Roman" w:hAnsi="Times New Roman"/>
          <w:lang w:val="uk-UA" w:eastAsia="uk-UA"/>
        </w:rPr>
        <w:t>та рахунок-фактуру на оплату цих послуг.</w:t>
      </w:r>
    </w:p>
    <w:p w:rsidR="001E7C93" w:rsidRPr="00EE6BF2" w:rsidRDefault="001E7C93" w:rsidP="001E7C93">
      <w:pPr>
        <w:spacing w:after="120"/>
        <w:ind w:firstLine="284"/>
        <w:jc w:val="both"/>
        <w:rPr>
          <w:rFonts w:ascii="Times New Roman" w:hAnsi="Times New Roman"/>
          <w:lang w:val="uk-UA" w:eastAsia="uk-UA"/>
        </w:rPr>
      </w:pPr>
      <w:r w:rsidRPr="00EE6BF2">
        <w:rPr>
          <w:rFonts w:ascii="Times New Roman" w:hAnsi="Times New Roman"/>
          <w:bCs/>
          <w:lang w:val="uk-UA" w:eastAsia="uk-UA"/>
        </w:rPr>
        <w:t>Користувач</w:t>
      </w:r>
      <w:r w:rsidRPr="00EE6BF2">
        <w:rPr>
          <w:rFonts w:ascii="Times New Roman" w:hAnsi="Times New Roman"/>
          <w:lang w:val="uk-UA" w:eastAsia="uk-UA"/>
        </w:rPr>
        <w:t xml:space="preserve"> </w:t>
      </w:r>
      <w:r>
        <w:rPr>
          <w:rFonts w:ascii="Times New Roman" w:hAnsi="Times New Roman"/>
          <w:lang w:val="uk-UA" w:eastAsia="uk-UA"/>
        </w:rPr>
        <w:t>упродовж</w:t>
      </w:r>
      <w:r w:rsidRPr="00EE6BF2">
        <w:rPr>
          <w:rFonts w:ascii="Times New Roman" w:hAnsi="Times New Roman"/>
          <w:lang w:val="uk-UA" w:eastAsia="uk-UA"/>
        </w:rPr>
        <w:t xml:space="preserve"> 5 (п’яти) робочих днів з моменту їх отримання зобов’язується розглянути, підписати та направити </w:t>
      </w:r>
      <w:r>
        <w:rPr>
          <w:rFonts w:ascii="Times New Roman" w:hAnsi="Times New Roman"/>
          <w:lang w:val="uk-UA" w:eastAsia="uk-UA"/>
        </w:rPr>
        <w:t>до</w:t>
      </w:r>
      <w:r w:rsidRPr="00EE6BF2">
        <w:rPr>
          <w:rFonts w:ascii="Times New Roman" w:hAnsi="Times New Roman"/>
          <w:lang w:val="uk-UA" w:eastAsia="uk-UA"/>
        </w:rPr>
        <w:t xml:space="preserve"> </w:t>
      </w:r>
      <w:r w:rsidRPr="00EE6BF2">
        <w:rPr>
          <w:rFonts w:ascii="Times New Roman" w:hAnsi="Times New Roman"/>
          <w:bCs/>
          <w:lang w:val="uk-UA" w:eastAsia="uk-UA"/>
        </w:rPr>
        <w:t>Бюро</w:t>
      </w:r>
      <w:r w:rsidRPr="00EE6BF2">
        <w:rPr>
          <w:rFonts w:ascii="Times New Roman" w:hAnsi="Times New Roman"/>
          <w:lang w:val="uk-UA" w:eastAsia="uk-UA"/>
        </w:rPr>
        <w:t xml:space="preserve"> </w:t>
      </w:r>
      <w:r>
        <w:rPr>
          <w:rFonts w:ascii="Times New Roman" w:hAnsi="Times New Roman"/>
          <w:lang w:val="uk-UA" w:eastAsia="uk-UA"/>
        </w:rPr>
        <w:t>А</w:t>
      </w:r>
      <w:r w:rsidRPr="00EE6BF2">
        <w:rPr>
          <w:rFonts w:ascii="Times New Roman" w:hAnsi="Times New Roman"/>
          <w:lang w:val="uk-UA" w:eastAsia="uk-UA"/>
        </w:rPr>
        <w:t xml:space="preserve">кт </w:t>
      </w:r>
      <w:r>
        <w:rPr>
          <w:rFonts w:ascii="Times New Roman" w:hAnsi="Times New Roman"/>
          <w:lang w:val="uk-UA" w:eastAsia="uk-UA"/>
        </w:rPr>
        <w:t>приймання-передачі послуг</w:t>
      </w:r>
      <w:r w:rsidRPr="00522112">
        <w:rPr>
          <w:rFonts w:ascii="Times New Roman" w:hAnsi="Times New Roman"/>
          <w:lang w:val="uk-UA" w:eastAsia="uk-UA"/>
        </w:rPr>
        <w:t xml:space="preserve"> </w:t>
      </w:r>
      <w:r w:rsidRPr="00EE6BF2">
        <w:rPr>
          <w:rFonts w:ascii="Times New Roman" w:hAnsi="Times New Roman"/>
          <w:lang w:val="uk-UA" w:eastAsia="uk-UA"/>
        </w:rPr>
        <w:t>або надати мотивовану відмову щодо його підписання з обґрунтуванням причини такої відмови.</w:t>
      </w:r>
    </w:p>
    <w:p w:rsidR="001E7C93" w:rsidRPr="00EE6BF2" w:rsidRDefault="001E7C93" w:rsidP="001E7C93">
      <w:pPr>
        <w:spacing w:after="120"/>
        <w:ind w:firstLine="284"/>
        <w:jc w:val="both"/>
        <w:rPr>
          <w:rFonts w:ascii="Times New Roman" w:hAnsi="Times New Roman"/>
          <w:lang w:val="uk-UA" w:eastAsia="uk-UA"/>
        </w:rPr>
      </w:pPr>
      <w:r w:rsidRPr="00EE6BF2">
        <w:rPr>
          <w:rFonts w:ascii="Times New Roman" w:hAnsi="Times New Roman"/>
          <w:lang w:val="uk-UA" w:eastAsia="uk-UA"/>
        </w:rPr>
        <w:t xml:space="preserve">Відмова </w:t>
      </w:r>
      <w:r w:rsidRPr="00EE6BF2">
        <w:rPr>
          <w:rFonts w:ascii="Times New Roman" w:hAnsi="Times New Roman"/>
          <w:bCs/>
          <w:lang w:val="uk-UA" w:eastAsia="uk-UA"/>
        </w:rPr>
        <w:t>Користувачем</w:t>
      </w:r>
      <w:r w:rsidRPr="00EE6BF2">
        <w:rPr>
          <w:rFonts w:ascii="Times New Roman" w:hAnsi="Times New Roman"/>
          <w:lang w:val="uk-UA" w:eastAsia="uk-UA"/>
        </w:rPr>
        <w:t xml:space="preserve"> від підписання </w:t>
      </w:r>
      <w:r>
        <w:rPr>
          <w:rFonts w:ascii="Times New Roman" w:hAnsi="Times New Roman"/>
          <w:lang w:val="uk-UA" w:eastAsia="uk-UA"/>
        </w:rPr>
        <w:t>А</w:t>
      </w:r>
      <w:r w:rsidRPr="00EE6BF2">
        <w:rPr>
          <w:rFonts w:ascii="Times New Roman" w:hAnsi="Times New Roman"/>
          <w:lang w:val="uk-UA" w:eastAsia="uk-UA"/>
        </w:rPr>
        <w:t xml:space="preserve">кту </w:t>
      </w:r>
      <w:r>
        <w:rPr>
          <w:rFonts w:ascii="Times New Roman" w:hAnsi="Times New Roman"/>
          <w:lang w:val="uk-UA" w:eastAsia="uk-UA"/>
        </w:rPr>
        <w:t>приймання-передачі послуг</w:t>
      </w:r>
      <w:r w:rsidRPr="00522112">
        <w:rPr>
          <w:rFonts w:ascii="Times New Roman" w:hAnsi="Times New Roman"/>
          <w:lang w:val="uk-UA" w:eastAsia="uk-UA"/>
        </w:rPr>
        <w:t xml:space="preserve"> </w:t>
      </w:r>
      <w:r w:rsidRPr="00EE6BF2">
        <w:rPr>
          <w:rFonts w:ascii="Times New Roman" w:hAnsi="Times New Roman"/>
          <w:lang w:val="uk-UA" w:eastAsia="uk-UA"/>
        </w:rPr>
        <w:t xml:space="preserve">може бути у разі наявності розбіжностей даних </w:t>
      </w:r>
      <w:r>
        <w:rPr>
          <w:rFonts w:ascii="Times New Roman" w:hAnsi="Times New Roman"/>
          <w:lang w:val="uk-UA" w:eastAsia="uk-UA"/>
        </w:rPr>
        <w:t>А</w:t>
      </w:r>
      <w:r w:rsidRPr="00EE6BF2">
        <w:rPr>
          <w:rFonts w:ascii="Times New Roman" w:hAnsi="Times New Roman"/>
          <w:lang w:val="uk-UA" w:eastAsia="uk-UA"/>
        </w:rPr>
        <w:t xml:space="preserve">кту з даними </w:t>
      </w:r>
      <w:r w:rsidRPr="00EE6BF2">
        <w:rPr>
          <w:rFonts w:ascii="Times New Roman" w:hAnsi="Times New Roman"/>
          <w:bCs/>
          <w:lang w:val="uk-UA" w:eastAsia="uk-UA"/>
        </w:rPr>
        <w:t xml:space="preserve">Користувача </w:t>
      </w:r>
      <w:r w:rsidRPr="00EE6BF2">
        <w:rPr>
          <w:rFonts w:ascii="Times New Roman" w:hAnsi="Times New Roman"/>
          <w:lang w:val="uk-UA" w:eastAsia="uk-UA"/>
        </w:rPr>
        <w:t>і повинна бути підкріплена посиланням на власні документи, які належним чином посвідчуються і долучаються до цієї відмови.</w:t>
      </w:r>
    </w:p>
    <w:p w:rsidR="001E7C93" w:rsidRPr="00EE6BF2" w:rsidRDefault="001E7C93" w:rsidP="001E7C93">
      <w:pPr>
        <w:spacing w:after="120"/>
        <w:ind w:firstLine="284"/>
        <w:jc w:val="both"/>
        <w:rPr>
          <w:rFonts w:ascii="Times New Roman" w:hAnsi="Times New Roman"/>
          <w:lang w:val="uk-UA" w:eastAsia="uk-UA"/>
        </w:rPr>
      </w:pPr>
      <w:r>
        <w:rPr>
          <w:rFonts w:ascii="Times New Roman" w:hAnsi="Times New Roman"/>
          <w:lang w:val="uk-UA" w:eastAsia="uk-UA"/>
        </w:rPr>
        <w:t xml:space="preserve">3.4. </w:t>
      </w:r>
      <w:r w:rsidRPr="00EE6BF2">
        <w:rPr>
          <w:rFonts w:ascii="Times New Roman" w:hAnsi="Times New Roman"/>
          <w:lang w:val="uk-UA" w:eastAsia="uk-UA"/>
        </w:rPr>
        <w:t xml:space="preserve">Послуги за даним Договором вважаються наданими після підписання Сторонами </w:t>
      </w:r>
      <w:r>
        <w:rPr>
          <w:rFonts w:ascii="Times New Roman" w:hAnsi="Times New Roman"/>
          <w:lang w:val="uk-UA" w:eastAsia="uk-UA"/>
        </w:rPr>
        <w:t>А</w:t>
      </w:r>
      <w:r w:rsidRPr="00EE6BF2">
        <w:rPr>
          <w:rFonts w:ascii="Times New Roman" w:hAnsi="Times New Roman"/>
          <w:lang w:val="uk-UA" w:eastAsia="uk-UA"/>
        </w:rPr>
        <w:t xml:space="preserve">кту </w:t>
      </w:r>
      <w:r>
        <w:rPr>
          <w:rFonts w:ascii="Times New Roman" w:hAnsi="Times New Roman"/>
          <w:lang w:val="uk-UA" w:eastAsia="uk-UA"/>
        </w:rPr>
        <w:t>приймання-передачі послуг</w:t>
      </w:r>
      <w:r w:rsidRPr="00522112">
        <w:rPr>
          <w:rFonts w:ascii="Times New Roman" w:hAnsi="Times New Roman"/>
          <w:lang w:val="uk-UA" w:eastAsia="uk-UA"/>
        </w:rPr>
        <w:t xml:space="preserve"> </w:t>
      </w:r>
      <w:r w:rsidRPr="00EE6BF2">
        <w:rPr>
          <w:rFonts w:ascii="Times New Roman" w:hAnsi="Times New Roman"/>
          <w:lang w:val="uk-UA" w:eastAsia="uk-UA"/>
        </w:rPr>
        <w:t>(</w:t>
      </w:r>
      <w:r w:rsidRPr="00EE6BF2">
        <w:rPr>
          <w:rFonts w:ascii="Times New Roman" w:hAnsi="Times New Roman"/>
          <w:bCs/>
          <w:iCs/>
          <w:lang w:val="uk-UA"/>
        </w:rPr>
        <w:t xml:space="preserve">Додаток № </w:t>
      </w:r>
      <w:r>
        <w:rPr>
          <w:rFonts w:ascii="Times New Roman" w:hAnsi="Times New Roman"/>
          <w:bCs/>
          <w:iCs/>
          <w:lang w:val="uk-UA"/>
        </w:rPr>
        <w:t>5</w:t>
      </w:r>
      <w:r w:rsidRPr="00EE6BF2">
        <w:rPr>
          <w:rFonts w:ascii="Times New Roman" w:hAnsi="Times New Roman"/>
          <w:iCs/>
          <w:lang w:val="uk-UA"/>
        </w:rPr>
        <w:t>).</w:t>
      </w:r>
    </w:p>
    <w:p w:rsidR="001E7C93" w:rsidRPr="00EE6BF2" w:rsidRDefault="001E7C93" w:rsidP="001E7C93">
      <w:pPr>
        <w:spacing w:after="120"/>
        <w:ind w:firstLine="284"/>
        <w:jc w:val="both"/>
        <w:rPr>
          <w:rFonts w:ascii="Times New Roman" w:hAnsi="Times New Roman"/>
          <w:lang w:val="uk-UA" w:eastAsia="uk-UA"/>
        </w:rPr>
      </w:pPr>
      <w:r>
        <w:rPr>
          <w:rFonts w:ascii="Times New Roman" w:hAnsi="Times New Roman"/>
          <w:lang w:val="uk-UA" w:eastAsia="uk-UA"/>
        </w:rPr>
        <w:t xml:space="preserve">3.5. </w:t>
      </w:r>
      <w:r w:rsidRPr="00EE6BF2">
        <w:rPr>
          <w:rFonts w:ascii="Times New Roman" w:hAnsi="Times New Roman"/>
          <w:lang w:val="uk-UA" w:eastAsia="uk-UA"/>
        </w:rPr>
        <w:t xml:space="preserve">За надані послуги </w:t>
      </w:r>
      <w:r w:rsidRPr="00EE6BF2">
        <w:rPr>
          <w:rFonts w:ascii="Times New Roman" w:hAnsi="Times New Roman"/>
          <w:bCs/>
          <w:lang w:val="uk-UA" w:eastAsia="uk-UA"/>
        </w:rPr>
        <w:t>Користувач</w:t>
      </w:r>
      <w:r w:rsidRPr="00EE6BF2">
        <w:rPr>
          <w:rFonts w:ascii="Times New Roman" w:hAnsi="Times New Roman"/>
          <w:lang w:val="uk-UA" w:eastAsia="uk-UA"/>
        </w:rPr>
        <w:t xml:space="preserve"> </w:t>
      </w:r>
      <w:r>
        <w:rPr>
          <w:rFonts w:ascii="Times New Roman" w:hAnsi="Times New Roman"/>
          <w:lang w:val="uk-UA" w:eastAsia="uk-UA"/>
        </w:rPr>
        <w:t>упродовж</w:t>
      </w:r>
      <w:r w:rsidRPr="00EE6BF2">
        <w:rPr>
          <w:rFonts w:ascii="Times New Roman" w:hAnsi="Times New Roman"/>
          <w:lang w:val="uk-UA" w:eastAsia="uk-UA"/>
        </w:rPr>
        <w:t xml:space="preserve"> 5 (п’яти) робочих днів з дати підписання Сторонами </w:t>
      </w:r>
      <w:r>
        <w:rPr>
          <w:rFonts w:ascii="Times New Roman" w:hAnsi="Times New Roman"/>
          <w:lang w:val="uk-UA" w:eastAsia="uk-UA"/>
        </w:rPr>
        <w:t>А</w:t>
      </w:r>
      <w:r w:rsidRPr="00EE6BF2">
        <w:rPr>
          <w:rFonts w:ascii="Times New Roman" w:hAnsi="Times New Roman"/>
          <w:lang w:val="uk-UA" w:eastAsia="uk-UA"/>
        </w:rPr>
        <w:t xml:space="preserve">кту приймання-передачі послуг та отримання рахунку на оплату перераховує </w:t>
      </w:r>
      <w:r w:rsidRPr="00EE6BF2">
        <w:rPr>
          <w:rFonts w:ascii="Times New Roman" w:hAnsi="Times New Roman"/>
          <w:bCs/>
          <w:lang w:val="uk-UA" w:eastAsia="uk-UA"/>
        </w:rPr>
        <w:t>Бюро</w:t>
      </w:r>
      <w:r w:rsidRPr="00EE6BF2">
        <w:rPr>
          <w:rFonts w:ascii="Times New Roman" w:hAnsi="Times New Roman"/>
          <w:lang w:val="uk-UA" w:eastAsia="uk-UA"/>
        </w:rPr>
        <w:t xml:space="preserve"> на його поточний рахунок, вказаний у реквізитах </w:t>
      </w:r>
      <w:r>
        <w:rPr>
          <w:rFonts w:ascii="Times New Roman" w:hAnsi="Times New Roman"/>
          <w:lang w:val="uk-UA" w:eastAsia="uk-UA"/>
        </w:rPr>
        <w:t>А</w:t>
      </w:r>
      <w:r w:rsidRPr="00EE6BF2">
        <w:rPr>
          <w:rFonts w:ascii="Times New Roman" w:hAnsi="Times New Roman"/>
          <w:lang w:val="uk-UA" w:eastAsia="uk-UA"/>
        </w:rPr>
        <w:t xml:space="preserve">кту приймання-передачі послуг та рахунку-фактурі, суму згідно з </w:t>
      </w:r>
      <w:r>
        <w:rPr>
          <w:rFonts w:ascii="Times New Roman" w:hAnsi="Times New Roman"/>
          <w:lang w:val="uk-UA" w:eastAsia="uk-UA"/>
        </w:rPr>
        <w:t>А</w:t>
      </w:r>
      <w:r w:rsidRPr="00EE6BF2">
        <w:rPr>
          <w:rFonts w:ascii="Times New Roman" w:hAnsi="Times New Roman"/>
          <w:lang w:val="uk-UA" w:eastAsia="uk-UA"/>
        </w:rPr>
        <w:t>ктом приймання-передачі послуг.</w:t>
      </w:r>
    </w:p>
    <w:p w:rsidR="001E7C93" w:rsidRDefault="001E7C93" w:rsidP="001E7C93">
      <w:pPr>
        <w:spacing w:after="120"/>
        <w:ind w:firstLine="284"/>
        <w:jc w:val="both"/>
        <w:rPr>
          <w:rFonts w:ascii="Times New Roman" w:hAnsi="Times New Roman"/>
          <w:lang w:val="uk-UA" w:eastAsia="uk-UA"/>
        </w:rPr>
      </w:pPr>
      <w:r w:rsidRPr="00EE6BF2">
        <w:rPr>
          <w:rFonts w:ascii="Times New Roman" w:hAnsi="Times New Roman"/>
          <w:lang w:val="uk-UA" w:eastAsia="uk-UA"/>
        </w:rPr>
        <w:t>3.</w:t>
      </w:r>
      <w:r>
        <w:rPr>
          <w:rFonts w:ascii="Times New Roman" w:hAnsi="Times New Roman"/>
          <w:lang w:val="uk-UA" w:eastAsia="uk-UA"/>
        </w:rPr>
        <w:t>6</w:t>
      </w:r>
      <w:r w:rsidRPr="00EE6BF2">
        <w:rPr>
          <w:rFonts w:ascii="Times New Roman" w:hAnsi="Times New Roman"/>
          <w:lang w:val="uk-UA" w:eastAsia="uk-UA"/>
        </w:rPr>
        <w:t>.</w:t>
      </w:r>
      <w:r>
        <w:rPr>
          <w:rFonts w:ascii="Times New Roman" w:hAnsi="Times New Roman"/>
          <w:lang w:val="uk-UA" w:eastAsia="uk-UA"/>
        </w:rPr>
        <w:t xml:space="preserve"> </w:t>
      </w:r>
      <w:r w:rsidRPr="00EE6BF2">
        <w:rPr>
          <w:rFonts w:ascii="Times New Roman" w:hAnsi="Times New Roman"/>
          <w:bCs/>
          <w:lang w:val="uk-UA" w:eastAsia="uk-UA"/>
        </w:rPr>
        <w:t>Бюро</w:t>
      </w:r>
      <w:r w:rsidRPr="00EE6BF2">
        <w:rPr>
          <w:rFonts w:ascii="Times New Roman" w:hAnsi="Times New Roman"/>
          <w:lang w:val="uk-UA" w:eastAsia="uk-UA"/>
        </w:rPr>
        <w:t xml:space="preserve"> може призупинити надання послуг </w:t>
      </w:r>
      <w:r w:rsidRPr="00EE6BF2">
        <w:rPr>
          <w:rFonts w:ascii="Times New Roman" w:hAnsi="Times New Roman"/>
          <w:bCs/>
          <w:lang w:val="uk-UA"/>
        </w:rPr>
        <w:t>Користувачу</w:t>
      </w:r>
      <w:r w:rsidRPr="00EE6BF2">
        <w:rPr>
          <w:rFonts w:ascii="Times New Roman" w:hAnsi="Times New Roman"/>
          <w:lang w:val="uk-UA" w:eastAsia="uk-UA"/>
        </w:rPr>
        <w:t xml:space="preserve"> у випадку відсутності оплати з його боку </w:t>
      </w:r>
      <w:r>
        <w:rPr>
          <w:rFonts w:ascii="Times New Roman" w:hAnsi="Times New Roman"/>
          <w:lang w:val="uk-UA" w:eastAsia="uk-UA"/>
        </w:rPr>
        <w:t>впродовж</w:t>
      </w:r>
      <w:r w:rsidRPr="00EE6BF2">
        <w:rPr>
          <w:rFonts w:ascii="Times New Roman" w:hAnsi="Times New Roman"/>
          <w:lang w:val="uk-UA" w:eastAsia="uk-UA"/>
        </w:rPr>
        <w:t xml:space="preserve"> 30 </w:t>
      </w:r>
      <w:r>
        <w:rPr>
          <w:rFonts w:ascii="Times New Roman" w:hAnsi="Times New Roman"/>
          <w:lang w:val="uk-UA" w:eastAsia="uk-UA"/>
        </w:rPr>
        <w:t xml:space="preserve">(тридцяти) </w:t>
      </w:r>
      <w:r w:rsidRPr="00EE6BF2">
        <w:rPr>
          <w:rFonts w:ascii="Times New Roman" w:hAnsi="Times New Roman"/>
          <w:lang w:val="uk-UA" w:eastAsia="uk-UA"/>
        </w:rPr>
        <w:t>календарних днів з дня отримання рахунку на оплату.</w:t>
      </w:r>
    </w:p>
    <w:p w:rsidR="001E7C93" w:rsidRPr="00EB7967" w:rsidRDefault="001E7C93" w:rsidP="001E7C93">
      <w:pPr>
        <w:pStyle w:val="3"/>
        <w:keepNext/>
        <w:numPr>
          <w:ilvl w:val="0"/>
          <w:numId w:val="25"/>
        </w:numPr>
        <w:spacing w:before="240" w:after="120"/>
        <w:ind w:hanging="357"/>
        <w:rPr>
          <w:rFonts w:ascii="Arial" w:hAnsi="Arial" w:cs="Arial"/>
          <w:sz w:val="24"/>
          <w:lang w:val="uk-UA"/>
        </w:rPr>
      </w:pPr>
      <w:r w:rsidRPr="00EB7967">
        <w:rPr>
          <w:rFonts w:ascii="Arial" w:hAnsi="Arial" w:cs="Arial"/>
          <w:sz w:val="24"/>
          <w:lang w:val="uk-UA"/>
        </w:rPr>
        <w:t>Обставини непереборної сили (форс-мажор)</w:t>
      </w:r>
    </w:p>
    <w:p w:rsidR="001E7C93" w:rsidRPr="00B06742" w:rsidRDefault="001E7C93" w:rsidP="001E7C93">
      <w:pPr>
        <w:spacing w:after="120"/>
        <w:ind w:firstLine="284"/>
        <w:jc w:val="both"/>
        <w:rPr>
          <w:rFonts w:ascii="Times New Roman" w:hAnsi="Times New Roman"/>
          <w:lang w:val="uk-UA"/>
        </w:rPr>
      </w:pPr>
      <w:r>
        <w:rPr>
          <w:rFonts w:ascii="Times New Roman" w:hAnsi="Times New Roman"/>
          <w:lang w:val="uk-UA"/>
        </w:rPr>
        <w:t>4</w:t>
      </w:r>
      <w:r w:rsidRPr="00B06742">
        <w:rPr>
          <w:rFonts w:ascii="Times New Roman" w:hAnsi="Times New Roman"/>
          <w:lang w:val="uk-UA"/>
        </w:rPr>
        <w:t>.1.</w:t>
      </w:r>
      <w:r>
        <w:rPr>
          <w:rFonts w:ascii="Times New Roman" w:hAnsi="Times New Roman"/>
          <w:lang w:val="uk-UA"/>
        </w:rPr>
        <w:t xml:space="preserve"> </w:t>
      </w:r>
      <w:r w:rsidRPr="00B06742">
        <w:rPr>
          <w:rFonts w:ascii="Times New Roman" w:hAnsi="Times New Roman"/>
          <w:lang w:val="uk-UA"/>
        </w:rPr>
        <w:t xml:space="preserve">Сторони звільняються від відповідальності за повне або часткове невиконання своїх зобов’язань за </w:t>
      </w:r>
      <w:r>
        <w:rPr>
          <w:rFonts w:ascii="Times New Roman" w:hAnsi="Times New Roman"/>
          <w:lang w:val="uk-UA"/>
        </w:rPr>
        <w:t>цим Публічним договором і/або Договором-Заявою</w:t>
      </w:r>
      <w:r w:rsidRPr="00B06742">
        <w:rPr>
          <w:rFonts w:ascii="Times New Roman" w:hAnsi="Times New Roman"/>
          <w:lang w:val="uk-UA"/>
        </w:rPr>
        <w:t xml:space="preserve">, якщо воно виявилося наслідком обставин непереборної сили, у тому числі пожежі, повені, землетрусу, інших стихійних лих, воєнних дій, які можуть виникнути після підписання </w:t>
      </w:r>
      <w:r>
        <w:rPr>
          <w:rFonts w:ascii="Times New Roman" w:hAnsi="Times New Roman"/>
          <w:lang w:val="uk-UA"/>
        </w:rPr>
        <w:t>цього Публічного договору</w:t>
      </w:r>
      <w:r w:rsidRPr="00A5550B">
        <w:rPr>
          <w:rFonts w:ascii="Times New Roman" w:hAnsi="Times New Roman"/>
          <w:lang w:val="uk-UA"/>
        </w:rPr>
        <w:t xml:space="preserve"> </w:t>
      </w:r>
      <w:r>
        <w:rPr>
          <w:rFonts w:ascii="Times New Roman" w:hAnsi="Times New Roman"/>
          <w:lang w:val="uk-UA"/>
        </w:rPr>
        <w:t>та Договору-Заяви</w:t>
      </w:r>
      <w:r w:rsidRPr="00B06742">
        <w:rPr>
          <w:rFonts w:ascii="Times New Roman" w:hAnsi="Times New Roman"/>
          <w:lang w:val="uk-UA"/>
        </w:rPr>
        <w:t xml:space="preserve">. При цьому строк невиконання зобов’язань за </w:t>
      </w:r>
      <w:r>
        <w:rPr>
          <w:rFonts w:ascii="Times New Roman" w:hAnsi="Times New Roman"/>
          <w:lang w:val="uk-UA"/>
        </w:rPr>
        <w:t xml:space="preserve">цим Публічним </w:t>
      </w:r>
      <w:r>
        <w:rPr>
          <w:rFonts w:ascii="Times New Roman" w:hAnsi="Times New Roman"/>
          <w:lang w:val="uk-UA"/>
        </w:rPr>
        <w:lastRenderedPageBreak/>
        <w:t>договором і/або Договором-Заявою</w:t>
      </w:r>
      <w:r w:rsidRPr="00B06742">
        <w:rPr>
          <w:rFonts w:ascii="Times New Roman" w:hAnsi="Times New Roman"/>
          <w:lang w:val="uk-UA"/>
        </w:rPr>
        <w:t xml:space="preserve"> подовжується відповідно до часу, </w:t>
      </w:r>
      <w:r>
        <w:rPr>
          <w:rFonts w:ascii="Times New Roman" w:hAnsi="Times New Roman"/>
          <w:lang w:val="uk-UA" w:eastAsia="uk-UA"/>
        </w:rPr>
        <w:t>впродовж</w:t>
      </w:r>
      <w:r w:rsidRPr="00EE6BF2">
        <w:rPr>
          <w:rFonts w:ascii="Times New Roman" w:hAnsi="Times New Roman"/>
          <w:lang w:val="uk-UA" w:eastAsia="uk-UA"/>
        </w:rPr>
        <w:t xml:space="preserve"> </w:t>
      </w:r>
      <w:r w:rsidRPr="00B06742">
        <w:rPr>
          <w:rFonts w:ascii="Times New Roman" w:hAnsi="Times New Roman"/>
          <w:lang w:val="uk-UA"/>
        </w:rPr>
        <w:t>якого діяли такі обставини.</w:t>
      </w:r>
    </w:p>
    <w:p w:rsidR="001E7C93" w:rsidRPr="00B06742" w:rsidRDefault="001E7C93" w:rsidP="001E7C93">
      <w:pPr>
        <w:spacing w:after="120"/>
        <w:ind w:firstLine="284"/>
        <w:jc w:val="both"/>
        <w:rPr>
          <w:rFonts w:ascii="Times New Roman" w:hAnsi="Times New Roman"/>
          <w:lang w:val="uk-UA" w:eastAsia="uk-UA"/>
        </w:rPr>
      </w:pPr>
      <w:r>
        <w:rPr>
          <w:rFonts w:ascii="Times New Roman" w:hAnsi="Times New Roman"/>
          <w:lang w:val="uk-UA" w:eastAsia="uk-UA"/>
        </w:rPr>
        <w:t>4</w:t>
      </w:r>
      <w:r w:rsidRPr="00B06742">
        <w:rPr>
          <w:rFonts w:ascii="Times New Roman" w:hAnsi="Times New Roman"/>
          <w:lang w:val="uk-UA" w:eastAsia="uk-UA"/>
        </w:rPr>
        <w:t>.2.</w:t>
      </w:r>
      <w:r>
        <w:rPr>
          <w:rFonts w:ascii="Times New Roman" w:hAnsi="Times New Roman"/>
          <w:lang w:val="uk-UA" w:eastAsia="uk-UA"/>
        </w:rPr>
        <w:t xml:space="preserve"> </w:t>
      </w:r>
      <w:r w:rsidRPr="00B06742">
        <w:rPr>
          <w:rFonts w:ascii="Times New Roman" w:hAnsi="Times New Roman"/>
          <w:lang w:val="uk-UA" w:eastAsia="uk-UA"/>
        </w:rPr>
        <w:t xml:space="preserve">Сторона, для якої створилась неможливість виконати свої зобов’язання за </w:t>
      </w:r>
      <w:r>
        <w:rPr>
          <w:rFonts w:ascii="Times New Roman" w:hAnsi="Times New Roman"/>
          <w:lang w:val="uk-UA" w:eastAsia="uk-UA"/>
        </w:rPr>
        <w:t xml:space="preserve">цим Публічним договором </w:t>
      </w:r>
      <w:r w:rsidRPr="00A5550B">
        <w:rPr>
          <w:rFonts w:ascii="Times New Roman" w:hAnsi="Times New Roman"/>
          <w:lang w:val="uk-UA" w:eastAsia="uk-UA"/>
        </w:rPr>
        <w:t xml:space="preserve">і/або </w:t>
      </w:r>
      <w:r>
        <w:rPr>
          <w:rFonts w:ascii="Times New Roman" w:hAnsi="Times New Roman"/>
          <w:lang w:val="uk-UA" w:eastAsia="uk-UA"/>
        </w:rPr>
        <w:t>Договором-Заявою</w:t>
      </w:r>
      <w:r w:rsidRPr="00B06742">
        <w:rPr>
          <w:rFonts w:ascii="Times New Roman" w:hAnsi="Times New Roman"/>
          <w:lang w:val="uk-UA" w:eastAsia="uk-UA"/>
        </w:rPr>
        <w:t>, зобов’язана не пізніше 5 (п’яти) робочих днів з моменту виникнення обставин зазначених у п.</w:t>
      </w:r>
      <w:r>
        <w:rPr>
          <w:rFonts w:ascii="Times New Roman" w:hAnsi="Times New Roman"/>
          <w:lang w:val="uk-UA" w:eastAsia="uk-UA"/>
        </w:rPr>
        <w:t> 4</w:t>
      </w:r>
      <w:r w:rsidRPr="00B06742">
        <w:rPr>
          <w:rFonts w:ascii="Times New Roman" w:hAnsi="Times New Roman"/>
          <w:lang w:val="uk-UA" w:eastAsia="uk-UA"/>
        </w:rPr>
        <w:t xml:space="preserve">.1. </w:t>
      </w:r>
      <w:r>
        <w:rPr>
          <w:rFonts w:ascii="Times New Roman" w:hAnsi="Times New Roman"/>
          <w:lang w:val="uk-UA" w:eastAsia="uk-UA"/>
        </w:rPr>
        <w:t>Публічного договор</w:t>
      </w:r>
      <w:r w:rsidRPr="00B06742">
        <w:rPr>
          <w:rFonts w:ascii="Times New Roman" w:hAnsi="Times New Roman"/>
          <w:lang w:val="uk-UA" w:eastAsia="uk-UA"/>
        </w:rPr>
        <w:t>у письмово сповістити іншу Сторону про їх виникнення із зазначенням можливого строку їх дії та припинення. Факти</w:t>
      </w:r>
      <w:r>
        <w:rPr>
          <w:rFonts w:ascii="Times New Roman" w:hAnsi="Times New Roman"/>
          <w:lang w:val="uk-UA" w:eastAsia="uk-UA"/>
        </w:rPr>
        <w:t>,</w:t>
      </w:r>
      <w:r w:rsidRPr="00B06742">
        <w:rPr>
          <w:rFonts w:ascii="Times New Roman" w:hAnsi="Times New Roman"/>
          <w:lang w:val="uk-UA" w:eastAsia="uk-UA"/>
        </w:rPr>
        <w:t xml:space="preserve"> викладені в повідомленні, повинні бути підтверджені відповідними довідками Торгово-Промислової Палати України або інших компетентних державних органів.</w:t>
      </w:r>
    </w:p>
    <w:p w:rsidR="001E7C93" w:rsidRPr="00B06742" w:rsidRDefault="001E7C93" w:rsidP="001E7C93">
      <w:pPr>
        <w:spacing w:after="120"/>
        <w:ind w:firstLine="284"/>
        <w:jc w:val="both"/>
        <w:rPr>
          <w:rFonts w:ascii="Times New Roman" w:hAnsi="Times New Roman"/>
          <w:lang w:val="uk-UA" w:eastAsia="uk-UA"/>
        </w:rPr>
      </w:pPr>
      <w:r>
        <w:rPr>
          <w:rFonts w:ascii="Times New Roman" w:hAnsi="Times New Roman"/>
          <w:lang w:val="uk-UA" w:eastAsia="uk-UA"/>
        </w:rPr>
        <w:t>4</w:t>
      </w:r>
      <w:r w:rsidRPr="00B06742">
        <w:rPr>
          <w:rFonts w:ascii="Times New Roman" w:hAnsi="Times New Roman"/>
          <w:lang w:val="uk-UA" w:eastAsia="uk-UA"/>
        </w:rPr>
        <w:t>.3.</w:t>
      </w:r>
      <w:r>
        <w:rPr>
          <w:rFonts w:ascii="Times New Roman" w:hAnsi="Times New Roman"/>
          <w:lang w:val="uk-UA" w:eastAsia="uk-UA"/>
        </w:rPr>
        <w:t xml:space="preserve"> </w:t>
      </w:r>
      <w:r w:rsidRPr="00B06742">
        <w:rPr>
          <w:rFonts w:ascii="Times New Roman" w:hAnsi="Times New Roman"/>
          <w:lang w:val="uk-UA" w:eastAsia="uk-UA"/>
        </w:rPr>
        <w:t xml:space="preserve">У випадку неповідомлення іншої Сторони або не підтвердження обставини непереборної сили Сторона втрачає права посилатися на ці обставини і не звільняється від відповідальності за невиконання своїх зобов’язань за </w:t>
      </w:r>
      <w:r>
        <w:rPr>
          <w:rFonts w:ascii="Times New Roman" w:hAnsi="Times New Roman"/>
          <w:lang w:val="uk-UA" w:eastAsia="uk-UA"/>
        </w:rPr>
        <w:t>цим Публічним договором та Договором-Заявою</w:t>
      </w:r>
      <w:r w:rsidRPr="00B06742">
        <w:rPr>
          <w:rFonts w:ascii="Times New Roman" w:hAnsi="Times New Roman"/>
          <w:lang w:val="uk-UA" w:eastAsia="uk-UA"/>
        </w:rPr>
        <w:t>.</w:t>
      </w:r>
    </w:p>
    <w:p w:rsidR="001E7C93" w:rsidRDefault="001E7C93" w:rsidP="001E7C93">
      <w:pPr>
        <w:spacing w:after="120"/>
        <w:ind w:firstLine="284"/>
        <w:jc w:val="both"/>
        <w:rPr>
          <w:rFonts w:ascii="Times New Roman" w:hAnsi="Times New Roman"/>
          <w:lang w:val="uk-UA" w:eastAsia="uk-UA"/>
        </w:rPr>
      </w:pPr>
      <w:r>
        <w:rPr>
          <w:rFonts w:ascii="Times New Roman" w:hAnsi="Times New Roman"/>
          <w:lang w:val="uk-UA" w:eastAsia="uk-UA"/>
        </w:rPr>
        <w:t>4</w:t>
      </w:r>
      <w:r w:rsidRPr="00B06742">
        <w:rPr>
          <w:rFonts w:ascii="Times New Roman" w:hAnsi="Times New Roman"/>
          <w:lang w:val="uk-UA" w:eastAsia="uk-UA"/>
        </w:rPr>
        <w:t>.4.</w:t>
      </w:r>
      <w:r>
        <w:rPr>
          <w:rFonts w:ascii="Times New Roman" w:hAnsi="Times New Roman"/>
          <w:lang w:val="uk-UA" w:eastAsia="uk-UA"/>
        </w:rPr>
        <w:t xml:space="preserve"> </w:t>
      </w:r>
      <w:r w:rsidRPr="00B06742">
        <w:rPr>
          <w:rFonts w:ascii="Times New Roman" w:hAnsi="Times New Roman"/>
          <w:lang w:val="uk-UA" w:eastAsia="uk-UA"/>
        </w:rPr>
        <w:t xml:space="preserve">Якщо через дію обставин непереборної сили, яка триває </w:t>
      </w:r>
      <w:r>
        <w:rPr>
          <w:rFonts w:ascii="Times New Roman" w:hAnsi="Times New Roman"/>
          <w:lang w:val="uk-UA" w:eastAsia="uk-UA"/>
        </w:rPr>
        <w:t>понад</w:t>
      </w:r>
      <w:r w:rsidRPr="00B06742">
        <w:rPr>
          <w:rFonts w:ascii="Times New Roman" w:hAnsi="Times New Roman"/>
          <w:lang w:val="uk-UA" w:eastAsia="uk-UA"/>
        </w:rPr>
        <w:t xml:space="preserve"> одного місяця, існує вірогідність повного або часткового невиконання взятих на себе Сторонами зобов’язань за </w:t>
      </w:r>
      <w:r>
        <w:rPr>
          <w:rFonts w:ascii="Times New Roman" w:hAnsi="Times New Roman"/>
          <w:lang w:val="uk-UA" w:eastAsia="uk-UA"/>
        </w:rPr>
        <w:t xml:space="preserve">цим Публічним договором </w:t>
      </w:r>
      <w:r>
        <w:rPr>
          <w:rFonts w:ascii="Times New Roman" w:hAnsi="Times New Roman"/>
          <w:lang w:val="uk-UA"/>
        </w:rPr>
        <w:t xml:space="preserve">і/або </w:t>
      </w:r>
      <w:r>
        <w:rPr>
          <w:rFonts w:ascii="Times New Roman" w:hAnsi="Times New Roman"/>
          <w:lang w:val="uk-UA" w:eastAsia="uk-UA"/>
        </w:rPr>
        <w:t>Договором-Заявою</w:t>
      </w:r>
      <w:r w:rsidRPr="00B06742">
        <w:rPr>
          <w:rFonts w:ascii="Times New Roman" w:hAnsi="Times New Roman"/>
          <w:lang w:val="uk-UA" w:eastAsia="uk-UA"/>
        </w:rPr>
        <w:t>, кожна із Сторін має право розірвати Договір</w:t>
      </w:r>
      <w:r>
        <w:rPr>
          <w:rFonts w:ascii="Times New Roman" w:hAnsi="Times New Roman"/>
          <w:lang w:val="uk-UA" w:eastAsia="uk-UA"/>
        </w:rPr>
        <w:t>-Заяву</w:t>
      </w:r>
      <w:r w:rsidRPr="00B06742">
        <w:rPr>
          <w:rFonts w:ascii="Times New Roman" w:hAnsi="Times New Roman"/>
          <w:lang w:val="uk-UA" w:eastAsia="uk-UA"/>
        </w:rPr>
        <w:t>.</w:t>
      </w:r>
    </w:p>
    <w:p w:rsidR="001E7C93" w:rsidRPr="00EB7967" w:rsidRDefault="001E7C93" w:rsidP="001E7C93">
      <w:pPr>
        <w:pStyle w:val="3"/>
        <w:keepNext/>
        <w:numPr>
          <w:ilvl w:val="0"/>
          <w:numId w:val="25"/>
        </w:numPr>
        <w:spacing w:before="240" w:after="120"/>
        <w:ind w:hanging="357"/>
        <w:rPr>
          <w:rFonts w:ascii="Arial" w:hAnsi="Arial" w:cs="Arial"/>
          <w:sz w:val="24"/>
          <w:lang w:val="uk-UA"/>
        </w:rPr>
      </w:pPr>
      <w:r w:rsidRPr="00EB7967">
        <w:rPr>
          <w:rFonts w:ascii="Arial" w:hAnsi="Arial" w:cs="Arial"/>
          <w:sz w:val="24"/>
          <w:lang w:val="uk-UA"/>
        </w:rPr>
        <w:t>Вирішення спорів</w:t>
      </w:r>
    </w:p>
    <w:p w:rsidR="001E7C93" w:rsidRPr="00B06742" w:rsidRDefault="001E7C93" w:rsidP="001E7C93">
      <w:pPr>
        <w:spacing w:after="120"/>
        <w:ind w:firstLine="284"/>
        <w:jc w:val="both"/>
        <w:rPr>
          <w:rFonts w:ascii="Times New Roman" w:hAnsi="Times New Roman"/>
          <w:lang w:val="uk-UA" w:eastAsia="uk-UA"/>
        </w:rPr>
      </w:pPr>
      <w:r>
        <w:rPr>
          <w:rFonts w:ascii="Times New Roman" w:hAnsi="Times New Roman"/>
          <w:lang w:val="uk-UA" w:eastAsia="uk-UA"/>
        </w:rPr>
        <w:t>5</w:t>
      </w:r>
      <w:r w:rsidRPr="00B06742">
        <w:rPr>
          <w:rFonts w:ascii="Times New Roman" w:hAnsi="Times New Roman"/>
          <w:lang w:val="uk-UA" w:eastAsia="uk-UA"/>
        </w:rPr>
        <w:t>.1.</w:t>
      </w:r>
      <w:r>
        <w:rPr>
          <w:rFonts w:ascii="Times New Roman" w:hAnsi="Times New Roman"/>
          <w:lang w:val="uk-UA" w:eastAsia="uk-UA"/>
        </w:rPr>
        <w:t xml:space="preserve"> </w:t>
      </w:r>
      <w:r w:rsidRPr="00B06742">
        <w:rPr>
          <w:rFonts w:ascii="Times New Roman" w:hAnsi="Times New Roman"/>
          <w:lang w:val="uk-UA" w:eastAsia="uk-UA"/>
        </w:rPr>
        <w:t xml:space="preserve">Усі спори, що виникають з </w:t>
      </w:r>
      <w:r>
        <w:rPr>
          <w:rFonts w:ascii="Times New Roman" w:hAnsi="Times New Roman"/>
          <w:lang w:val="uk-UA" w:eastAsia="uk-UA"/>
        </w:rPr>
        <w:t>цього Публічного договору</w:t>
      </w:r>
      <w:r w:rsidRPr="00B06742">
        <w:rPr>
          <w:rFonts w:ascii="Times New Roman" w:hAnsi="Times New Roman"/>
          <w:lang w:val="uk-UA" w:eastAsia="uk-UA"/>
        </w:rPr>
        <w:t xml:space="preserve"> або пов’язані із ним, вирішуються шляхом переговорів між Сторонами.</w:t>
      </w:r>
    </w:p>
    <w:p w:rsidR="001E7C93" w:rsidRDefault="001E7C93" w:rsidP="001E7C93">
      <w:pPr>
        <w:spacing w:after="120"/>
        <w:ind w:firstLine="284"/>
        <w:jc w:val="both"/>
        <w:rPr>
          <w:rFonts w:ascii="Times New Roman" w:hAnsi="Times New Roman"/>
          <w:lang w:val="uk-UA" w:eastAsia="uk-UA"/>
        </w:rPr>
      </w:pPr>
      <w:r>
        <w:rPr>
          <w:rFonts w:ascii="Times New Roman" w:hAnsi="Times New Roman"/>
          <w:lang w:val="uk-UA" w:eastAsia="uk-UA"/>
        </w:rPr>
        <w:t>5</w:t>
      </w:r>
      <w:r w:rsidRPr="00B06742">
        <w:rPr>
          <w:rFonts w:ascii="Times New Roman" w:hAnsi="Times New Roman"/>
          <w:lang w:val="uk-UA" w:eastAsia="uk-UA"/>
        </w:rPr>
        <w:t>.2.</w:t>
      </w:r>
      <w:r>
        <w:rPr>
          <w:rFonts w:ascii="Times New Roman" w:hAnsi="Times New Roman"/>
          <w:lang w:val="uk-UA" w:eastAsia="uk-UA"/>
        </w:rPr>
        <w:t xml:space="preserve"> </w:t>
      </w:r>
      <w:r w:rsidRPr="00B06742">
        <w:rPr>
          <w:rFonts w:ascii="Times New Roman" w:hAnsi="Times New Roman"/>
          <w:lang w:val="uk-UA" w:eastAsia="uk-UA"/>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E7C93" w:rsidRPr="00EB7967" w:rsidRDefault="001E7C93" w:rsidP="001E7C93">
      <w:pPr>
        <w:pStyle w:val="3"/>
        <w:keepNext/>
        <w:numPr>
          <w:ilvl w:val="0"/>
          <w:numId w:val="25"/>
        </w:numPr>
        <w:spacing w:before="240" w:after="120"/>
        <w:ind w:hanging="357"/>
        <w:rPr>
          <w:rFonts w:ascii="Arial" w:hAnsi="Arial" w:cs="Arial"/>
          <w:sz w:val="24"/>
          <w:lang w:val="uk-UA"/>
        </w:rPr>
      </w:pPr>
      <w:r w:rsidRPr="00EB7967">
        <w:rPr>
          <w:rFonts w:ascii="Arial" w:hAnsi="Arial" w:cs="Arial"/>
          <w:sz w:val="24"/>
          <w:lang w:val="uk-UA"/>
        </w:rPr>
        <w:t>Конфіденційність</w:t>
      </w:r>
    </w:p>
    <w:p w:rsidR="001E7C93" w:rsidRPr="00B06742" w:rsidRDefault="001E7C93" w:rsidP="001E7C93">
      <w:pPr>
        <w:spacing w:after="120"/>
        <w:ind w:firstLine="284"/>
        <w:jc w:val="both"/>
        <w:rPr>
          <w:rFonts w:ascii="Times New Roman" w:hAnsi="Times New Roman"/>
          <w:lang w:val="uk-UA" w:eastAsia="uk-UA"/>
        </w:rPr>
      </w:pPr>
      <w:r>
        <w:rPr>
          <w:rFonts w:ascii="Times New Roman" w:hAnsi="Times New Roman"/>
          <w:lang w:val="uk-UA" w:eastAsia="uk-UA"/>
        </w:rPr>
        <w:t>6</w:t>
      </w:r>
      <w:r w:rsidRPr="00B06742">
        <w:rPr>
          <w:rFonts w:ascii="Times New Roman" w:hAnsi="Times New Roman"/>
          <w:lang w:val="uk-UA" w:eastAsia="uk-UA"/>
        </w:rPr>
        <w:t>.1.</w:t>
      </w:r>
      <w:r>
        <w:rPr>
          <w:rFonts w:ascii="Times New Roman" w:hAnsi="Times New Roman"/>
          <w:lang w:val="uk-UA" w:eastAsia="uk-UA"/>
        </w:rPr>
        <w:t xml:space="preserve"> </w:t>
      </w:r>
      <w:r w:rsidRPr="00B06742">
        <w:rPr>
          <w:rFonts w:ascii="Times New Roman" w:hAnsi="Times New Roman"/>
          <w:lang w:val="uk-UA" w:eastAsia="uk-UA"/>
        </w:rPr>
        <w:t xml:space="preserve">Інформація та документація, що містить дані та відомості, які мають відношення до предмета цього </w:t>
      </w:r>
      <w:r>
        <w:rPr>
          <w:rFonts w:ascii="Times New Roman" w:hAnsi="Times New Roman"/>
          <w:lang w:val="uk-UA" w:eastAsia="uk-UA"/>
        </w:rPr>
        <w:t>Публічного д</w:t>
      </w:r>
      <w:r w:rsidRPr="00B06742">
        <w:rPr>
          <w:rFonts w:ascii="Times New Roman" w:hAnsi="Times New Roman"/>
          <w:lang w:val="uk-UA" w:eastAsia="uk-UA"/>
        </w:rPr>
        <w:t>оговору, вважаються конфіденційними і не підлягають розголошенню Сторонами у будь-якій формі, за винятком випадків, передбачених чинним законодавством України.</w:t>
      </w:r>
    </w:p>
    <w:p w:rsidR="001E7C93" w:rsidRPr="00B06742" w:rsidRDefault="001E7C93" w:rsidP="001E7C93">
      <w:pPr>
        <w:spacing w:after="120"/>
        <w:ind w:firstLine="284"/>
        <w:jc w:val="both"/>
        <w:rPr>
          <w:rFonts w:ascii="Times New Roman" w:hAnsi="Times New Roman"/>
          <w:lang w:val="uk-UA" w:eastAsia="uk-UA"/>
        </w:rPr>
      </w:pPr>
      <w:r>
        <w:rPr>
          <w:rFonts w:ascii="Times New Roman" w:hAnsi="Times New Roman"/>
          <w:lang w:val="uk-UA" w:eastAsia="uk-UA"/>
        </w:rPr>
        <w:t>6</w:t>
      </w:r>
      <w:r w:rsidRPr="00B06742">
        <w:rPr>
          <w:rFonts w:ascii="Times New Roman" w:hAnsi="Times New Roman"/>
          <w:lang w:val="uk-UA" w:eastAsia="uk-UA"/>
        </w:rPr>
        <w:t>.2.</w:t>
      </w:r>
      <w:r>
        <w:rPr>
          <w:rFonts w:ascii="Times New Roman" w:hAnsi="Times New Roman"/>
          <w:lang w:val="uk-UA" w:eastAsia="uk-UA"/>
        </w:rPr>
        <w:t xml:space="preserve"> </w:t>
      </w:r>
      <w:r w:rsidRPr="00B06742">
        <w:rPr>
          <w:rFonts w:ascii="Times New Roman" w:hAnsi="Times New Roman"/>
          <w:lang w:val="uk-UA" w:eastAsia="uk-UA"/>
        </w:rPr>
        <w:t>Сторони підтверджують розуміння ними важливості договірного врегулювання відносин щодо забезпечення захисту конфіденційної інформації та погоджуються взяти на себе наступні обов’язки:</w:t>
      </w:r>
    </w:p>
    <w:p w:rsidR="001E7C93" w:rsidRPr="00B06742" w:rsidRDefault="001E7C93" w:rsidP="001E7C93">
      <w:pPr>
        <w:spacing w:after="120"/>
        <w:ind w:firstLine="284"/>
        <w:jc w:val="both"/>
        <w:rPr>
          <w:rFonts w:ascii="Times New Roman" w:hAnsi="Times New Roman"/>
          <w:lang w:val="uk-UA" w:eastAsia="uk-UA"/>
        </w:rPr>
      </w:pPr>
      <w:r>
        <w:rPr>
          <w:rFonts w:ascii="Times New Roman" w:hAnsi="Times New Roman"/>
          <w:lang w:val="uk-UA" w:eastAsia="uk-UA"/>
        </w:rPr>
        <w:t>6</w:t>
      </w:r>
      <w:r w:rsidRPr="00B06742">
        <w:rPr>
          <w:rFonts w:ascii="Times New Roman" w:hAnsi="Times New Roman"/>
          <w:lang w:val="uk-UA" w:eastAsia="uk-UA"/>
        </w:rPr>
        <w:t>.2.1.</w:t>
      </w:r>
      <w:r>
        <w:rPr>
          <w:rFonts w:ascii="Times New Roman" w:hAnsi="Times New Roman"/>
          <w:lang w:val="uk-UA" w:eastAsia="uk-UA"/>
        </w:rPr>
        <w:t xml:space="preserve"> Впродовж </w:t>
      </w:r>
      <w:r w:rsidRPr="00B06742">
        <w:rPr>
          <w:rFonts w:ascii="Times New Roman" w:hAnsi="Times New Roman"/>
          <w:lang w:val="uk-UA" w:eastAsia="uk-UA"/>
        </w:rPr>
        <w:t>5 років з дня припинення дії Договору</w:t>
      </w:r>
      <w:r>
        <w:rPr>
          <w:rFonts w:ascii="Times New Roman" w:hAnsi="Times New Roman"/>
          <w:lang w:val="uk-UA" w:eastAsia="uk-UA"/>
        </w:rPr>
        <w:t>-Заяви</w:t>
      </w:r>
      <w:r w:rsidRPr="00B06742">
        <w:rPr>
          <w:rFonts w:ascii="Times New Roman" w:hAnsi="Times New Roman"/>
          <w:lang w:val="uk-UA" w:eastAsia="uk-UA"/>
        </w:rPr>
        <w:t xml:space="preserve"> кожна із Сторін зобов’язуються не розголошувати третім особам, включаючи органи державної влади, підприємства, установи, організації усіх форм власності та підпорядкування, комерційну таємницю та/або конфіденційну інформацію, яка отримана від іншої Сторони</w:t>
      </w:r>
      <w:r>
        <w:rPr>
          <w:rFonts w:ascii="Times New Roman" w:hAnsi="Times New Roman"/>
          <w:lang w:val="uk-UA" w:eastAsia="uk-UA"/>
        </w:rPr>
        <w:t>,</w:t>
      </w:r>
      <w:r w:rsidRPr="00B06742">
        <w:rPr>
          <w:rFonts w:ascii="Times New Roman" w:hAnsi="Times New Roman"/>
          <w:lang w:val="uk-UA" w:eastAsia="uk-UA"/>
        </w:rPr>
        <w:t xml:space="preserve"> і не буде використовувати названу таємницю для своєї власної вигоди, за винятком використання такої інформації відповідно до цілей, визначених цим </w:t>
      </w:r>
      <w:r>
        <w:rPr>
          <w:rFonts w:ascii="Times New Roman" w:hAnsi="Times New Roman"/>
          <w:lang w:val="uk-UA" w:eastAsia="uk-UA"/>
        </w:rPr>
        <w:t>Публічним д</w:t>
      </w:r>
      <w:r w:rsidRPr="00B06742">
        <w:rPr>
          <w:rFonts w:ascii="Times New Roman" w:hAnsi="Times New Roman"/>
          <w:lang w:val="uk-UA" w:eastAsia="uk-UA"/>
        </w:rPr>
        <w:t>оговором та законодавством України.</w:t>
      </w:r>
    </w:p>
    <w:p w:rsidR="001E7C93" w:rsidRPr="00B06742" w:rsidRDefault="001E7C93" w:rsidP="001E7C93">
      <w:pPr>
        <w:spacing w:after="120"/>
        <w:ind w:firstLine="284"/>
        <w:jc w:val="both"/>
        <w:rPr>
          <w:rFonts w:ascii="Times New Roman" w:hAnsi="Times New Roman"/>
          <w:lang w:val="uk-UA" w:eastAsia="uk-UA"/>
        </w:rPr>
      </w:pPr>
      <w:r>
        <w:rPr>
          <w:rFonts w:ascii="Times New Roman" w:hAnsi="Times New Roman"/>
          <w:lang w:val="uk-UA" w:eastAsia="uk-UA"/>
        </w:rPr>
        <w:t>6</w:t>
      </w:r>
      <w:r w:rsidRPr="00B06742">
        <w:rPr>
          <w:rFonts w:ascii="Times New Roman" w:hAnsi="Times New Roman"/>
          <w:lang w:val="uk-UA" w:eastAsia="uk-UA"/>
        </w:rPr>
        <w:t>.</w:t>
      </w:r>
      <w:r>
        <w:rPr>
          <w:rFonts w:ascii="Times New Roman" w:hAnsi="Times New Roman"/>
          <w:lang w:val="uk-UA" w:eastAsia="uk-UA"/>
        </w:rPr>
        <w:t>2.2</w:t>
      </w:r>
      <w:r w:rsidRPr="00B06742">
        <w:rPr>
          <w:rFonts w:ascii="Times New Roman" w:hAnsi="Times New Roman"/>
          <w:lang w:val="uk-UA" w:eastAsia="uk-UA"/>
        </w:rPr>
        <w:t>.</w:t>
      </w:r>
      <w:r>
        <w:rPr>
          <w:rFonts w:ascii="Times New Roman" w:hAnsi="Times New Roman"/>
          <w:lang w:val="uk-UA" w:eastAsia="uk-UA"/>
        </w:rPr>
        <w:t xml:space="preserve"> </w:t>
      </w:r>
      <w:r w:rsidRPr="00B06742">
        <w:rPr>
          <w:rFonts w:ascii="Times New Roman" w:hAnsi="Times New Roman"/>
          <w:lang w:val="uk-UA" w:eastAsia="uk-UA"/>
        </w:rPr>
        <w:t xml:space="preserve">Інформація не вважається і не буде вважатися комерційною таємницею і, відповідно, Сторони не будуть мати ніяких обов’язків відносно </w:t>
      </w:r>
      <w:r>
        <w:rPr>
          <w:rFonts w:ascii="Times New Roman" w:hAnsi="Times New Roman"/>
          <w:lang w:val="uk-UA" w:eastAsia="uk-UA"/>
        </w:rPr>
        <w:t xml:space="preserve">дотримання </w:t>
      </w:r>
      <w:r w:rsidRPr="00B06742">
        <w:rPr>
          <w:rFonts w:ascii="Times New Roman" w:hAnsi="Times New Roman"/>
          <w:lang w:val="uk-UA" w:eastAsia="uk-UA"/>
        </w:rPr>
        <w:t>конфіденційн</w:t>
      </w:r>
      <w:r>
        <w:rPr>
          <w:rFonts w:ascii="Times New Roman" w:hAnsi="Times New Roman"/>
          <w:lang w:val="uk-UA" w:eastAsia="uk-UA"/>
        </w:rPr>
        <w:t>ості</w:t>
      </w:r>
      <w:r w:rsidRPr="00B06742">
        <w:rPr>
          <w:rFonts w:ascii="Times New Roman" w:hAnsi="Times New Roman"/>
          <w:lang w:val="uk-UA" w:eastAsia="uk-UA"/>
        </w:rPr>
        <w:t xml:space="preserve"> такої інформації, якщо вона відповідає наступни</w:t>
      </w:r>
      <w:r>
        <w:rPr>
          <w:rFonts w:ascii="Times New Roman" w:hAnsi="Times New Roman"/>
          <w:lang w:val="uk-UA" w:eastAsia="uk-UA"/>
        </w:rPr>
        <w:t>м</w:t>
      </w:r>
      <w:r w:rsidRPr="00B06742">
        <w:rPr>
          <w:rFonts w:ascii="Times New Roman" w:hAnsi="Times New Roman"/>
          <w:lang w:val="uk-UA" w:eastAsia="uk-UA"/>
        </w:rPr>
        <w:t xml:space="preserve"> вимогам:</w:t>
      </w:r>
    </w:p>
    <w:p w:rsidR="001E7C93" w:rsidRPr="00B06742" w:rsidRDefault="001E7C93" w:rsidP="001E7C93">
      <w:pPr>
        <w:numPr>
          <w:ilvl w:val="0"/>
          <w:numId w:val="11"/>
        </w:numPr>
        <w:spacing w:after="80"/>
        <w:jc w:val="both"/>
        <w:rPr>
          <w:rFonts w:ascii="Times New Roman" w:hAnsi="Times New Roman"/>
          <w:lang w:val="uk-UA" w:eastAsia="uk-UA"/>
        </w:rPr>
      </w:pPr>
      <w:r w:rsidRPr="00B06742">
        <w:rPr>
          <w:rFonts w:ascii="Times New Roman" w:hAnsi="Times New Roman"/>
          <w:lang w:val="uk-UA" w:eastAsia="uk-UA"/>
        </w:rPr>
        <w:t>інформація вже відома Стороні до моменту укладання Договору</w:t>
      </w:r>
      <w:r>
        <w:rPr>
          <w:rFonts w:ascii="Times New Roman" w:hAnsi="Times New Roman"/>
          <w:lang w:val="uk-UA" w:eastAsia="uk-UA"/>
        </w:rPr>
        <w:t>-Заяви</w:t>
      </w:r>
      <w:r w:rsidRPr="00B06742">
        <w:rPr>
          <w:rFonts w:ascii="Times New Roman" w:hAnsi="Times New Roman"/>
          <w:lang w:val="uk-UA" w:eastAsia="uk-UA"/>
        </w:rPr>
        <w:t>;</w:t>
      </w:r>
    </w:p>
    <w:p w:rsidR="001E7C93" w:rsidRPr="00B06742" w:rsidRDefault="001E7C93" w:rsidP="001E7C93">
      <w:pPr>
        <w:numPr>
          <w:ilvl w:val="0"/>
          <w:numId w:val="11"/>
        </w:numPr>
        <w:spacing w:after="80"/>
        <w:jc w:val="both"/>
        <w:rPr>
          <w:rFonts w:ascii="Times New Roman" w:hAnsi="Times New Roman"/>
          <w:lang w:val="uk-UA" w:eastAsia="uk-UA"/>
        </w:rPr>
      </w:pPr>
      <w:r w:rsidRPr="00B06742">
        <w:rPr>
          <w:rFonts w:ascii="Times New Roman" w:hAnsi="Times New Roman"/>
          <w:lang w:val="uk-UA" w:eastAsia="uk-UA"/>
        </w:rPr>
        <w:t>інформація є або стає прилюдно відомою в результаті помилковості, недбалості або навмисності дій Сторони, для якої ця інформація є конфіденційною;</w:t>
      </w:r>
    </w:p>
    <w:p w:rsidR="001E7C93" w:rsidRPr="00B06742" w:rsidRDefault="001E7C93" w:rsidP="001E7C93">
      <w:pPr>
        <w:numPr>
          <w:ilvl w:val="0"/>
          <w:numId w:val="11"/>
        </w:numPr>
        <w:spacing w:after="80"/>
        <w:jc w:val="both"/>
        <w:rPr>
          <w:rFonts w:ascii="Times New Roman" w:hAnsi="Times New Roman"/>
          <w:lang w:val="uk-UA" w:eastAsia="uk-UA"/>
        </w:rPr>
      </w:pPr>
      <w:r w:rsidRPr="00B06742">
        <w:rPr>
          <w:rFonts w:ascii="Times New Roman" w:hAnsi="Times New Roman"/>
          <w:lang w:val="uk-UA" w:eastAsia="uk-UA"/>
        </w:rPr>
        <w:t xml:space="preserve">інформація легально отримана від третьої сторони без обмеження і без порушення умов </w:t>
      </w:r>
      <w:r>
        <w:rPr>
          <w:rFonts w:ascii="Times New Roman" w:hAnsi="Times New Roman"/>
          <w:lang w:val="uk-UA" w:eastAsia="uk-UA"/>
        </w:rPr>
        <w:t>цього</w:t>
      </w:r>
      <w:r w:rsidRPr="00B06742">
        <w:rPr>
          <w:rFonts w:ascii="Times New Roman" w:hAnsi="Times New Roman"/>
          <w:lang w:val="uk-UA" w:eastAsia="uk-UA"/>
        </w:rPr>
        <w:t xml:space="preserve"> </w:t>
      </w:r>
      <w:r>
        <w:rPr>
          <w:rFonts w:ascii="Times New Roman" w:hAnsi="Times New Roman"/>
          <w:lang w:val="uk-UA" w:eastAsia="uk-UA"/>
        </w:rPr>
        <w:t>Публічного д</w:t>
      </w:r>
      <w:r w:rsidRPr="00B06742">
        <w:rPr>
          <w:rFonts w:ascii="Times New Roman" w:hAnsi="Times New Roman"/>
          <w:lang w:val="uk-UA" w:eastAsia="uk-UA"/>
        </w:rPr>
        <w:t xml:space="preserve">оговору </w:t>
      </w:r>
      <w:r>
        <w:rPr>
          <w:rFonts w:ascii="Times New Roman" w:hAnsi="Times New Roman"/>
          <w:lang w:val="uk-UA" w:eastAsia="uk-UA"/>
        </w:rPr>
        <w:t xml:space="preserve">та </w:t>
      </w:r>
      <w:r w:rsidRPr="00B06742">
        <w:rPr>
          <w:rFonts w:ascii="Times New Roman" w:hAnsi="Times New Roman"/>
          <w:lang w:val="uk-UA" w:eastAsia="uk-UA"/>
        </w:rPr>
        <w:t>Договору</w:t>
      </w:r>
      <w:r>
        <w:rPr>
          <w:rFonts w:ascii="Times New Roman" w:hAnsi="Times New Roman"/>
          <w:lang w:val="uk-UA" w:eastAsia="uk-UA"/>
        </w:rPr>
        <w:t>-Заяви</w:t>
      </w:r>
      <w:r w:rsidRPr="00B06742">
        <w:rPr>
          <w:rFonts w:ascii="Times New Roman" w:hAnsi="Times New Roman"/>
          <w:lang w:val="uk-UA" w:eastAsia="uk-UA"/>
        </w:rPr>
        <w:t>;</w:t>
      </w:r>
    </w:p>
    <w:p w:rsidR="001E7C93" w:rsidRPr="00B06742" w:rsidRDefault="001E7C93" w:rsidP="001E7C93">
      <w:pPr>
        <w:numPr>
          <w:ilvl w:val="0"/>
          <w:numId w:val="11"/>
        </w:numPr>
        <w:spacing w:after="80"/>
        <w:jc w:val="both"/>
        <w:rPr>
          <w:rFonts w:ascii="Times New Roman" w:hAnsi="Times New Roman"/>
          <w:lang w:val="uk-UA" w:eastAsia="uk-UA"/>
        </w:rPr>
      </w:pPr>
      <w:r w:rsidRPr="00B06742">
        <w:rPr>
          <w:rFonts w:ascii="Times New Roman" w:hAnsi="Times New Roman"/>
          <w:lang w:val="uk-UA" w:eastAsia="uk-UA"/>
        </w:rPr>
        <w:lastRenderedPageBreak/>
        <w:t>інформація дозволена до оприлюднення (розголошення) письмовим дозволом Сторони, для якої дана інформація є конфіденційною;</w:t>
      </w:r>
    </w:p>
    <w:p w:rsidR="001E7C93" w:rsidRDefault="001E7C93" w:rsidP="001E7C93">
      <w:pPr>
        <w:numPr>
          <w:ilvl w:val="0"/>
          <w:numId w:val="11"/>
        </w:numPr>
        <w:spacing w:after="80"/>
        <w:jc w:val="both"/>
        <w:rPr>
          <w:rFonts w:ascii="Times New Roman" w:hAnsi="Times New Roman"/>
          <w:lang w:val="uk-UA" w:eastAsia="uk-UA"/>
        </w:rPr>
      </w:pPr>
      <w:r w:rsidRPr="00B06742">
        <w:rPr>
          <w:rFonts w:ascii="Times New Roman" w:hAnsi="Times New Roman"/>
          <w:lang w:val="uk-UA" w:eastAsia="uk-UA"/>
        </w:rPr>
        <w:t>інформація відноситься до переліку відомостей, що не становлять комерційну таємницю згідно із чинним законодавством.</w:t>
      </w:r>
    </w:p>
    <w:p w:rsidR="001E7C93" w:rsidRPr="00CC74C0" w:rsidRDefault="001E7C93" w:rsidP="001E7C93">
      <w:pPr>
        <w:pStyle w:val="3"/>
        <w:keepNext/>
        <w:numPr>
          <w:ilvl w:val="0"/>
          <w:numId w:val="25"/>
        </w:numPr>
        <w:spacing w:before="240" w:after="120"/>
        <w:rPr>
          <w:rFonts w:ascii="Arial" w:hAnsi="Arial" w:cs="Arial"/>
          <w:b w:val="0"/>
          <w:sz w:val="24"/>
          <w:lang w:val="uk-UA"/>
        </w:rPr>
      </w:pPr>
      <w:r w:rsidRPr="00EB7967">
        <w:rPr>
          <w:rFonts w:ascii="Arial" w:hAnsi="Arial" w:cs="Arial"/>
          <w:sz w:val="24"/>
          <w:lang w:val="uk-UA"/>
        </w:rPr>
        <w:t>Дія Публічного договору</w:t>
      </w:r>
      <w:r w:rsidRPr="00217204">
        <w:rPr>
          <w:rFonts w:ascii="Arial" w:hAnsi="Arial" w:cs="Arial"/>
          <w:b w:val="0"/>
          <w:sz w:val="24"/>
          <w:lang w:val="uk-UA"/>
        </w:rPr>
        <w:t xml:space="preserve"> (Умов і правил надання послуг </w:t>
      </w:r>
      <w:r w:rsidRPr="00E84030">
        <w:rPr>
          <w:rFonts w:ascii="Arial" w:hAnsi="Arial" w:cs="Arial"/>
          <w:b w:val="0"/>
          <w:sz w:val="24"/>
          <w:lang w:val="uk-UA"/>
        </w:rPr>
        <w:t>ТОВ «БКІ «УКБ»</w:t>
      </w:r>
      <w:r w:rsidRPr="00217204">
        <w:rPr>
          <w:rFonts w:ascii="Arial" w:hAnsi="Arial" w:cs="Arial"/>
          <w:b w:val="0"/>
          <w:sz w:val="24"/>
          <w:lang w:val="uk-UA"/>
        </w:rPr>
        <w:t>)</w:t>
      </w:r>
    </w:p>
    <w:p w:rsidR="001E7C93" w:rsidRDefault="001E7C93" w:rsidP="001E7C93">
      <w:pPr>
        <w:spacing w:after="120"/>
        <w:ind w:firstLine="284"/>
        <w:jc w:val="both"/>
        <w:rPr>
          <w:rFonts w:ascii="Times New Roman" w:eastAsia="Times New Roman" w:hAnsi="Times New Roman"/>
          <w:bCs/>
          <w:lang w:val="uk-UA"/>
        </w:rPr>
      </w:pPr>
      <w:r>
        <w:rPr>
          <w:rFonts w:ascii="Times New Roman" w:eastAsia="Times New Roman" w:hAnsi="Times New Roman"/>
          <w:bCs/>
          <w:lang w:val="uk-UA"/>
        </w:rPr>
        <w:t>7.</w:t>
      </w:r>
      <w:r w:rsidRPr="00446095">
        <w:rPr>
          <w:rFonts w:ascii="Times New Roman" w:eastAsia="Times New Roman" w:hAnsi="Times New Roman"/>
          <w:bCs/>
        </w:rPr>
        <w:t>1</w:t>
      </w:r>
      <w:r>
        <w:rPr>
          <w:rFonts w:ascii="Times New Roman" w:eastAsia="Times New Roman" w:hAnsi="Times New Roman"/>
          <w:bCs/>
          <w:lang w:val="uk-UA"/>
        </w:rPr>
        <w:t>.</w:t>
      </w:r>
      <w:r w:rsidRPr="00446095">
        <w:rPr>
          <w:rFonts w:ascii="Times New Roman" w:eastAsia="Times New Roman" w:hAnsi="Times New Roman"/>
          <w:bCs/>
        </w:rPr>
        <w:t xml:space="preserve"> </w:t>
      </w:r>
      <w:r w:rsidRPr="00B06742">
        <w:rPr>
          <w:rFonts w:ascii="Times New Roman" w:eastAsia="Times New Roman" w:hAnsi="Times New Roman"/>
          <w:bCs/>
          <w:lang w:val="uk-UA"/>
        </w:rPr>
        <w:t>Публічн</w:t>
      </w:r>
      <w:r>
        <w:rPr>
          <w:rFonts w:ascii="Times New Roman" w:eastAsia="Times New Roman" w:hAnsi="Times New Roman"/>
          <w:bCs/>
          <w:lang w:val="uk-UA"/>
        </w:rPr>
        <w:t>ий</w:t>
      </w:r>
      <w:r w:rsidRPr="00B06742">
        <w:rPr>
          <w:rFonts w:ascii="Times New Roman" w:eastAsia="Times New Roman" w:hAnsi="Times New Roman"/>
          <w:bCs/>
          <w:lang w:val="uk-UA"/>
        </w:rPr>
        <w:t xml:space="preserve"> Догов</w:t>
      </w:r>
      <w:r>
        <w:rPr>
          <w:rFonts w:ascii="Times New Roman" w:eastAsia="Times New Roman" w:hAnsi="Times New Roman"/>
          <w:bCs/>
          <w:lang w:val="uk-UA"/>
        </w:rPr>
        <w:t>і</w:t>
      </w:r>
      <w:r w:rsidRPr="00B06742">
        <w:rPr>
          <w:rFonts w:ascii="Times New Roman" w:eastAsia="Times New Roman" w:hAnsi="Times New Roman"/>
          <w:bCs/>
          <w:lang w:val="uk-UA"/>
        </w:rPr>
        <w:t>р</w:t>
      </w:r>
      <w:r>
        <w:rPr>
          <w:rFonts w:ascii="Times New Roman" w:eastAsia="Times New Roman" w:hAnsi="Times New Roman"/>
          <w:bCs/>
          <w:lang w:val="uk-UA"/>
        </w:rPr>
        <w:t xml:space="preserve"> </w:t>
      </w:r>
      <w:r w:rsidRPr="00B06742">
        <w:rPr>
          <w:rFonts w:ascii="Times New Roman" w:eastAsia="Times New Roman" w:hAnsi="Times New Roman"/>
          <w:bCs/>
          <w:lang w:val="uk-UA"/>
        </w:rPr>
        <w:t>вступа</w:t>
      </w:r>
      <w:r>
        <w:rPr>
          <w:rFonts w:ascii="Times New Roman" w:eastAsia="Times New Roman" w:hAnsi="Times New Roman"/>
          <w:bCs/>
          <w:lang w:val="uk-UA"/>
        </w:rPr>
        <w:t>є</w:t>
      </w:r>
      <w:r w:rsidRPr="00B06742">
        <w:rPr>
          <w:rFonts w:ascii="Times New Roman" w:eastAsia="Times New Roman" w:hAnsi="Times New Roman"/>
          <w:bCs/>
          <w:lang w:val="uk-UA"/>
        </w:rPr>
        <w:t xml:space="preserve"> в силу з моменту опублікування </w:t>
      </w:r>
      <w:r>
        <w:rPr>
          <w:rFonts w:ascii="Times New Roman" w:eastAsia="Times New Roman" w:hAnsi="Times New Roman"/>
          <w:bCs/>
          <w:lang w:val="uk-UA"/>
        </w:rPr>
        <w:t xml:space="preserve">його </w:t>
      </w:r>
      <w:r w:rsidRPr="00B06742">
        <w:rPr>
          <w:rFonts w:ascii="Times New Roman" w:eastAsia="Times New Roman" w:hAnsi="Times New Roman"/>
          <w:bCs/>
          <w:lang w:val="uk-UA"/>
        </w:rPr>
        <w:t xml:space="preserve">на офіційному сайті Бюро </w:t>
      </w:r>
      <w:hyperlink r:id="rId9" w:history="1">
        <w:r w:rsidRPr="00FF7D0A">
          <w:rPr>
            <w:rStyle w:val="a7"/>
            <w:rFonts w:ascii="Times New Roman" w:eastAsia="Times New Roman" w:hAnsi="Times New Roman"/>
            <w:bCs/>
            <w:lang w:val="uk-UA"/>
          </w:rPr>
          <w:t>http://www.creditua.com/</w:t>
        </w:r>
      </w:hyperlink>
    </w:p>
    <w:p w:rsidR="001E7C93" w:rsidRPr="00B06742" w:rsidRDefault="001E7C93" w:rsidP="001E7C93">
      <w:pPr>
        <w:spacing w:after="120"/>
        <w:ind w:firstLine="284"/>
        <w:jc w:val="both"/>
        <w:rPr>
          <w:rFonts w:ascii="Times New Roman" w:eastAsia="Times New Roman" w:hAnsi="Times New Roman"/>
          <w:bCs/>
          <w:lang w:val="uk-UA"/>
        </w:rPr>
      </w:pPr>
      <w:r>
        <w:rPr>
          <w:rFonts w:ascii="Times New Roman" w:eastAsia="Times New Roman" w:hAnsi="Times New Roman"/>
          <w:bCs/>
          <w:lang w:val="uk-UA"/>
        </w:rPr>
        <w:t>7.</w:t>
      </w:r>
      <w:r w:rsidRPr="00B06742">
        <w:rPr>
          <w:rFonts w:ascii="Times New Roman" w:eastAsia="Times New Roman" w:hAnsi="Times New Roman"/>
          <w:bCs/>
          <w:lang w:val="uk-UA"/>
        </w:rPr>
        <w:t xml:space="preserve">2. Строк </w:t>
      </w:r>
      <w:r w:rsidRPr="002828D4">
        <w:rPr>
          <w:rFonts w:ascii="Times New Roman" w:hAnsi="Times New Roman"/>
          <w:lang w:val="uk-UA" w:eastAsia="uk-UA"/>
        </w:rPr>
        <w:t>дії</w:t>
      </w:r>
      <w:r w:rsidRPr="00B06742">
        <w:rPr>
          <w:rFonts w:ascii="Times New Roman" w:eastAsia="Times New Roman" w:hAnsi="Times New Roman"/>
          <w:bCs/>
          <w:lang w:val="uk-UA"/>
        </w:rPr>
        <w:t xml:space="preserve"> Публічного догов</w:t>
      </w:r>
      <w:r>
        <w:rPr>
          <w:rFonts w:ascii="Times New Roman" w:eastAsia="Times New Roman" w:hAnsi="Times New Roman"/>
          <w:bCs/>
          <w:lang w:val="uk-UA"/>
        </w:rPr>
        <w:t>о</w:t>
      </w:r>
      <w:r w:rsidRPr="00B06742">
        <w:rPr>
          <w:rFonts w:ascii="Times New Roman" w:eastAsia="Times New Roman" w:hAnsi="Times New Roman"/>
          <w:bCs/>
          <w:lang w:val="uk-UA"/>
        </w:rPr>
        <w:t>ру</w:t>
      </w:r>
      <w:r>
        <w:rPr>
          <w:rFonts w:ascii="Times New Roman" w:eastAsia="Times New Roman" w:hAnsi="Times New Roman"/>
          <w:bCs/>
          <w:lang w:val="uk-UA"/>
        </w:rPr>
        <w:t xml:space="preserve"> – </w:t>
      </w:r>
      <w:r w:rsidRPr="00B06742">
        <w:rPr>
          <w:rFonts w:ascii="Times New Roman" w:eastAsia="Times New Roman" w:hAnsi="Times New Roman"/>
          <w:bCs/>
          <w:lang w:val="uk-UA"/>
        </w:rPr>
        <w:t>необмежений.</w:t>
      </w:r>
    </w:p>
    <w:p w:rsidR="001E7C93" w:rsidRPr="00B06742" w:rsidRDefault="001E7C93" w:rsidP="001E7C93">
      <w:pPr>
        <w:spacing w:after="120"/>
        <w:ind w:firstLine="284"/>
        <w:jc w:val="both"/>
        <w:rPr>
          <w:rFonts w:ascii="Times New Roman" w:eastAsia="Times New Roman" w:hAnsi="Times New Roman"/>
          <w:bCs/>
          <w:lang w:val="uk-UA"/>
        </w:rPr>
      </w:pPr>
      <w:r>
        <w:rPr>
          <w:rFonts w:ascii="Times New Roman" w:eastAsia="Times New Roman" w:hAnsi="Times New Roman"/>
          <w:bCs/>
          <w:lang w:val="uk-UA"/>
        </w:rPr>
        <w:t>7.3</w:t>
      </w:r>
      <w:r w:rsidRPr="00B06742">
        <w:rPr>
          <w:rFonts w:ascii="Times New Roman" w:eastAsia="Times New Roman" w:hAnsi="Times New Roman"/>
          <w:bCs/>
          <w:lang w:val="uk-UA"/>
        </w:rPr>
        <w:t>. Договір-Заява вважається укладен</w:t>
      </w:r>
      <w:r>
        <w:rPr>
          <w:rFonts w:ascii="Times New Roman" w:eastAsia="Times New Roman" w:hAnsi="Times New Roman"/>
          <w:bCs/>
          <w:lang w:val="uk-UA"/>
        </w:rPr>
        <w:t>им</w:t>
      </w:r>
      <w:r w:rsidRPr="00B06742">
        <w:rPr>
          <w:rFonts w:ascii="Times New Roman" w:eastAsia="Times New Roman" w:hAnsi="Times New Roman"/>
          <w:bCs/>
          <w:lang w:val="uk-UA"/>
        </w:rPr>
        <w:t xml:space="preserve"> и набирає чинності з моменту </w:t>
      </w:r>
      <w:r>
        <w:rPr>
          <w:rFonts w:ascii="Times New Roman" w:eastAsia="Times New Roman" w:hAnsi="Times New Roman"/>
          <w:bCs/>
          <w:lang w:val="uk-UA"/>
        </w:rPr>
        <w:t xml:space="preserve">його </w:t>
      </w:r>
      <w:r w:rsidRPr="00B06742">
        <w:rPr>
          <w:rFonts w:ascii="Times New Roman" w:eastAsia="Times New Roman" w:hAnsi="Times New Roman"/>
          <w:bCs/>
          <w:lang w:val="uk-UA"/>
        </w:rPr>
        <w:t>підписання та скріплення печатками Стор</w:t>
      </w:r>
      <w:r>
        <w:rPr>
          <w:rFonts w:ascii="Times New Roman" w:eastAsia="Times New Roman" w:hAnsi="Times New Roman"/>
          <w:bCs/>
          <w:lang w:val="uk-UA"/>
        </w:rPr>
        <w:t>і</w:t>
      </w:r>
      <w:r w:rsidRPr="00B06742">
        <w:rPr>
          <w:rFonts w:ascii="Times New Roman" w:eastAsia="Times New Roman" w:hAnsi="Times New Roman"/>
          <w:bCs/>
          <w:lang w:val="uk-UA"/>
        </w:rPr>
        <w:t>н.</w:t>
      </w:r>
    </w:p>
    <w:p w:rsidR="001E7C93" w:rsidRDefault="001E7C93" w:rsidP="001E7C93">
      <w:pPr>
        <w:spacing w:after="120"/>
        <w:ind w:firstLine="284"/>
        <w:jc w:val="both"/>
        <w:rPr>
          <w:rFonts w:ascii="Times New Roman" w:eastAsia="Times New Roman" w:hAnsi="Times New Roman"/>
          <w:bCs/>
          <w:lang w:val="uk-UA"/>
        </w:rPr>
      </w:pPr>
      <w:r>
        <w:rPr>
          <w:rFonts w:ascii="Times New Roman" w:eastAsia="Times New Roman" w:hAnsi="Times New Roman"/>
          <w:bCs/>
          <w:lang w:val="uk-UA"/>
        </w:rPr>
        <w:t>7.4</w:t>
      </w:r>
      <w:r w:rsidRPr="00B06742">
        <w:rPr>
          <w:rFonts w:ascii="Times New Roman" w:eastAsia="Times New Roman" w:hAnsi="Times New Roman"/>
          <w:bCs/>
          <w:lang w:val="uk-UA"/>
        </w:rPr>
        <w:t>. Договір-</w:t>
      </w:r>
      <w:r w:rsidRPr="002828D4">
        <w:rPr>
          <w:rFonts w:ascii="Times New Roman" w:hAnsi="Times New Roman"/>
          <w:lang w:val="uk-UA" w:eastAsia="uk-UA"/>
        </w:rPr>
        <w:t>Заява</w:t>
      </w:r>
      <w:r w:rsidRPr="00B06742">
        <w:rPr>
          <w:rFonts w:ascii="Times New Roman" w:eastAsia="Times New Roman" w:hAnsi="Times New Roman"/>
          <w:bCs/>
          <w:lang w:val="uk-UA"/>
        </w:rPr>
        <w:t xml:space="preserve"> може буті розірваній за взаємною зг</w:t>
      </w:r>
      <w:r>
        <w:rPr>
          <w:rFonts w:ascii="Times New Roman" w:eastAsia="Times New Roman" w:hAnsi="Times New Roman"/>
          <w:bCs/>
          <w:lang w:val="uk-UA"/>
        </w:rPr>
        <w:t>о</w:t>
      </w:r>
      <w:r w:rsidRPr="00B06742">
        <w:rPr>
          <w:rFonts w:ascii="Times New Roman" w:eastAsia="Times New Roman" w:hAnsi="Times New Roman"/>
          <w:bCs/>
          <w:lang w:val="uk-UA"/>
        </w:rPr>
        <w:t>до</w:t>
      </w:r>
      <w:r>
        <w:rPr>
          <w:rFonts w:ascii="Times New Roman" w:eastAsia="Times New Roman" w:hAnsi="Times New Roman"/>
          <w:bCs/>
          <w:lang w:val="uk-UA"/>
        </w:rPr>
        <w:t>ю</w:t>
      </w:r>
      <w:r w:rsidRPr="00B06742">
        <w:rPr>
          <w:rFonts w:ascii="Times New Roman" w:eastAsia="Times New Roman" w:hAnsi="Times New Roman"/>
          <w:bCs/>
          <w:lang w:val="uk-UA"/>
        </w:rPr>
        <w:t xml:space="preserve"> Стор</w:t>
      </w:r>
      <w:r>
        <w:rPr>
          <w:rFonts w:ascii="Times New Roman" w:eastAsia="Times New Roman" w:hAnsi="Times New Roman"/>
          <w:bCs/>
          <w:lang w:val="uk-UA"/>
        </w:rPr>
        <w:t>і</w:t>
      </w:r>
      <w:r w:rsidRPr="00B06742">
        <w:rPr>
          <w:rFonts w:ascii="Times New Roman" w:eastAsia="Times New Roman" w:hAnsi="Times New Roman"/>
          <w:bCs/>
          <w:lang w:val="uk-UA"/>
        </w:rPr>
        <w:t xml:space="preserve">н або в односторонньому порядку </w:t>
      </w:r>
      <w:r>
        <w:rPr>
          <w:rFonts w:ascii="Times New Roman" w:eastAsia="Times New Roman" w:hAnsi="Times New Roman"/>
          <w:bCs/>
          <w:lang w:val="uk-UA"/>
        </w:rPr>
        <w:t>шляхом</w:t>
      </w:r>
      <w:r w:rsidRPr="00B06742">
        <w:rPr>
          <w:rFonts w:ascii="Times New Roman" w:eastAsia="Times New Roman" w:hAnsi="Times New Roman"/>
          <w:bCs/>
          <w:lang w:val="uk-UA"/>
        </w:rPr>
        <w:t xml:space="preserve"> письмов</w:t>
      </w:r>
      <w:r>
        <w:rPr>
          <w:rFonts w:ascii="Times New Roman" w:eastAsia="Times New Roman" w:hAnsi="Times New Roman"/>
          <w:bCs/>
          <w:lang w:val="uk-UA"/>
        </w:rPr>
        <w:t>ого</w:t>
      </w:r>
      <w:r w:rsidRPr="00B06742">
        <w:rPr>
          <w:rFonts w:ascii="Times New Roman" w:eastAsia="Times New Roman" w:hAnsi="Times New Roman"/>
          <w:bCs/>
          <w:lang w:val="uk-UA"/>
        </w:rPr>
        <w:t xml:space="preserve"> повідомлення іншої Сторони не менш ч</w:t>
      </w:r>
      <w:r>
        <w:rPr>
          <w:rFonts w:ascii="Times New Roman" w:eastAsia="Times New Roman" w:hAnsi="Times New Roman"/>
          <w:bCs/>
          <w:lang w:val="uk-UA"/>
        </w:rPr>
        <w:t>і</w:t>
      </w:r>
      <w:r w:rsidRPr="00B06742">
        <w:rPr>
          <w:rFonts w:ascii="Times New Roman" w:eastAsia="Times New Roman" w:hAnsi="Times New Roman"/>
          <w:bCs/>
          <w:lang w:val="uk-UA"/>
        </w:rPr>
        <w:t xml:space="preserve">м за 30 </w:t>
      </w:r>
      <w:r>
        <w:rPr>
          <w:rFonts w:ascii="Times New Roman" w:eastAsia="Times New Roman" w:hAnsi="Times New Roman"/>
          <w:bCs/>
          <w:lang w:val="uk-UA"/>
        </w:rPr>
        <w:t>(</w:t>
      </w:r>
      <w:r>
        <w:rPr>
          <w:rFonts w:ascii="Times New Roman" w:eastAsia="Times New Roman" w:hAnsi="Times New Roman"/>
          <w:lang w:val="uk-UA"/>
        </w:rPr>
        <w:t>тридцять</w:t>
      </w:r>
      <w:r>
        <w:rPr>
          <w:rFonts w:ascii="Times New Roman" w:eastAsia="Times New Roman" w:hAnsi="Times New Roman"/>
          <w:bCs/>
          <w:lang w:val="uk-UA"/>
        </w:rPr>
        <w:t xml:space="preserve">) </w:t>
      </w:r>
      <w:r w:rsidRPr="00B06742">
        <w:rPr>
          <w:rFonts w:ascii="Times New Roman" w:eastAsia="Times New Roman" w:hAnsi="Times New Roman"/>
          <w:bCs/>
          <w:lang w:val="uk-UA"/>
        </w:rPr>
        <w:t>календарних днів до дати розірвання Догов</w:t>
      </w:r>
      <w:r>
        <w:rPr>
          <w:rFonts w:ascii="Times New Roman" w:eastAsia="Times New Roman" w:hAnsi="Times New Roman"/>
          <w:bCs/>
          <w:lang w:val="uk-UA"/>
        </w:rPr>
        <w:t>о</w:t>
      </w:r>
      <w:r w:rsidRPr="00B06742">
        <w:rPr>
          <w:rFonts w:ascii="Times New Roman" w:eastAsia="Times New Roman" w:hAnsi="Times New Roman"/>
          <w:bCs/>
          <w:lang w:val="uk-UA"/>
        </w:rPr>
        <w:t>р</w:t>
      </w:r>
      <w:r>
        <w:rPr>
          <w:rFonts w:ascii="Times New Roman" w:eastAsia="Times New Roman" w:hAnsi="Times New Roman"/>
          <w:bCs/>
          <w:lang w:val="uk-UA"/>
        </w:rPr>
        <w:t>у</w:t>
      </w:r>
      <w:r w:rsidRPr="00B06742">
        <w:rPr>
          <w:rFonts w:ascii="Times New Roman" w:eastAsia="Times New Roman" w:hAnsi="Times New Roman"/>
          <w:bCs/>
          <w:lang w:val="uk-UA"/>
        </w:rPr>
        <w:t>-</w:t>
      </w:r>
      <w:r w:rsidRPr="002828D4">
        <w:rPr>
          <w:rFonts w:ascii="Times New Roman" w:hAnsi="Times New Roman"/>
          <w:lang w:val="uk-UA" w:eastAsia="uk-UA"/>
        </w:rPr>
        <w:t>Заяв</w:t>
      </w:r>
      <w:r>
        <w:rPr>
          <w:rFonts w:ascii="Times New Roman" w:hAnsi="Times New Roman"/>
          <w:lang w:val="uk-UA" w:eastAsia="uk-UA"/>
        </w:rPr>
        <w:t>и</w:t>
      </w:r>
      <w:r w:rsidRPr="00B06742">
        <w:rPr>
          <w:rFonts w:ascii="Times New Roman" w:eastAsia="Times New Roman" w:hAnsi="Times New Roman"/>
          <w:bCs/>
          <w:lang w:val="uk-UA"/>
        </w:rPr>
        <w:t>. Датою розірвання Догов</w:t>
      </w:r>
      <w:r>
        <w:rPr>
          <w:rFonts w:ascii="Times New Roman" w:eastAsia="Times New Roman" w:hAnsi="Times New Roman"/>
          <w:bCs/>
          <w:lang w:val="uk-UA"/>
        </w:rPr>
        <w:t>о</w:t>
      </w:r>
      <w:r w:rsidRPr="00B06742">
        <w:rPr>
          <w:rFonts w:ascii="Times New Roman" w:eastAsia="Times New Roman" w:hAnsi="Times New Roman"/>
          <w:bCs/>
          <w:lang w:val="uk-UA"/>
        </w:rPr>
        <w:t>р</w:t>
      </w:r>
      <w:r>
        <w:rPr>
          <w:rFonts w:ascii="Times New Roman" w:eastAsia="Times New Roman" w:hAnsi="Times New Roman"/>
          <w:bCs/>
          <w:lang w:val="uk-UA"/>
        </w:rPr>
        <w:t>у</w:t>
      </w:r>
      <w:r w:rsidRPr="00B06742">
        <w:rPr>
          <w:rFonts w:ascii="Times New Roman" w:eastAsia="Times New Roman" w:hAnsi="Times New Roman"/>
          <w:bCs/>
          <w:lang w:val="uk-UA"/>
        </w:rPr>
        <w:t>-</w:t>
      </w:r>
      <w:r w:rsidRPr="002828D4">
        <w:rPr>
          <w:rFonts w:ascii="Times New Roman" w:hAnsi="Times New Roman"/>
          <w:lang w:val="uk-UA" w:eastAsia="uk-UA"/>
        </w:rPr>
        <w:t>Заяв</w:t>
      </w:r>
      <w:r>
        <w:rPr>
          <w:rFonts w:ascii="Times New Roman" w:hAnsi="Times New Roman"/>
          <w:lang w:val="uk-UA" w:eastAsia="uk-UA"/>
        </w:rPr>
        <w:t>и</w:t>
      </w:r>
      <w:r w:rsidRPr="00B06742">
        <w:rPr>
          <w:rFonts w:ascii="Times New Roman" w:eastAsia="Times New Roman" w:hAnsi="Times New Roman"/>
          <w:bCs/>
          <w:lang w:val="uk-UA"/>
        </w:rPr>
        <w:t xml:space="preserve"> є дата підписання догоди про розірвання Догов</w:t>
      </w:r>
      <w:r>
        <w:rPr>
          <w:rFonts w:ascii="Times New Roman" w:eastAsia="Times New Roman" w:hAnsi="Times New Roman"/>
          <w:bCs/>
          <w:lang w:val="uk-UA"/>
        </w:rPr>
        <w:t>о</w:t>
      </w:r>
      <w:r w:rsidRPr="00B06742">
        <w:rPr>
          <w:rFonts w:ascii="Times New Roman" w:eastAsia="Times New Roman" w:hAnsi="Times New Roman"/>
          <w:bCs/>
          <w:lang w:val="uk-UA"/>
        </w:rPr>
        <w:t>р</w:t>
      </w:r>
      <w:r>
        <w:rPr>
          <w:rFonts w:ascii="Times New Roman" w:eastAsia="Times New Roman" w:hAnsi="Times New Roman"/>
          <w:bCs/>
          <w:lang w:val="uk-UA"/>
        </w:rPr>
        <w:t>у</w:t>
      </w:r>
      <w:r w:rsidRPr="00B06742">
        <w:rPr>
          <w:rFonts w:ascii="Times New Roman" w:eastAsia="Times New Roman" w:hAnsi="Times New Roman"/>
          <w:bCs/>
          <w:lang w:val="uk-UA"/>
        </w:rPr>
        <w:t>-</w:t>
      </w:r>
      <w:r w:rsidRPr="002828D4">
        <w:rPr>
          <w:rFonts w:ascii="Times New Roman" w:hAnsi="Times New Roman"/>
          <w:lang w:val="uk-UA" w:eastAsia="uk-UA"/>
        </w:rPr>
        <w:t>Заяв</w:t>
      </w:r>
      <w:r>
        <w:rPr>
          <w:rFonts w:ascii="Times New Roman" w:hAnsi="Times New Roman"/>
          <w:lang w:val="uk-UA" w:eastAsia="uk-UA"/>
        </w:rPr>
        <w:t>и</w:t>
      </w:r>
      <w:r w:rsidRPr="00B06742">
        <w:rPr>
          <w:rFonts w:ascii="Times New Roman" w:eastAsia="Times New Roman" w:hAnsi="Times New Roman"/>
          <w:bCs/>
          <w:lang w:val="uk-UA"/>
        </w:rPr>
        <w:t>, а при розірванні Догов</w:t>
      </w:r>
      <w:r>
        <w:rPr>
          <w:rFonts w:ascii="Times New Roman" w:eastAsia="Times New Roman" w:hAnsi="Times New Roman"/>
          <w:bCs/>
          <w:lang w:val="uk-UA"/>
        </w:rPr>
        <w:t>о</w:t>
      </w:r>
      <w:r w:rsidRPr="00B06742">
        <w:rPr>
          <w:rFonts w:ascii="Times New Roman" w:eastAsia="Times New Roman" w:hAnsi="Times New Roman"/>
          <w:bCs/>
          <w:lang w:val="uk-UA"/>
        </w:rPr>
        <w:t>р</w:t>
      </w:r>
      <w:r>
        <w:rPr>
          <w:rFonts w:ascii="Times New Roman" w:eastAsia="Times New Roman" w:hAnsi="Times New Roman"/>
          <w:bCs/>
          <w:lang w:val="uk-UA"/>
        </w:rPr>
        <w:t>у</w:t>
      </w:r>
      <w:r w:rsidRPr="00B06742">
        <w:rPr>
          <w:rFonts w:ascii="Times New Roman" w:eastAsia="Times New Roman" w:hAnsi="Times New Roman"/>
          <w:bCs/>
          <w:lang w:val="uk-UA"/>
        </w:rPr>
        <w:t>-</w:t>
      </w:r>
      <w:r w:rsidRPr="002828D4">
        <w:rPr>
          <w:rFonts w:ascii="Times New Roman" w:hAnsi="Times New Roman"/>
          <w:lang w:val="uk-UA" w:eastAsia="uk-UA"/>
        </w:rPr>
        <w:t>Заяв</w:t>
      </w:r>
      <w:r>
        <w:rPr>
          <w:rFonts w:ascii="Times New Roman" w:hAnsi="Times New Roman"/>
          <w:lang w:val="uk-UA" w:eastAsia="uk-UA"/>
        </w:rPr>
        <w:t>и</w:t>
      </w:r>
      <w:r w:rsidRPr="00B06742">
        <w:rPr>
          <w:rFonts w:ascii="Times New Roman" w:eastAsia="Times New Roman" w:hAnsi="Times New Roman"/>
          <w:bCs/>
          <w:lang w:val="uk-UA"/>
        </w:rPr>
        <w:t xml:space="preserve"> в односторонньому порядку</w:t>
      </w:r>
      <w:r>
        <w:rPr>
          <w:rFonts w:ascii="Times New Roman" w:eastAsia="Times New Roman" w:hAnsi="Times New Roman"/>
          <w:bCs/>
          <w:lang w:val="uk-UA"/>
        </w:rPr>
        <w:t xml:space="preserve"> – </w:t>
      </w:r>
      <w:r w:rsidRPr="00B06742">
        <w:rPr>
          <w:rFonts w:ascii="Times New Roman" w:eastAsia="Times New Roman" w:hAnsi="Times New Roman"/>
          <w:bCs/>
          <w:lang w:val="uk-UA"/>
        </w:rPr>
        <w:t>31-й календарний день з дня отримання іншою Стороною повідомлення про розірвання Догов</w:t>
      </w:r>
      <w:r>
        <w:rPr>
          <w:rFonts w:ascii="Times New Roman" w:eastAsia="Times New Roman" w:hAnsi="Times New Roman"/>
          <w:bCs/>
          <w:lang w:val="uk-UA"/>
        </w:rPr>
        <w:t>о</w:t>
      </w:r>
      <w:r w:rsidRPr="00B06742">
        <w:rPr>
          <w:rFonts w:ascii="Times New Roman" w:eastAsia="Times New Roman" w:hAnsi="Times New Roman"/>
          <w:bCs/>
          <w:lang w:val="uk-UA"/>
        </w:rPr>
        <w:t>р</w:t>
      </w:r>
      <w:r>
        <w:rPr>
          <w:rFonts w:ascii="Times New Roman" w:eastAsia="Times New Roman" w:hAnsi="Times New Roman"/>
          <w:bCs/>
          <w:lang w:val="uk-UA"/>
        </w:rPr>
        <w:t>у</w:t>
      </w:r>
      <w:r w:rsidRPr="00B06742">
        <w:rPr>
          <w:rFonts w:ascii="Times New Roman" w:eastAsia="Times New Roman" w:hAnsi="Times New Roman"/>
          <w:bCs/>
          <w:lang w:val="uk-UA"/>
        </w:rPr>
        <w:t>-</w:t>
      </w:r>
      <w:r w:rsidRPr="002828D4">
        <w:rPr>
          <w:rFonts w:ascii="Times New Roman" w:hAnsi="Times New Roman"/>
          <w:lang w:val="uk-UA" w:eastAsia="uk-UA"/>
        </w:rPr>
        <w:t>Заяв</w:t>
      </w:r>
      <w:r>
        <w:rPr>
          <w:rFonts w:ascii="Times New Roman" w:hAnsi="Times New Roman"/>
          <w:lang w:val="uk-UA" w:eastAsia="uk-UA"/>
        </w:rPr>
        <w:t>и</w:t>
      </w:r>
      <w:r w:rsidRPr="00B06742">
        <w:rPr>
          <w:rFonts w:ascii="Times New Roman" w:eastAsia="Times New Roman" w:hAnsi="Times New Roman"/>
          <w:bCs/>
          <w:lang w:val="uk-UA"/>
        </w:rPr>
        <w:t>.</w:t>
      </w:r>
    </w:p>
    <w:p w:rsidR="001E7C93" w:rsidRPr="00EB7967" w:rsidRDefault="001E7C93" w:rsidP="001E7C93">
      <w:pPr>
        <w:pStyle w:val="3"/>
        <w:keepNext/>
        <w:numPr>
          <w:ilvl w:val="0"/>
          <w:numId w:val="25"/>
        </w:numPr>
        <w:spacing w:before="240" w:after="120"/>
        <w:rPr>
          <w:rFonts w:ascii="Arial" w:hAnsi="Arial" w:cs="Arial"/>
          <w:sz w:val="24"/>
          <w:lang w:val="uk-UA"/>
        </w:rPr>
      </w:pPr>
      <w:r w:rsidRPr="00EB7967">
        <w:rPr>
          <w:rFonts w:ascii="Arial" w:hAnsi="Arial" w:cs="Arial"/>
          <w:sz w:val="24"/>
          <w:lang w:val="uk-UA"/>
        </w:rPr>
        <w:t>Порядок внесення змін до Публічного договору</w:t>
      </w:r>
    </w:p>
    <w:p w:rsidR="001E7C93" w:rsidRPr="00B06742" w:rsidRDefault="001E7C93" w:rsidP="001E7C93">
      <w:pPr>
        <w:spacing w:after="120"/>
        <w:ind w:firstLine="284"/>
        <w:jc w:val="both"/>
        <w:rPr>
          <w:rFonts w:ascii="Times New Roman" w:eastAsia="Times New Roman" w:hAnsi="Times New Roman"/>
          <w:lang w:val="uk-UA"/>
        </w:rPr>
      </w:pPr>
      <w:r>
        <w:rPr>
          <w:rFonts w:ascii="Times New Roman" w:eastAsia="Times New Roman" w:hAnsi="Times New Roman"/>
          <w:lang w:val="uk-UA"/>
        </w:rPr>
        <w:t>8.</w:t>
      </w:r>
      <w:r w:rsidRPr="00B06742">
        <w:rPr>
          <w:rFonts w:ascii="Times New Roman" w:eastAsia="Times New Roman" w:hAnsi="Times New Roman"/>
          <w:lang w:val="uk-UA"/>
        </w:rPr>
        <w:t>1. Внесення змін і доповнень до Публічн</w:t>
      </w:r>
      <w:r>
        <w:rPr>
          <w:rFonts w:ascii="Times New Roman" w:eastAsia="Times New Roman" w:hAnsi="Times New Roman"/>
          <w:lang w:val="uk-UA"/>
        </w:rPr>
        <w:t>ого</w:t>
      </w:r>
      <w:r w:rsidRPr="00B06742">
        <w:rPr>
          <w:rFonts w:ascii="Times New Roman" w:eastAsia="Times New Roman" w:hAnsi="Times New Roman"/>
          <w:lang w:val="uk-UA"/>
        </w:rPr>
        <w:t xml:space="preserve"> догов</w:t>
      </w:r>
      <w:r>
        <w:rPr>
          <w:rFonts w:ascii="Times New Roman" w:eastAsia="Times New Roman" w:hAnsi="Times New Roman"/>
          <w:lang w:val="uk-UA"/>
        </w:rPr>
        <w:t>ору</w:t>
      </w:r>
      <w:r w:rsidRPr="00B06742">
        <w:rPr>
          <w:rFonts w:ascii="Times New Roman" w:eastAsia="Times New Roman" w:hAnsi="Times New Roman"/>
          <w:lang w:val="uk-UA"/>
        </w:rPr>
        <w:t xml:space="preserve">, в тому числі в </w:t>
      </w:r>
      <w:r>
        <w:rPr>
          <w:rFonts w:ascii="Times New Roman" w:eastAsia="Times New Roman" w:hAnsi="Times New Roman"/>
          <w:lang w:val="uk-UA"/>
        </w:rPr>
        <w:t>будь-які</w:t>
      </w:r>
      <w:r w:rsidRPr="00B06742">
        <w:rPr>
          <w:rFonts w:ascii="Times New Roman" w:eastAsia="Times New Roman" w:hAnsi="Times New Roman"/>
          <w:lang w:val="uk-UA"/>
        </w:rPr>
        <w:t xml:space="preserve"> </w:t>
      </w:r>
      <w:r>
        <w:rPr>
          <w:rFonts w:ascii="Times New Roman" w:eastAsia="Times New Roman" w:hAnsi="Times New Roman"/>
          <w:lang w:val="uk-UA"/>
        </w:rPr>
        <w:t>Д</w:t>
      </w:r>
      <w:r w:rsidRPr="00B06742">
        <w:rPr>
          <w:rFonts w:ascii="Times New Roman" w:eastAsia="Times New Roman" w:hAnsi="Times New Roman"/>
          <w:lang w:val="uk-UA"/>
        </w:rPr>
        <w:t xml:space="preserve">одатки до нього, </w:t>
      </w:r>
      <w:r>
        <w:rPr>
          <w:rFonts w:ascii="Times New Roman" w:eastAsia="Times New Roman" w:hAnsi="Times New Roman"/>
          <w:lang w:val="uk-UA"/>
        </w:rPr>
        <w:t>здійснює</w:t>
      </w:r>
      <w:r w:rsidRPr="00B06742">
        <w:rPr>
          <w:rFonts w:ascii="Times New Roman" w:eastAsia="Times New Roman" w:hAnsi="Times New Roman"/>
          <w:lang w:val="uk-UA"/>
        </w:rPr>
        <w:t>ться Бюро в односторонньому порядку.</w:t>
      </w:r>
    </w:p>
    <w:p w:rsidR="001E7C93" w:rsidRPr="00B06742" w:rsidRDefault="001E7C93" w:rsidP="001E7C93">
      <w:pPr>
        <w:spacing w:after="120"/>
        <w:ind w:firstLine="284"/>
        <w:jc w:val="both"/>
        <w:rPr>
          <w:rFonts w:ascii="Times New Roman" w:eastAsia="Times New Roman" w:hAnsi="Times New Roman"/>
          <w:lang w:val="uk-UA"/>
        </w:rPr>
      </w:pPr>
      <w:r>
        <w:rPr>
          <w:rFonts w:ascii="Times New Roman" w:eastAsia="Times New Roman" w:hAnsi="Times New Roman"/>
          <w:lang w:val="uk-UA"/>
        </w:rPr>
        <w:t>8.</w:t>
      </w:r>
      <w:r w:rsidRPr="00B06742">
        <w:rPr>
          <w:rFonts w:ascii="Times New Roman" w:eastAsia="Times New Roman" w:hAnsi="Times New Roman"/>
          <w:lang w:val="uk-UA"/>
        </w:rPr>
        <w:t>2. При зміні Публічно</w:t>
      </w:r>
      <w:r>
        <w:rPr>
          <w:rFonts w:ascii="Times New Roman" w:eastAsia="Times New Roman" w:hAnsi="Times New Roman"/>
          <w:lang w:val="uk-UA"/>
        </w:rPr>
        <w:t>го</w:t>
      </w:r>
      <w:r w:rsidRPr="00B06742">
        <w:rPr>
          <w:rFonts w:ascii="Times New Roman" w:eastAsia="Times New Roman" w:hAnsi="Times New Roman"/>
          <w:lang w:val="uk-UA"/>
        </w:rPr>
        <w:t xml:space="preserve"> догов</w:t>
      </w:r>
      <w:r>
        <w:rPr>
          <w:rFonts w:ascii="Times New Roman" w:eastAsia="Times New Roman" w:hAnsi="Times New Roman"/>
          <w:lang w:val="uk-UA"/>
        </w:rPr>
        <w:t>о</w:t>
      </w:r>
      <w:r w:rsidRPr="00B06742">
        <w:rPr>
          <w:rFonts w:ascii="Times New Roman" w:eastAsia="Times New Roman" w:hAnsi="Times New Roman"/>
          <w:lang w:val="uk-UA"/>
        </w:rPr>
        <w:t>р</w:t>
      </w:r>
      <w:r>
        <w:rPr>
          <w:rFonts w:ascii="Times New Roman" w:eastAsia="Times New Roman" w:hAnsi="Times New Roman"/>
          <w:lang w:val="uk-UA"/>
        </w:rPr>
        <w:t>у</w:t>
      </w:r>
      <w:r w:rsidRPr="00B06742">
        <w:rPr>
          <w:rFonts w:ascii="Times New Roman" w:eastAsia="Times New Roman" w:hAnsi="Times New Roman"/>
          <w:lang w:val="uk-UA"/>
        </w:rPr>
        <w:t xml:space="preserve"> Бюро зобов'язане не менше ніж за 30 </w:t>
      </w:r>
      <w:r>
        <w:rPr>
          <w:rFonts w:ascii="Times New Roman" w:eastAsia="Times New Roman" w:hAnsi="Times New Roman"/>
          <w:lang w:val="uk-UA"/>
        </w:rPr>
        <w:t xml:space="preserve">(тридцять) </w:t>
      </w:r>
      <w:r w:rsidRPr="00B06742">
        <w:rPr>
          <w:rFonts w:ascii="Times New Roman" w:eastAsia="Times New Roman" w:hAnsi="Times New Roman"/>
          <w:lang w:val="uk-UA"/>
        </w:rPr>
        <w:t>календарних днів до вступу змін в силу:</w:t>
      </w:r>
    </w:p>
    <w:p w:rsidR="001E7C93" w:rsidRDefault="001E7C93" w:rsidP="001E7C93">
      <w:pPr>
        <w:numPr>
          <w:ilvl w:val="0"/>
          <w:numId w:val="11"/>
        </w:numPr>
        <w:spacing w:after="80"/>
        <w:jc w:val="both"/>
        <w:rPr>
          <w:rFonts w:ascii="Times New Roman" w:eastAsia="Times New Roman" w:hAnsi="Times New Roman"/>
          <w:lang w:val="uk-UA"/>
        </w:rPr>
      </w:pPr>
      <w:r w:rsidRPr="00170E2D">
        <w:rPr>
          <w:rFonts w:ascii="Times New Roman" w:hAnsi="Times New Roman"/>
          <w:lang w:val="uk-UA" w:eastAsia="uk-UA"/>
        </w:rPr>
        <w:t>розмістити</w:t>
      </w:r>
      <w:r w:rsidRPr="00B06742">
        <w:rPr>
          <w:rFonts w:ascii="Times New Roman" w:eastAsia="Times New Roman" w:hAnsi="Times New Roman"/>
          <w:lang w:val="uk-UA"/>
        </w:rPr>
        <w:t xml:space="preserve"> відповідне повідомлення на офіційному сайті Бюро </w:t>
      </w:r>
      <w:hyperlink r:id="rId10" w:history="1">
        <w:r w:rsidRPr="005C5245">
          <w:rPr>
            <w:rStyle w:val="a7"/>
            <w:rFonts w:ascii="Times New Roman" w:eastAsia="Times New Roman" w:hAnsi="Times New Roman"/>
            <w:lang w:val="uk-UA"/>
          </w:rPr>
          <w:t>http://www.creditua.com/</w:t>
        </w:r>
      </w:hyperlink>
    </w:p>
    <w:p w:rsidR="001E7C93" w:rsidRPr="00B06742" w:rsidRDefault="001E7C93" w:rsidP="001E7C93">
      <w:pPr>
        <w:numPr>
          <w:ilvl w:val="0"/>
          <w:numId w:val="11"/>
        </w:numPr>
        <w:spacing w:after="80"/>
        <w:jc w:val="both"/>
        <w:rPr>
          <w:rFonts w:ascii="Times New Roman" w:eastAsia="Times New Roman" w:hAnsi="Times New Roman"/>
          <w:lang w:val="uk-UA"/>
        </w:rPr>
      </w:pPr>
      <w:r w:rsidRPr="00B06742">
        <w:rPr>
          <w:rFonts w:ascii="Times New Roman" w:eastAsia="Times New Roman" w:hAnsi="Times New Roman"/>
          <w:lang w:val="uk-UA"/>
        </w:rPr>
        <w:t>р</w:t>
      </w:r>
      <w:r>
        <w:rPr>
          <w:rFonts w:ascii="Times New Roman" w:eastAsia="Times New Roman" w:hAnsi="Times New Roman"/>
          <w:lang w:val="uk-UA"/>
        </w:rPr>
        <w:t>о</w:t>
      </w:r>
      <w:r w:rsidRPr="00B06742">
        <w:rPr>
          <w:rFonts w:ascii="Times New Roman" w:eastAsia="Times New Roman" w:hAnsi="Times New Roman"/>
          <w:lang w:val="uk-UA"/>
        </w:rPr>
        <w:t>з</w:t>
      </w:r>
      <w:r>
        <w:rPr>
          <w:rFonts w:ascii="Times New Roman" w:eastAsia="Times New Roman" w:hAnsi="Times New Roman"/>
          <w:lang w:val="uk-UA"/>
        </w:rPr>
        <w:t>і</w:t>
      </w:r>
      <w:r w:rsidRPr="00B06742">
        <w:rPr>
          <w:rFonts w:ascii="Times New Roman" w:eastAsia="Times New Roman" w:hAnsi="Times New Roman"/>
          <w:lang w:val="uk-UA"/>
        </w:rPr>
        <w:t>слат</w:t>
      </w:r>
      <w:r>
        <w:rPr>
          <w:rFonts w:ascii="Times New Roman" w:eastAsia="Times New Roman" w:hAnsi="Times New Roman"/>
          <w:lang w:val="uk-UA"/>
        </w:rPr>
        <w:t>и</w:t>
      </w:r>
      <w:r w:rsidRPr="00B06742">
        <w:rPr>
          <w:rFonts w:ascii="Times New Roman" w:eastAsia="Times New Roman" w:hAnsi="Times New Roman"/>
          <w:lang w:val="uk-UA"/>
        </w:rPr>
        <w:t xml:space="preserve"> зміни і доповнення у формі електронного документа, юридична сила якого підтверджена факсимільним відображенням особистого підпису уповноваженої особи та відбитком печатки Бюро, всім </w:t>
      </w:r>
      <w:r>
        <w:rPr>
          <w:rFonts w:ascii="Times New Roman" w:eastAsia="Times New Roman" w:hAnsi="Times New Roman"/>
          <w:lang w:val="uk-UA"/>
        </w:rPr>
        <w:t>Користувачам</w:t>
      </w:r>
      <w:r w:rsidRPr="00B06742">
        <w:rPr>
          <w:rFonts w:ascii="Times New Roman" w:eastAsia="Times New Roman" w:hAnsi="Times New Roman"/>
          <w:lang w:val="uk-UA"/>
        </w:rPr>
        <w:t xml:space="preserve"> за адресами електронної пошти, зазначеним в Договорах-Заявах.</w:t>
      </w:r>
    </w:p>
    <w:p w:rsidR="001E7C93" w:rsidRPr="00B06742" w:rsidRDefault="001E7C93" w:rsidP="001E7C93">
      <w:pPr>
        <w:spacing w:after="120"/>
        <w:ind w:firstLine="284"/>
        <w:jc w:val="both"/>
        <w:rPr>
          <w:rFonts w:ascii="Times New Roman" w:eastAsia="Times New Roman" w:hAnsi="Times New Roman"/>
          <w:lang w:val="uk-UA"/>
        </w:rPr>
      </w:pPr>
      <w:r>
        <w:rPr>
          <w:rFonts w:ascii="Times New Roman" w:eastAsia="Times New Roman" w:hAnsi="Times New Roman"/>
          <w:lang w:val="uk-UA"/>
        </w:rPr>
        <w:t>8.</w:t>
      </w:r>
      <w:r w:rsidRPr="00B06742">
        <w:rPr>
          <w:rFonts w:ascii="Times New Roman" w:eastAsia="Times New Roman" w:hAnsi="Times New Roman"/>
          <w:lang w:val="uk-UA"/>
        </w:rPr>
        <w:t xml:space="preserve">3. У день набрання чинності змінами розмістити на офіційному сайті Бюро </w:t>
      </w:r>
      <w:hyperlink r:id="rId11" w:history="1">
        <w:r w:rsidRPr="00A523EA">
          <w:rPr>
            <w:rStyle w:val="a7"/>
            <w:rFonts w:ascii="Times New Roman" w:eastAsia="Times New Roman" w:hAnsi="Times New Roman"/>
            <w:lang w:val="uk-UA"/>
          </w:rPr>
          <w:t>http://www.creditua.com/</w:t>
        </w:r>
      </w:hyperlink>
      <w:r>
        <w:rPr>
          <w:rFonts w:ascii="Times New Roman" w:eastAsia="Times New Roman" w:hAnsi="Times New Roman"/>
          <w:lang w:val="uk-UA"/>
        </w:rPr>
        <w:t xml:space="preserve"> </w:t>
      </w:r>
      <w:r w:rsidRPr="00B06742">
        <w:rPr>
          <w:rFonts w:ascii="Times New Roman" w:eastAsia="Times New Roman" w:hAnsi="Times New Roman"/>
          <w:lang w:val="uk-UA"/>
        </w:rPr>
        <w:t>нову версію Публічн</w:t>
      </w:r>
      <w:r>
        <w:rPr>
          <w:rFonts w:ascii="Times New Roman" w:eastAsia="Times New Roman" w:hAnsi="Times New Roman"/>
          <w:lang w:val="uk-UA"/>
        </w:rPr>
        <w:t>ого</w:t>
      </w:r>
      <w:r w:rsidRPr="00B06742">
        <w:rPr>
          <w:rFonts w:ascii="Times New Roman" w:eastAsia="Times New Roman" w:hAnsi="Times New Roman"/>
          <w:lang w:val="uk-UA"/>
        </w:rPr>
        <w:t xml:space="preserve"> догов</w:t>
      </w:r>
      <w:r>
        <w:rPr>
          <w:rFonts w:ascii="Times New Roman" w:eastAsia="Times New Roman" w:hAnsi="Times New Roman"/>
          <w:lang w:val="uk-UA"/>
        </w:rPr>
        <w:t>ору</w:t>
      </w:r>
      <w:r w:rsidRPr="00B06742">
        <w:rPr>
          <w:rFonts w:ascii="Times New Roman" w:eastAsia="Times New Roman" w:hAnsi="Times New Roman"/>
          <w:lang w:val="uk-UA"/>
        </w:rPr>
        <w:t>, що враховує зміни.</w:t>
      </w:r>
    </w:p>
    <w:p w:rsidR="001E7C93" w:rsidRPr="00B06742" w:rsidRDefault="001E7C93" w:rsidP="001E7C93">
      <w:pPr>
        <w:spacing w:after="120"/>
        <w:ind w:firstLine="284"/>
        <w:jc w:val="both"/>
        <w:rPr>
          <w:rFonts w:ascii="Times New Roman" w:eastAsia="Times New Roman" w:hAnsi="Times New Roman"/>
          <w:lang w:val="uk-UA"/>
        </w:rPr>
      </w:pPr>
      <w:r>
        <w:rPr>
          <w:rFonts w:ascii="Times New Roman" w:eastAsia="Times New Roman" w:hAnsi="Times New Roman"/>
          <w:lang w:val="uk-UA"/>
        </w:rPr>
        <w:t>8.</w:t>
      </w:r>
      <w:r w:rsidRPr="00B06742">
        <w:rPr>
          <w:rFonts w:ascii="Times New Roman" w:eastAsia="Times New Roman" w:hAnsi="Times New Roman"/>
          <w:lang w:val="uk-UA"/>
        </w:rPr>
        <w:t>4. Будь-які зміни і доповнення до цього Публічного договору з моменту вступу в силу поширюються на всі особи, які приєдналися до Публічного договору, в тому числі які приєдналися до нього раніше дати вступу в силу змін.</w:t>
      </w:r>
    </w:p>
    <w:p w:rsidR="001E7C93" w:rsidRPr="00B06742" w:rsidRDefault="001E7C93" w:rsidP="001E7C93">
      <w:pPr>
        <w:spacing w:after="120"/>
        <w:ind w:firstLine="284"/>
        <w:jc w:val="both"/>
        <w:rPr>
          <w:rFonts w:ascii="Times New Roman" w:eastAsia="Times New Roman" w:hAnsi="Times New Roman"/>
          <w:lang w:val="uk-UA"/>
        </w:rPr>
      </w:pPr>
      <w:r>
        <w:rPr>
          <w:rFonts w:ascii="Times New Roman" w:eastAsia="Times New Roman" w:hAnsi="Times New Roman"/>
          <w:lang w:val="uk-UA"/>
        </w:rPr>
        <w:t>8.</w:t>
      </w:r>
      <w:r w:rsidRPr="00B06742">
        <w:rPr>
          <w:rFonts w:ascii="Times New Roman" w:eastAsia="Times New Roman" w:hAnsi="Times New Roman"/>
          <w:lang w:val="uk-UA"/>
        </w:rPr>
        <w:t xml:space="preserve">5. Бюро </w:t>
      </w:r>
      <w:r w:rsidRPr="002828D4">
        <w:rPr>
          <w:rFonts w:ascii="Times New Roman" w:hAnsi="Times New Roman"/>
          <w:lang w:val="uk-UA" w:eastAsia="uk-UA"/>
        </w:rPr>
        <w:t>розглядає</w:t>
      </w:r>
      <w:r w:rsidRPr="00B06742">
        <w:rPr>
          <w:rFonts w:ascii="Times New Roman" w:eastAsia="Times New Roman" w:hAnsi="Times New Roman"/>
          <w:lang w:val="uk-UA"/>
        </w:rPr>
        <w:t xml:space="preserve"> пропозиції </w:t>
      </w:r>
      <w:r>
        <w:rPr>
          <w:rFonts w:ascii="Times New Roman" w:eastAsia="Times New Roman" w:hAnsi="Times New Roman"/>
          <w:lang w:val="uk-UA"/>
        </w:rPr>
        <w:t>Користувачів</w:t>
      </w:r>
      <w:r w:rsidRPr="00B06742">
        <w:rPr>
          <w:rFonts w:ascii="Times New Roman" w:eastAsia="Times New Roman" w:hAnsi="Times New Roman"/>
          <w:lang w:val="uk-UA"/>
        </w:rPr>
        <w:t xml:space="preserve"> та інших осіб, отримані через зазначений вище сайт Бюро, які обов'язково будуть розглянуті, але не призводять до беззастережного внесення змін у відносинах між Бюро та </w:t>
      </w:r>
      <w:r>
        <w:rPr>
          <w:rFonts w:ascii="Times New Roman" w:eastAsia="Times New Roman" w:hAnsi="Times New Roman"/>
          <w:lang w:val="uk-UA"/>
        </w:rPr>
        <w:t>Користувачем</w:t>
      </w:r>
      <w:r w:rsidRPr="00B06742">
        <w:rPr>
          <w:rFonts w:ascii="Times New Roman" w:eastAsia="Times New Roman" w:hAnsi="Times New Roman"/>
          <w:lang w:val="uk-UA"/>
        </w:rPr>
        <w:t>.</w:t>
      </w:r>
    </w:p>
    <w:p w:rsidR="001E7C93" w:rsidRPr="00AF7ADD" w:rsidRDefault="001E7C93" w:rsidP="001E7C93">
      <w:pPr>
        <w:pStyle w:val="3"/>
        <w:keepNext/>
        <w:numPr>
          <w:ilvl w:val="0"/>
          <w:numId w:val="25"/>
        </w:numPr>
        <w:spacing w:before="240" w:after="120"/>
        <w:ind w:hanging="357"/>
        <w:rPr>
          <w:rFonts w:ascii="Arial" w:hAnsi="Arial" w:cs="Arial"/>
          <w:sz w:val="24"/>
          <w:lang w:val="uk-UA"/>
        </w:rPr>
      </w:pPr>
      <w:r w:rsidRPr="00AF7ADD">
        <w:rPr>
          <w:rFonts w:ascii="Arial" w:hAnsi="Arial" w:cs="Arial"/>
          <w:sz w:val="24"/>
          <w:lang w:val="uk-UA"/>
        </w:rPr>
        <w:t>Прикінцеві положення</w:t>
      </w:r>
    </w:p>
    <w:p w:rsidR="001E7C93" w:rsidRPr="00B06742" w:rsidRDefault="001E7C93" w:rsidP="001E7C93">
      <w:pPr>
        <w:spacing w:after="120"/>
        <w:ind w:firstLine="284"/>
        <w:jc w:val="both"/>
        <w:rPr>
          <w:rFonts w:ascii="Times New Roman" w:hAnsi="Times New Roman"/>
          <w:lang w:val="uk-UA"/>
        </w:rPr>
      </w:pPr>
      <w:r>
        <w:rPr>
          <w:rFonts w:ascii="Times New Roman" w:hAnsi="Times New Roman"/>
          <w:lang w:val="uk-UA"/>
        </w:rPr>
        <w:t>9</w:t>
      </w:r>
      <w:r w:rsidRPr="00B06742">
        <w:rPr>
          <w:rFonts w:ascii="Times New Roman" w:hAnsi="Times New Roman"/>
          <w:lang w:val="uk-UA"/>
        </w:rPr>
        <w:t>.1.</w:t>
      </w:r>
      <w:r>
        <w:rPr>
          <w:rFonts w:ascii="Times New Roman" w:hAnsi="Times New Roman"/>
          <w:lang w:val="uk-UA"/>
        </w:rPr>
        <w:t xml:space="preserve"> </w:t>
      </w:r>
      <w:r w:rsidRPr="00B06742">
        <w:rPr>
          <w:rFonts w:ascii="Times New Roman" w:hAnsi="Times New Roman"/>
          <w:lang w:val="uk-UA" w:eastAsia="uk-UA"/>
        </w:rPr>
        <w:t>Усі правовідносини, що виникають з цього Публічного договору або пов’язані із ним, у тому числі пов’язані із ді</w:t>
      </w:r>
      <w:r>
        <w:rPr>
          <w:rFonts w:ascii="Times New Roman" w:hAnsi="Times New Roman"/>
          <w:lang w:val="uk-UA" w:eastAsia="uk-UA"/>
        </w:rPr>
        <w:t>єю</w:t>
      </w:r>
      <w:r w:rsidRPr="00B06742">
        <w:rPr>
          <w:rFonts w:ascii="Times New Roman" w:hAnsi="Times New Roman"/>
          <w:lang w:val="uk-UA" w:eastAsia="uk-UA"/>
        </w:rPr>
        <w:t>, укладенням, виконанням, зміною та припиненням цього Публічного договору, тлумаченням його умов, визначенням наслідків недійсності або порушення Публічного договору, регламентуються цим Публічн</w:t>
      </w:r>
      <w:r>
        <w:rPr>
          <w:rFonts w:ascii="Times New Roman" w:hAnsi="Times New Roman"/>
          <w:lang w:val="uk-UA" w:eastAsia="uk-UA"/>
        </w:rPr>
        <w:t>им</w:t>
      </w:r>
      <w:r w:rsidRPr="00B06742">
        <w:rPr>
          <w:rFonts w:ascii="Times New Roman" w:hAnsi="Times New Roman"/>
          <w:lang w:val="uk-UA" w:eastAsia="uk-UA"/>
        </w:rPr>
        <w:t xml:space="preserve"> договор</w:t>
      </w:r>
      <w:r>
        <w:rPr>
          <w:rFonts w:ascii="Times New Roman" w:hAnsi="Times New Roman"/>
          <w:lang w:val="uk-UA" w:eastAsia="uk-UA"/>
        </w:rPr>
        <w:t>ом</w:t>
      </w:r>
      <w:r w:rsidRPr="00B06742">
        <w:rPr>
          <w:rFonts w:ascii="Times New Roman" w:hAnsi="Times New Roman"/>
          <w:lang w:val="uk-UA" w:eastAsia="uk-UA"/>
        </w:rPr>
        <w:t xml:space="preserve">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r w:rsidRPr="00B06742">
        <w:rPr>
          <w:rFonts w:ascii="Times New Roman" w:hAnsi="Times New Roman"/>
          <w:lang w:val="uk-UA"/>
        </w:rPr>
        <w:t>.</w:t>
      </w:r>
    </w:p>
    <w:p w:rsidR="001E7C93" w:rsidRPr="00B06742" w:rsidRDefault="001E7C93" w:rsidP="001E7C93">
      <w:pPr>
        <w:spacing w:after="120"/>
        <w:ind w:firstLine="284"/>
        <w:jc w:val="both"/>
        <w:rPr>
          <w:rFonts w:ascii="Times New Roman" w:hAnsi="Times New Roman"/>
          <w:lang w:val="uk-UA"/>
        </w:rPr>
      </w:pPr>
      <w:r>
        <w:rPr>
          <w:rFonts w:ascii="Times New Roman" w:hAnsi="Times New Roman"/>
          <w:lang w:val="uk-UA"/>
        </w:rPr>
        <w:t>9</w:t>
      </w:r>
      <w:r w:rsidRPr="00B06742">
        <w:rPr>
          <w:rFonts w:ascii="Times New Roman" w:hAnsi="Times New Roman"/>
          <w:lang w:val="uk-UA"/>
        </w:rPr>
        <w:t>.2.</w:t>
      </w:r>
      <w:r>
        <w:rPr>
          <w:rFonts w:ascii="Times New Roman" w:hAnsi="Times New Roman"/>
          <w:lang w:val="uk-UA"/>
        </w:rPr>
        <w:t xml:space="preserve"> </w:t>
      </w:r>
      <w:r w:rsidRPr="00B06742">
        <w:rPr>
          <w:rFonts w:ascii="Times New Roman" w:hAnsi="Times New Roman"/>
          <w:lang w:val="uk-UA" w:eastAsia="uk-UA"/>
        </w:rPr>
        <w:t>Після підписання Договору-Заяви</w:t>
      </w:r>
      <w:r w:rsidRPr="00A74173">
        <w:rPr>
          <w:rFonts w:ascii="Times New Roman" w:eastAsia="Times New Roman" w:hAnsi="Times New Roman"/>
          <w:lang w:val="uk-UA"/>
        </w:rPr>
        <w:t xml:space="preserve"> </w:t>
      </w:r>
      <w:r w:rsidRPr="009E22FE">
        <w:rPr>
          <w:rFonts w:ascii="Times New Roman" w:eastAsia="Times New Roman" w:hAnsi="Times New Roman"/>
          <w:lang w:val="uk-UA"/>
        </w:rPr>
        <w:t>про приєднання до Публічного договору</w:t>
      </w:r>
      <w:r w:rsidRPr="00B06742">
        <w:rPr>
          <w:rFonts w:ascii="Times New Roman" w:hAnsi="Times New Roman"/>
          <w:lang w:val="uk-UA" w:eastAsia="uk-UA"/>
        </w:rPr>
        <w:t xml:space="preserve">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w:t>
      </w:r>
      <w:r w:rsidRPr="00B06742">
        <w:rPr>
          <w:rFonts w:ascii="Times New Roman" w:hAnsi="Times New Roman"/>
          <w:lang w:val="uk-UA" w:eastAsia="uk-UA"/>
        </w:rPr>
        <w:lastRenderedPageBreak/>
        <w:t>Договору-Заяви, втрачають юридичну силу, але можуть братися до уваги при тлумаченні умов цього Договору-Заяви</w:t>
      </w:r>
      <w:r w:rsidRPr="00B06742">
        <w:rPr>
          <w:rFonts w:ascii="Times New Roman" w:hAnsi="Times New Roman"/>
          <w:lang w:val="uk-UA"/>
        </w:rPr>
        <w:t>.</w:t>
      </w:r>
    </w:p>
    <w:p w:rsidR="001E7C93" w:rsidRPr="00B06742" w:rsidRDefault="001E7C93" w:rsidP="001E7C93">
      <w:pPr>
        <w:spacing w:after="120"/>
        <w:ind w:firstLine="284"/>
        <w:jc w:val="both"/>
        <w:rPr>
          <w:rFonts w:ascii="Times New Roman" w:hAnsi="Times New Roman"/>
          <w:lang w:val="uk-UA"/>
        </w:rPr>
      </w:pPr>
      <w:r>
        <w:rPr>
          <w:rFonts w:ascii="Times New Roman" w:hAnsi="Times New Roman"/>
          <w:lang w:val="uk-UA"/>
        </w:rPr>
        <w:t>9</w:t>
      </w:r>
      <w:r w:rsidRPr="00B06742">
        <w:rPr>
          <w:rFonts w:ascii="Times New Roman" w:hAnsi="Times New Roman"/>
          <w:lang w:val="uk-UA"/>
        </w:rPr>
        <w:t>.3.</w:t>
      </w:r>
      <w:r>
        <w:rPr>
          <w:rFonts w:ascii="Times New Roman" w:hAnsi="Times New Roman"/>
          <w:lang w:val="uk-UA"/>
        </w:rPr>
        <w:t xml:space="preserve"> </w:t>
      </w:r>
      <w:r w:rsidRPr="00B06742">
        <w:rPr>
          <w:rFonts w:ascii="Times New Roman" w:hAnsi="Times New Roman"/>
          <w:lang w:val="uk-UA" w:eastAsia="uk-UA"/>
        </w:rPr>
        <w:t>Сторона несе повну відповідальність за правильність вказаних нею у Договорі-Заяв</w:t>
      </w:r>
      <w:r>
        <w:rPr>
          <w:rFonts w:ascii="Times New Roman" w:hAnsi="Times New Roman"/>
          <w:lang w:val="uk-UA" w:eastAsia="uk-UA"/>
        </w:rPr>
        <w:t>і</w:t>
      </w:r>
      <w:r w:rsidRPr="00B06742">
        <w:rPr>
          <w:rFonts w:ascii="Times New Roman" w:hAnsi="Times New Roman"/>
          <w:lang w:val="uk-UA" w:eastAsia="uk-UA"/>
        </w:rPr>
        <w:t xml:space="preserve"> </w:t>
      </w:r>
      <w:r w:rsidRPr="009E22FE">
        <w:rPr>
          <w:rFonts w:ascii="Times New Roman" w:eastAsia="Times New Roman" w:hAnsi="Times New Roman"/>
          <w:lang w:val="uk-UA"/>
        </w:rPr>
        <w:t>про приєднання до Публічного договору</w:t>
      </w:r>
      <w:r w:rsidRPr="00B06742">
        <w:rPr>
          <w:rFonts w:ascii="Times New Roman" w:hAnsi="Times New Roman"/>
          <w:lang w:val="uk-UA" w:eastAsia="uk-UA"/>
        </w:rPr>
        <w:t xml:space="preserve">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E7C93" w:rsidRPr="00B06742" w:rsidRDefault="001E7C93" w:rsidP="001E7C93">
      <w:pPr>
        <w:spacing w:after="120"/>
        <w:ind w:firstLine="284"/>
        <w:jc w:val="both"/>
        <w:rPr>
          <w:rFonts w:ascii="Times New Roman" w:hAnsi="Times New Roman"/>
          <w:lang w:val="uk-UA"/>
        </w:rPr>
      </w:pPr>
      <w:r>
        <w:rPr>
          <w:rFonts w:ascii="Times New Roman" w:hAnsi="Times New Roman"/>
          <w:lang w:val="uk-UA"/>
        </w:rPr>
        <w:t>9</w:t>
      </w:r>
      <w:r w:rsidRPr="00B06742">
        <w:rPr>
          <w:rFonts w:ascii="Times New Roman" w:hAnsi="Times New Roman"/>
          <w:lang w:val="uk-UA"/>
        </w:rPr>
        <w:t>.4.</w:t>
      </w:r>
      <w:r>
        <w:rPr>
          <w:rFonts w:ascii="Times New Roman" w:hAnsi="Times New Roman"/>
          <w:lang w:val="uk-UA"/>
        </w:rPr>
        <w:t xml:space="preserve"> </w:t>
      </w:r>
      <w:r w:rsidRPr="00B06742">
        <w:rPr>
          <w:rFonts w:ascii="Times New Roman" w:hAnsi="Times New Roman"/>
          <w:lang w:val="uk-UA" w:eastAsia="uk-UA"/>
        </w:rPr>
        <w:t>Додаткові угоди та Додатки до Договору-Заяви</w:t>
      </w:r>
      <w:r w:rsidRPr="00A74173">
        <w:rPr>
          <w:rFonts w:ascii="Times New Roman" w:eastAsia="Times New Roman" w:hAnsi="Times New Roman"/>
          <w:lang w:val="uk-UA"/>
        </w:rPr>
        <w:t xml:space="preserve"> </w:t>
      </w:r>
      <w:r w:rsidRPr="009E22FE">
        <w:rPr>
          <w:rFonts w:ascii="Times New Roman" w:eastAsia="Times New Roman" w:hAnsi="Times New Roman"/>
          <w:lang w:val="uk-UA"/>
        </w:rPr>
        <w:t>про приєднання до Публічного договору</w:t>
      </w:r>
      <w:r w:rsidRPr="00B06742">
        <w:rPr>
          <w:rFonts w:ascii="Times New Roman" w:hAnsi="Times New Roman"/>
          <w:lang w:val="uk-UA" w:eastAsia="uk-UA"/>
        </w:rPr>
        <w:t xml:space="preserve"> є його невід’ємною частиною і мають юридичну силу у разі, якщо вони викладені у письмовій формі, підписані Сторонами та скріплені їх печатками, якщо інше не встановлено Договором-Заяв</w:t>
      </w:r>
      <w:r>
        <w:rPr>
          <w:rFonts w:ascii="Times New Roman" w:hAnsi="Times New Roman"/>
          <w:lang w:val="uk-UA" w:eastAsia="uk-UA"/>
        </w:rPr>
        <w:t xml:space="preserve">ою або </w:t>
      </w:r>
      <w:r w:rsidRPr="009E22FE">
        <w:rPr>
          <w:rFonts w:ascii="Times New Roman" w:eastAsia="Times New Roman" w:hAnsi="Times New Roman"/>
          <w:lang w:val="uk-UA"/>
        </w:rPr>
        <w:t>Публічн</w:t>
      </w:r>
      <w:r>
        <w:rPr>
          <w:rFonts w:ascii="Times New Roman" w:eastAsia="Times New Roman" w:hAnsi="Times New Roman"/>
          <w:lang w:val="uk-UA"/>
        </w:rPr>
        <w:t>им</w:t>
      </w:r>
      <w:r w:rsidRPr="009E22FE">
        <w:rPr>
          <w:rFonts w:ascii="Times New Roman" w:eastAsia="Times New Roman" w:hAnsi="Times New Roman"/>
          <w:lang w:val="uk-UA"/>
        </w:rPr>
        <w:t xml:space="preserve"> договор</w:t>
      </w:r>
      <w:r>
        <w:rPr>
          <w:rFonts w:ascii="Times New Roman" w:eastAsia="Times New Roman" w:hAnsi="Times New Roman"/>
          <w:lang w:val="uk-UA"/>
        </w:rPr>
        <w:t>ом</w:t>
      </w:r>
      <w:r w:rsidRPr="00B06742">
        <w:rPr>
          <w:rFonts w:ascii="Times New Roman" w:hAnsi="Times New Roman"/>
          <w:lang w:val="uk-UA" w:eastAsia="uk-UA"/>
        </w:rPr>
        <w:t>.</w:t>
      </w:r>
    </w:p>
    <w:p w:rsidR="001E7C93" w:rsidRPr="00B06742" w:rsidRDefault="001E7C93" w:rsidP="001E7C93">
      <w:pPr>
        <w:spacing w:after="120"/>
        <w:ind w:firstLine="284"/>
        <w:jc w:val="both"/>
        <w:rPr>
          <w:rFonts w:ascii="Times New Roman" w:hAnsi="Times New Roman"/>
          <w:lang w:val="uk-UA"/>
        </w:rPr>
      </w:pPr>
      <w:r>
        <w:rPr>
          <w:rFonts w:ascii="Times New Roman" w:hAnsi="Times New Roman"/>
          <w:lang w:val="uk-UA"/>
        </w:rPr>
        <w:t>9</w:t>
      </w:r>
      <w:r w:rsidRPr="00B06742">
        <w:rPr>
          <w:rFonts w:ascii="Times New Roman" w:hAnsi="Times New Roman"/>
          <w:lang w:val="uk-UA"/>
        </w:rPr>
        <w:t>.5.</w:t>
      </w:r>
      <w:r>
        <w:rPr>
          <w:rFonts w:ascii="Times New Roman" w:hAnsi="Times New Roman"/>
          <w:lang w:val="uk-UA"/>
        </w:rPr>
        <w:t xml:space="preserve"> </w:t>
      </w:r>
      <w:r w:rsidRPr="00B06742">
        <w:rPr>
          <w:rFonts w:ascii="Times New Roman" w:hAnsi="Times New Roman"/>
          <w:lang w:val="uk-UA" w:eastAsia="uk-UA"/>
        </w:rPr>
        <w:t>Всі виправлення за текстом Договору-Заяви</w:t>
      </w:r>
      <w:r w:rsidRPr="00A74173">
        <w:rPr>
          <w:rFonts w:ascii="Times New Roman" w:eastAsia="Times New Roman" w:hAnsi="Times New Roman"/>
          <w:lang w:val="uk-UA"/>
        </w:rPr>
        <w:t xml:space="preserve"> </w:t>
      </w:r>
      <w:r w:rsidRPr="009E22FE">
        <w:rPr>
          <w:rFonts w:ascii="Times New Roman" w:eastAsia="Times New Roman" w:hAnsi="Times New Roman"/>
          <w:lang w:val="uk-UA"/>
        </w:rPr>
        <w:t>про приєднання до Публічного договору</w:t>
      </w:r>
      <w:r w:rsidRPr="00B06742">
        <w:rPr>
          <w:rFonts w:ascii="Times New Roman" w:hAnsi="Times New Roman"/>
          <w:lang w:val="uk-UA" w:eastAsia="uk-UA"/>
        </w:rPr>
        <w:t xml:space="preserve">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1E7C93" w:rsidRPr="00B06742" w:rsidRDefault="001E7C93" w:rsidP="001E7C93">
      <w:pPr>
        <w:spacing w:after="120"/>
        <w:ind w:firstLine="284"/>
        <w:jc w:val="both"/>
        <w:rPr>
          <w:rFonts w:ascii="Times New Roman" w:hAnsi="Times New Roman"/>
          <w:lang w:val="uk-UA"/>
        </w:rPr>
      </w:pPr>
      <w:r>
        <w:rPr>
          <w:rFonts w:ascii="Times New Roman" w:hAnsi="Times New Roman"/>
          <w:lang w:val="uk-UA"/>
        </w:rPr>
        <w:t>9</w:t>
      </w:r>
      <w:r w:rsidRPr="00B06742">
        <w:rPr>
          <w:rFonts w:ascii="Times New Roman" w:hAnsi="Times New Roman"/>
          <w:lang w:val="uk-UA"/>
        </w:rPr>
        <w:t>.6.</w:t>
      </w:r>
      <w:r>
        <w:rPr>
          <w:rFonts w:ascii="Times New Roman" w:hAnsi="Times New Roman"/>
          <w:lang w:val="uk-UA"/>
        </w:rPr>
        <w:t xml:space="preserve"> </w:t>
      </w:r>
      <w:r w:rsidRPr="00B06742">
        <w:rPr>
          <w:rFonts w:ascii="Times New Roman" w:hAnsi="Times New Roman"/>
          <w:lang w:val="uk-UA" w:eastAsia="uk-UA"/>
        </w:rPr>
        <w:t xml:space="preserve">Договір-Заява </w:t>
      </w:r>
      <w:r w:rsidRPr="009E22FE">
        <w:rPr>
          <w:rFonts w:ascii="Times New Roman" w:eastAsia="Times New Roman" w:hAnsi="Times New Roman"/>
          <w:lang w:val="uk-UA"/>
        </w:rPr>
        <w:t>про приєднання до Публічного договору</w:t>
      </w:r>
      <w:r w:rsidRPr="00B06742">
        <w:rPr>
          <w:rFonts w:ascii="Times New Roman" w:hAnsi="Times New Roman"/>
          <w:lang w:val="uk-UA" w:eastAsia="uk-UA"/>
        </w:rPr>
        <w:t xml:space="preserve"> склад</w:t>
      </w:r>
      <w:r>
        <w:rPr>
          <w:rFonts w:ascii="Times New Roman" w:hAnsi="Times New Roman"/>
          <w:lang w:val="uk-UA" w:eastAsia="uk-UA"/>
        </w:rPr>
        <w:t>ається</w:t>
      </w:r>
      <w:r w:rsidRPr="00B06742">
        <w:rPr>
          <w:rFonts w:ascii="Times New Roman" w:hAnsi="Times New Roman"/>
          <w:lang w:val="uk-UA" w:eastAsia="uk-UA"/>
        </w:rPr>
        <w:t xml:space="preserve"> при повному розумінні Сторонами його умов і термінології українською мовою у двох однакових примірниках, які мають однакову юридичну силу, по одному для кожн</w:t>
      </w:r>
      <w:r>
        <w:rPr>
          <w:rFonts w:ascii="Times New Roman" w:hAnsi="Times New Roman"/>
          <w:lang w:val="uk-UA" w:eastAsia="uk-UA"/>
        </w:rPr>
        <w:t>ій</w:t>
      </w:r>
      <w:r w:rsidRPr="00B06742">
        <w:rPr>
          <w:rFonts w:ascii="Times New Roman" w:hAnsi="Times New Roman"/>
          <w:lang w:val="uk-UA" w:eastAsia="uk-UA"/>
        </w:rPr>
        <w:t xml:space="preserve"> із Сторін.</w:t>
      </w:r>
    </w:p>
    <w:p w:rsidR="001E7C93" w:rsidRPr="00B06742" w:rsidRDefault="001E7C93" w:rsidP="001E7C93">
      <w:pPr>
        <w:spacing w:after="120"/>
        <w:ind w:firstLine="284"/>
        <w:jc w:val="both"/>
        <w:rPr>
          <w:rFonts w:ascii="Times New Roman" w:hAnsi="Times New Roman"/>
          <w:lang w:val="uk-UA"/>
        </w:rPr>
      </w:pPr>
      <w:r>
        <w:rPr>
          <w:rFonts w:ascii="Times New Roman" w:hAnsi="Times New Roman"/>
          <w:lang w:val="uk-UA"/>
        </w:rPr>
        <w:t>9</w:t>
      </w:r>
      <w:r w:rsidRPr="00B06742">
        <w:rPr>
          <w:rFonts w:ascii="Times New Roman" w:hAnsi="Times New Roman"/>
          <w:lang w:val="uk-UA"/>
        </w:rPr>
        <w:t>.7.</w:t>
      </w:r>
      <w:r>
        <w:rPr>
          <w:rFonts w:ascii="Times New Roman" w:hAnsi="Times New Roman"/>
          <w:lang w:val="uk-UA"/>
        </w:rPr>
        <w:t xml:space="preserve"> </w:t>
      </w:r>
      <w:r w:rsidRPr="00B06742">
        <w:rPr>
          <w:rFonts w:ascii="Times New Roman" w:hAnsi="Times New Roman"/>
          <w:lang w:val="uk-UA" w:eastAsia="uk-UA"/>
        </w:rPr>
        <w:t>Кожна із Сторін підтверджує, що</w:t>
      </w:r>
      <w:r w:rsidRPr="00B06742">
        <w:rPr>
          <w:rFonts w:ascii="Times New Roman" w:hAnsi="Times New Roman"/>
          <w:lang w:val="uk-UA"/>
        </w:rPr>
        <w:t>:</w:t>
      </w:r>
    </w:p>
    <w:p w:rsidR="001E7C93" w:rsidRPr="00B06742" w:rsidRDefault="001E7C93" w:rsidP="001E7C93">
      <w:pPr>
        <w:numPr>
          <w:ilvl w:val="0"/>
          <w:numId w:val="11"/>
        </w:numPr>
        <w:spacing w:after="80"/>
        <w:jc w:val="both"/>
        <w:rPr>
          <w:rFonts w:ascii="Times New Roman" w:hAnsi="Times New Roman"/>
          <w:lang w:val="uk-UA"/>
        </w:rPr>
      </w:pPr>
      <w:r w:rsidRPr="00B06742">
        <w:rPr>
          <w:rFonts w:ascii="Times New Roman" w:hAnsi="Times New Roman"/>
          <w:lang w:val="uk-UA" w:eastAsia="uk-UA"/>
        </w:rPr>
        <w:t xml:space="preserve">вона має всі передбачені чинним законодавством та установчими </w:t>
      </w:r>
      <w:r w:rsidRPr="004A5006">
        <w:rPr>
          <w:rFonts w:ascii="Times New Roman" w:eastAsia="Times New Roman" w:hAnsi="Times New Roman"/>
          <w:lang w:val="uk-UA"/>
        </w:rPr>
        <w:t>документами</w:t>
      </w:r>
      <w:r w:rsidRPr="00B06742">
        <w:rPr>
          <w:rFonts w:ascii="Times New Roman" w:hAnsi="Times New Roman"/>
          <w:lang w:val="uk-UA" w:eastAsia="uk-UA"/>
        </w:rPr>
        <w:t xml:space="preserve"> Сторони повноваження на укладення Договору-Заяви</w:t>
      </w:r>
      <w:r w:rsidRPr="00A74173">
        <w:rPr>
          <w:rFonts w:ascii="Times New Roman" w:eastAsia="Times New Roman" w:hAnsi="Times New Roman"/>
          <w:lang w:val="uk-UA"/>
        </w:rPr>
        <w:t xml:space="preserve"> </w:t>
      </w:r>
      <w:r w:rsidRPr="009E22FE">
        <w:rPr>
          <w:rFonts w:ascii="Times New Roman" w:eastAsia="Times New Roman" w:hAnsi="Times New Roman"/>
          <w:lang w:val="uk-UA"/>
        </w:rPr>
        <w:t>про приєднання до Публічного договору</w:t>
      </w:r>
      <w:r w:rsidRPr="00B06742">
        <w:rPr>
          <w:rFonts w:ascii="Times New Roman" w:hAnsi="Times New Roman"/>
          <w:lang w:val="uk-UA"/>
        </w:rPr>
        <w:t>;</w:t>
      </w:r>
    </w:p>
    <w:p w:rsidR="001E7C93" w:rsidRPr="00B06742" w:rsidRDefault="001E7C93" w:rsidP="001E7C93">
      <w:pPr>
        <w:numPr>
          <w:ilvl w:val="0"/>
          <w:numId w:val="11"/>
        </w:numPr>
        <w:spacing w:after="80"/>
        <w:jc w:val="both"/>
        <w:rPr>
          <w:rFonts w:ascii="Times New Roman" w:hAnsi="Times New Roman"/>
          <w:lang w:val="uk-UA"/>
        </w:rPr>
      </w:pPr>
      <w:r w:rsidRPr="004A5006">
        <w:rPr>
          <w:rFonts w:ascii="Times New Roman" w:eastAsia="Times New Roman" w:hAnsi="Times New Roman"/>
          <w:lang w:val="uk-UA"/>
        </w:rPr>
        <w:t>представник</w:t>
      </w:r>
      <w:r w:rsidRPr="00B06742">
        <w:rPr>
          <w:rFonts w:ascii="Times New Roman" w:hAnsi="Times New Roman"/>
          <w:lang w:val="uk-UA" w:eastAsia="uk-UA"/>
        </w:rPr>
        <w:t xml:space="preserve"> Сторони, що підписує Договір-Заяв</w:t>
      </w:r>
      <w:r>
        <w:rPr>
          <w:rFonts w:ascii="Times New Roman" w:hAnsi="Times New Roman"/>
          <w:lang w:val="uk-UA" w:eastAsia="uk-UA"/>
        </w:rPr>
        <w:t>у</w:t>
      </w:r>
      <w:r w:rsidRPr="00A74173">
        <w:rPr>
          <w:rFonts w:ascii="Times New Roman" w:eastAsia="Times New Roman" w:hAnsi="Times New Roman"/>
          <w:lang w:val="uk-UA"/>
        </w:rPr>
        <w:t xml:space="preserve"> </w:t>
      </w:r>
      <w:r w:rsidRPr="009E22FE">
        <w:rPr>
          <w:rFonts w:ascii="Times New Roman" w:eastAsia="Times New Roman" w:hAnsi="Times New Roman"/>
          <w:lang w:val="uk-UA"/>
        </w:rPr>
        <w:t>про приєднання до Публічного договору</w:t>
      </w:r>
      <w:r w:rsidRPr="00B06742">
        <w:rPr>
          <w:rFonts w:ascii="Times New Roman" w:hAnsi="Times New Roman"/>
          <w:lang w:val="uk-UA" w:eastAsia="uk-UA"/>
        </w:rPr>
        <w:t>, має всі передбачені чинним законодавством і установчими документами Сторони повноваження представляти Сторону</w:t>
      </w:r>
      <w:r>
        <w:rPr>
          <w:rFonts w:ascii="Times New Roman" w:hAnsi="Times New Roman"/>
          <w:lang w:val="uk-UA" w:eastAsia="uk-UA"/>
        </w:rPr>
        <w:t xml:space="preserve"> </w:t>
      </w:r>
      <w:r w:rsidRPr="00B06742">
        <w:rPr>
          <w:rFonts w:ascii="Times New Roman" w:hAnsi="Times New Roman"/>
          <w:lang w:val="uk-UA" w:eastAsia="uk-UA"/>
        </w:rPr>
        <w:t>і підписувати від її імені цей Договір-Заяв</w:t>
      </w:r>
      <w:r>
        <w:rPr>
          <w:rFonts w:ascii="Times New Roman" w:hAnsi="Times New Roman"/>
          <w:lang w:val="uk-UA" w:eastAsia="uk-UA"/>
        </w:rPr>
        <w:t>у</w:t>
      </w:r>
      <w:r w:rsidRPr="00B06742">
        <w:rPr>
          <w:rFonts w:ascii="Times New Roman" w:hAnsi="Times New Roman"/>
          <w:lang w:val="uk-UA"/>
        </w:rPr>
        <w:t>;</w:t>
      </w:r>
    </w:p>
    <w:p w:rsidR="001E7C93" w:rsidRPr="00B06742" w:rsidRDefault="001E7C93" w:rsidP="001E7C93">
      <w:pPr>
        <w:numPr>
          <w:ilvl w:val="0"/>
          <w:numId w:val="11"/>
        </w:numPr>
        <w:spacing w:after="80"/>
        <w:jc w:val="both"/>
        <w:rPr>
          <w:rFonts w:ascii="Times New Roman" w:hAnsi="Times New Roman"/>
          <w:lang w:val="uk-UA"/>
        </w:rPr>
      </w:pPr>
      <w:r w:rsidRPr="00B06742">
        <w:rPr>
          <w:rFonts w:ascii="Times New Roman" w:hAnsi="Times New Roman"/>
          <w:lang w:val="uk-UA" w:eastAsia="uk-UA"/>
        </w:rPr>
        <w:t>не</w:t>
      </w:r>
      <w:r w:rsidRPr="00B06742">
        <w:rPr>
          <w:rFonts w:ascii="Times New Roman" w:hAnsi="Times New Roman"/>
          <w:lang w:val="uk-UA"/>
        </w:rPr>
        <w:t xml:space="preserve"> </w:t>
      </w:r>
      <w:r w:rsidRPr="00B06742">
        <w:rPr>
          <w:rFonts w:ascii="Times New Roman" w:hAnsi="Times New Roman"/>
          <w:lang w:val="uk-UA" w:eastAsia="uk-UA"/>
        </w:rPr>
        <w:t>потребує ніяких попередніх/послідуючих узгоджень підписування Договору-Заяви</w:t>
      </w:r>
      <w:r w:rsidRPr="00A74173">
        <w:rPr>
          <w:rFonts w:ascii="Times New Roman" w:eastAsia="Times New Roman" w:hAnsi="Times New Roman"/>
          <w:lang w:val="uk-UA"/>
        </w:rPr>
        <w:t xml:space="preserve"> </w:t>
      </w:r>
      <w:r w:rsidRPr="009E22FE">
        <w:rPr>
          <w:rFonts w:ascii="Times New Roman" w:eastAsia="Times New Roman" w:hAnsi="Times New Roman"/>
          <w:lang w:val="uk-UA"/>
        </w:rPr>
        <w:t>про приєднання до Публічного договору</w:t>
      </w:r>
      <w:r w:rsidRPr="00B06742">
        <w:rPr>
          <w:rFonts w:ascii="Times New Roman" w:hAnsi="Times New Roman"/>
          <w:lang w:val="uk-UA"/>
        </w:rPr>
        <w:t>;</w:t>
      </w:r>
    </w:p>
    <w:p w:rsidR="001E7C93" w:rsidRPr="00B06742" w:rsidRDefault="001E7C93" w:rsidP="001E7C93">
      <w:pPr>
        <w:numPr>
          <w:ilvl w:val="0"/>
          <w:numId w:val="11"/>
        </w:numPr>
        <w:spacing w:after="80"/>
        <w:jc w:val="both"/>
        <w:rPr>
          <w:rFonts w:ascii="Times New Roman" w:hAnsi="Times New Roman"/>
          <w:lang w:val="uk-UA"/>
        </w:rPr>
      </w:pPr>
      <w:r w:rsidRPr="00B06742">
        <w:rPr>
          <w:rFonts w:ascii="Times New Roman" w:hAnsi="Times New Roman"/>
          <w:lang w:val="uk-UA" w:eastAsia="uk-UA"/>
        </w:rPr>
        <w:t xml:space="preserve">не </w:t>
      </w:r>
      <w:r w:rsidRPr="004A5006">
        <w:rPr>
          <w:rFonts w:ascii="Times New Roman" w:eastAsia="Times New Roman" w:hAnsi="Times New Roman"/>
          <w:lang w:val="uk-UA"/>
        </w:rPr>
        <w:t>існує</w:t>
      </w:r>
      <w:r w:rsidRPr="00B06742">
        <w:rPr>
          <w:rFonts w:ascii="Times New Roman" w:hAnsi="Times New Roman"/>
          <w:lang w:val="uk-UA" w:eastAsia="uk-UA"/>
        </w:rPr>
        <w:t xml:space="preserve"> ніяких обмежень на укладення Стороною (підписання представником Сторони) Договору-Заяви</w:t>
      </w:r>
      <w:r w:rsidRPr="00A74173">
        <w:rPr>
          <w:rFonts w:ascii="Times New Roman" w:eastAsia="Times New Roman" w:hAnsi="Times New Roman"/>
          <w:lang w:val="uk-UA"/>
        </w:rPr>
        <w:t xml:space="preserve"> </w:t>
      </w:r>
      <w:r w:rsidRPr="009E22FE">
        <w:rPr>
          <w:rFonts w:ascii="Times New Roman" w:eastAsia="Times New Roman" w:hAnsi="Times New Roman"/>
          <w:lang w:val="uk-UA"/>
        </w:rPr>
        <w:t>про приєднання до Публічного договору</w:t>
      </w:r>
      <w:r w:rsidRPr="00B06742">
        <w:rPr>
          <w:rFonts w:ascii="Times New Roman" w:hAnsi="Times New Roman"/>
          <w:lang w:val="uk-UA"/>
        </w:rPr>
        <w:t>.</w:t>
      </w:r>
    </w:p>
    <w:p w:rsidR="001E7C93" w:rsidRPr="00B06742" w:rsidRDefault="001E7C93" w:rsidP="001E7C93">
      <w:pPr>
        <w:spacing w:after="120"/>
        <w:ind w:firstLine="284"/>
        <w:jc w:val="both"/>
        <w:rPr>
          <w:rFonts w:ascii="Times New Roman" w:eastAsia="Times New Roman" w:hAnsi="Times New Roman"/>
          <w:lang w:val="uk-UA"/>
        </w:rPr>
      </w:pPr>
      <w:r>
        <w:rPr>
          <w:rFonts w:ascii="Times New Roman" w:eastAsia="Times New Roman" w:hAnsi="Times New Roman"/>
          <w:lang w:val="uk-UA"/>
        </w:rPr>
        <w:t>9.8</w:t>
      </w:r>
      <w:r w:rsidRPr="00B06742">
        <w:rPr>
          <w:rFonts w:ascii="Times New Roman" w:eastAsia="Times New Roman" w:hAnsi="Times New Roman"/>
          <w:lang w:val="uk-UA"/>
        </w:rPr>
        <w:t xml:space="preserve">. Бюро </w:t>
      </w:r>
      <w:r w:rsidRPr="002828D4">
        <w:rPr>
          <w:rFonts w:ascii="Times New Roman" w:hAnsi="Times New Roman"/>
          <w:lang w:val="uk-UA" w:eastAsia="uk-UA"/>
        </w:rPr>
        <w:t>має</w:t>
      </w:r>
      <w:r w:rsidRPr="00B06742">
        <w:rPr>
          <w:rFonts w:ascii="Times New Roman" w:eastAsia="Times New Roman" w:hAnsi="Times New Roman"/>
          <w:lang w:val="uk-UA"/>
        </w:rPr>
        <w:t xml:space="preserve"> право використовувати факсимільне відображення особистого підпису уповноваженої особи та відбитку печатки Бюро з допомогою механічного копіювання при підписанні актів, рахунків, актів звірки взаєморозрахунків та інших документів, які складаються при виконанні </w:t>
      </w:r>
      <w:r w:rsidRPr="00B06742">
        <w:rPr>
          <w:rFonts w:ascii="Times New Roman" w:hAnsi="Times New Roman"/>
          <w:lang w:val="uk-UA" w:eastAsia="uk-UA"/>
        </w:rPr>
        <w:t>Договору-Заяви</w:t>
      </w:r>
      <w:r w:rsidRPr="00A74173">
        <w:rPr>
          <w:rFonts w:ascii="Times New Roman" w:eastAsia="Times New Roman" w:hAnsi="Times New Roman"/>
          <w:lang w:val="uk-UA"/>
        </w:rPr>
        <w:t xml:space="preserve"> </w:t>
      </w:r>
      <w:r w:rsidRPr="009E22FE">
        <w:rPr>
          <w:rFonts w:ascii="Times New Roman" w:eastAsia="Times New Roman" w:hAnsi="Times New Roman"/>
          <w:lang w:val="uk-UA"/>
        </w:rPr>
        <w:t>про приєднання до Публічного договору</w:t>
      </w:r>
      <w:r w:rsidRPr="00B06742">
        <w:rPr>
          <w:rFonts w:ascii="Times New Roman" w:eastAsia="Times New Roman" w:hAnsi="Times New Roman"/>
          <w:lang w:val="uk-UA"/>
        </w:rPr>
        <w:t>.</w:t>
      </w:r>
    </w:p>
    <w:p w:rsidR="001E7C93" w:rsidRPr="0010120B" w:rsidRDefault="001E7C93" w:rsidP="001E7C93">
      <w:pPr>
        <w:spacing w:after="120"/>
        <w:ind w:firstLine="284"/>
        <w:jc w:val="both"/>
        <w:rPr>
          <w:rFonts w:ascii="Times New Roman" w:eastAsia="Times New Roman" w:hAnsi="Times New Roman"/>
          <w:lang w:val="uk-UA"/>
        </w:rPr>
      </w:pPr>
      <w:r>
        <w:rPr>
          <w:rFonts w:ascii="Times New Roman" w:eastAsia="Times New Roman" w:hAnsi="Times New Roman"/>
          <w:lang w:val="uk-UA"/>
        </w:rPr>
        <w:t>9.9</w:t>
      </w:r>
      <w:r w:rsidRPr="00B06742">
        <w:rPr>
          <w:rFonts w:ascii="Times New Roman" w:eastAsia="Times New Roman" w:hAnsi="Times New Roman"/>
          <w:lang w:val="uk-UA"/>
        </w:rPr>
        <w:t xml:space="preserve">. Зразок факсимільного відображення (відбитка) власноручного підпису уповноваженої особи та печатки Бюро надаються нижче і </w:t>
      </w:r>
      <w:r w:rsidRPr="003B5F1E">
        <w:rPr>
          <w:rFonts w:ascii="Times New Roman" w:eastAsia="Times New Roman" w:hAnsi="Times New Roman"/>
          <w:lang w:val="uk-UA"/>
        </w:rPr>
        <w:t xml:space="preserve">визнаються </w:t>
      </w:r>
      <w:r w:rsidRPr="00B06742">
        <w:rPr>
          <w:rFonts w:ascii="Times New Roman" w:eastAsia="Times New Roman" w:hAnsi="Times New Roman"/>
          <w:lang w:val="uk-UA"/>
        </w:rPr>
        <w:t>Сторонами ц</w:t>
      </w:r>
      <w:r>
        <w:rPr>
          <w:rFonts w:ascii="Times New Roman" w:eastAsia="Times New Roman" w:hAnsi="Times New Roman"/>
          <w:lang w:val="uk-UA"/>
        </w:rPr>
        <w:t>ього</w:t>
      </w:r>
      <w:r w:rsidRPr="00B06742">
        <w:rPr>
          <w:rFonts w:ascii="Times New Roman" w:eastAsia="Times New Roman" w:hAnsi="Times New Roman"/>
          <w:lang w:val="uk-UA"/>
        </w:rPr>
        <w:t xml:space="preserve"> </w:t>
      </w:r>
      <w:r w:rsidRPr="009E22FE">
        <w:rPr>
          <w:rFonts w:ascii="Times New Roman" w:eastAsia="Times New Roman" w:hAnsi="Times New Roman"/>
          <w:lang w:val="uk-UA"/>
        </w:rPr>
        <w:t>Публічного договору</w:t>
      </w:r>
      <w:r>
        <w:rPr>
          <w:rFonts w:ascii="Times New Roman" w:eastAsia="Times New Roman" w:hAnsi="Times New Roman"/>
          <w:lang w:val="uk-UA"/>
        </w:rPr>
        <w:t>.</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2"/>
      </w:tblGrid>
      <w:tr w:rsidR="001E7C93" w:rsidRPr="00B06742" w:rsidTr="0004363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tbl>
            <w:tblPr>
              <w:tblW w:w="5000" w:type="pct"/>
              <w:tblBorders>
                <w:insideH w:val="single" w:sz="8" w:space="0" w:color="000000"/>
                <w:insideV w:val="single" w:sz="8" w:space="0" w:color="000000"/>
              </w:tblBorders>
              <w:tblLook w:val="0000" w:firstRow="0" w:lastRow="0" w:firstColumn="0" w:lastColumn="0" w:noHBand="0" w:noVBand="0"/>
            </w:tblPr>
            <w:tblGrid>
              <w:gridCol w:w="4841"/>
              <w:gridCol w:w="4345"/>
            </w:tblGrid>
            <w:tr w:rsidR="001E7C93" w:rsidRPr="00B06742" w:rsidTr="00043630">
              <w:tc>
                <w:tcPr>
                  <w:tcW w:w="2635" w:type="pct"/>
                  <w:tcMar>
                    <w:top w:w="0" w:type="dxa"/>
                    <w:left w:w="108" w:type="dxa"/>
                    <w:bottom w:w="0" w:type="dxa"/>
                    <w:right w:w="108" w:type="dxa"/>
                  </w:tcMar>
                </w:tcPr>
                <w:p w:rsidR="001E7C93" w:rsidRPr="00B06742" w:rsidRDefault="001E7C93" w:rsidP="00043630">
                  <w:pPr>
                    <w:spacing w:before="120"/>
                    <w:ind w:left="72"/>
                    <w:jc w:val="both"/>
                    <w:rPr>
                      <w:rFonts w:ascii="Times New Roman" w:eastAsia="Times New Roman" w:hAnsi="Times New Roman"/>
                      <w:lang w:val="uk-UA"/>
                    </w:rPr>
                  </w:pPr>
                  <w:r>
                    <w:rPr>
                      <w:rFonts w:ascii="Times New Roman" w:eastAsia="Times New Roman" w:hAnsi="Times New Roman"/>
                      <w:lang w:val="uk-UA"/>
                    </w:rPr>
                    <w:t xml:space="preserve"> </w:t>
                  </w:r>
                  <w:r>
                    <w:rPr>
                      <w:rFonts w:ascii="Times New Roman" w:hAnsi="Times New Roman"/>
                      <w:noProof/>
                      <w:lang w:val="uk-UA" w:eastAsia="uk-UA"/>
                    </w:rPr>
                    <w:drawing>
                      <wp:inline distT="0" distB="0" distL="0" distR="0" wp14:anchorId="610AD916" wp14:editId="78370A0A">
                        <wp:extent cx="2124075" cy="1431290"/>
                        <wp:effectExtent l="0" t="0" r="9525" b="0"/>
                        <wp:docPr id="1" name="Рисунок 1" descr="stamp_b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mp_bk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1431290"/>
                                </a:xfrm>
                                <a:prstGeom prst="rect">
                                  <a:avLst/>
                                </a:prstGeom>
                                <a:noFill/>
                                <a:ln>
                                  <a:noFill/>
                                </a:ln>
                              </pic:spPr>
                            </pic:pic>
                          </a:graphicData>
                        </a:graphic>
                      </wp:inline>
                    </w:drawing>
                  </w:r>
                  <w:r w:rsidRPr="008E254F">
                    <w:rPr>
                      <w:rFonts w:ascii="Times New Roman" w:eastAsia="Times New Roman" w:hAnsi="Times New Roman"/>
                    </w:rPr>
                    <w:br/>
                  </w:r>
                  <w:r w:rsidRPr="004A5006">
                    <w:rPr>
                      <w:rFonts w:ascii="Times New Roman" w:eastAsia="Times New Roman" w:hAnsi="Times New Roman"/>
                      <w:sz w:val="16"/>
                      <w:szCs w:val="16"/>
                      <w:lang w:val="uk-UA"/>
                    </w:rPr>
                    <w:t>(факсимільне зображення власноручного підпису</w:t>
                  </w:r>
                  <w:r>
                    <w:rPr>
                      <w:rFonts w:ascii="Times New Roman" w:eastAsia="Times New Roman" w:hAnsi="Times New Roman"/>
                      <w:sz w:val="16"/>
                      <w:szCs w:val="16"/>
                      <w:lang w:val="uk-UA"/>
                    </w:rPr>
                    <w:t xml:space="preserve"> </w:t>
                  </w:r>
                  <w:r w:rsidRPr="004A5006">
                    <w:rPr>
                      <w:rFonts w:ascii="Times New Roman" w:eastAsia="Times New Roman" w:hAnsi="Times New Roman"/>
                      <w:sz w:val="16"/>
                      <w:szCs w:val="16"/>
                      <w:lang w:val="uk-UA"/>
                    </w:rPr>
                    <w:t>і відбитка печатки)</w:t>
                  </w:r>
                </w:p>
              </w:tc>
              <w:tc>
                <w:tcPr>
                  <w:tcW w:w="2365" w:type="pct"/>
                  <w:tcMar>
                    <w:top w:w="0" w:type="dxa"/>
                    <w:left w:w="108" w:type="dxa"/>
                    <w:bottom w:w="0" w:type="dxa"/>
                    <w:right w:w="108" w:type="dxa"/>
                  </w:tcMar>
                  <w:vAlign w:val="center"/>
                </w:tcPr>
                <w:p w:rsidR="001E7C93" w:rsidRPr="00B06742" w:rsidRDefault="001E7C93" w:rsidP="00043630">
                  <w:pPr>
                    <w:pStyle w:val="aa"/>
                    <w:jc w:val="center"/>
                    <w:rPr>
                      <w:lang w:val="uk-UA"/>
                    </w:rPr>
                  </w:pPr>
                  <w:r w:rsidRPr="00B06742">
                    <w:rPr>
                      <w:bCs/>
                      <w:lang w:val="uk-UA"/>
                    </w:rPr>
                    <w:t>Генеральний директор</w:t>
                  </w:r>
                  <w:r>
                    <w:rPr>
                      <w:bCs/>
                      <w:lang w:val="uk-UA"/>
                    </w:rPr>
                    <w:br/>
                  </w:r>
                  <w:r w:rsidRPr="00B06742">
                    <w:rPr>
                      <w:bCs/>
                      <w:lang w:val="uk-UA"/>
                    </w:rPr>
                    <w:t xml:space="preserve">ТОВ </w:t>
                  </w:r>
                  <w:r>
                    <w:rPr>
                      <w:bCs/>
                      <w:lang w:val="uk-UA"/>
                    </w:rPr>
                    <w:t>«</w:t>
                  </w:r>
                  <w:r w:rsidRPr="00B06742">
                    <w:rPr>
                      <w:bCs/>
                      <w:lang w:val="uk-UA"/>
                    </w:rPr>
                    <w:t xml:space="preserve">БКІ </w:t>
                  </w:r>
                  <w:r>
                    <w:rPr>
                      <w:bCs/>
                      <w:lang w:val="uk-UA"/>
                    </w:rPr>
                    <w:t>«</w:t>
                  </w:r>
                  <w:r w:rsidRPr="00B06742">
                    <w:rPr>
                      <w:bCs/>
                      <w:lang w:val="uk-UA"/>
                    </w:rPr>
                    <w:t>У</w:t>
                  </w:r>
                  <w:r>
                    <w:rPr>
                      <w:bCs/>
                      <w:lang w:val="uk-UA"/>
                    </w:rPr>
                    <w:t>КБ»</w:t>
                  </w:r>
                  <w:r>
                    <w:rPr>
                      <w:lang w:val="uk-UA"/>
                    </w:rPr>
                    <w:t xml:space="preserve">       </w:t>
                  </w:r>
                  <w:r w:rsidRPr="00B06742">
                    <w:rPr>
                      <w:rStyle w:val="ab"/>
                      <w:color w:val="000000"/>
                      <w:shd w:val="clear" w:color="auto" w:fill="FFFFFF"/>
                      <w:lang w:val="uk-UA"/>
                    </w:rPr>
                    <w:t>Остапчук С.І.</w:t>
                  </w:r>
                  <w:r w:rsidRPr="00B06742">
                    <w:rPr>
                      <w:lang w:val="uk-UA"/>
                    </w:rPr>
                    <w:t>.</w:t>
                  </w:r>
                </w:p>
              </w:tc>
            </w:tr>
          </w:tbl>
          <w:p w:rsidR="001E7C93" w:rsidRPr="00B06742" w:rsidRDefault="001E7C93" w:rsidP="00043630">
            <w:pPr>
              <w:rPr>
                <w:rFonts w:ascii="Times New Roman" w:hAnsi="Times New Roman"/>
                <w:lang w:val="uk-UA"/>
              </w:rPr>
            </w:pPr>
          </w:p>
        </w:tc>
      </w:tr>
    </w:tbl>
    <w:p w:rsidR="001E7C93" w:rsidRPr="00B06742" w:rsidRDefault="001E7C93" w:rsidP="001E7C93">
      <w:pPr>
        <w:spacing w:before="120"/>
        <w:jc w:val="center"/>
        <w:rPr>
          <w:rFonts w:ascii="Times New Roman" w:hAnsi="Times New Roman"/>
          <w:lang w:val="uk-UA"/>
        </w:rPr>
      </w:pPr>
    </w:p>
    <w:p w:rsidR="001E7C93" w:rsidRPr="00537500" w:rsidRDefault="001E7C93" w:rsidP="001E7C93">
      <w:pPr>
        <w:pStyle w:val="3"/>
        <w:keepNext/>
        <w:numPr>
          <w:ilvl w:val="0"/>
          <w:numId w:val="25"/>
        </w:numPr>
        <w:spacing w:before="240" w:after="120"/>
        <w:rPr>
          <w:rFonts w:ascii="Arial" w:hAnsi="Arial" w:cs="Arial"/>
          <w:sz w:val="24"/>
          <w:lang w:val="uk-UA"/>
        </w:rPr>
      </w:pPr>
      <w:r w:rsidRPr="00537500">
        <w:rPr>
          <w:rFonts w:ascii="Arial" w:hAnsi="Arial" w:cs="Arial"/>
          <w:sz w:val="24"/>
          <w:lang w:val="uk-UA"/>
        </w:rPr>
        <w:lastRenderedPageBreak/>
        <w:t>Місцезнаходження ТОВ «Бюро кредитних історій «Українське кредитне бюро»</w:t>
      </w:r>
    </w:p>
    <w:tbl>
      <w:tblPr>
        <w:tblW w:w="10633" w:type="dxa"/>
        <w:tblInd w:w="-318" w:type="dxa"/>
        <w:tblLayout w:type="fixed"/>
        <w:tblLook w:val="01E0" w:firstRow="1" w:lastRow="1" w:firstColumn="1" w:lastColumn="1" w:noHBand="0" w:noVBand="0"/>
      </w:tblPr>
      <w:tblGrid>
        <w:gridCol w:w="318"/>
        <w:gridCol w:w="5070"/>
        <w:gridCol w:w="4782"/>
        <w:gridCol w:w="463"/>
      </w:tblGrid>
      <w:tr w:rsidR="001E7C93" w:rsidRPr="00B06742" w:rsidTr="00043630">
        <w:trPr>
          <w:trHeight w:val="362"/>
        </w:trPr>
        <w:tc>
          <w:tcPr>
            <w:tcW w:w="10633" w:type="dxa"/>
            <w:gridSpan w:val="4"/>
          </w:tcPr>
          <w:p w:rsidR="001E7C93" w:rsidRPr="00B06742" w:rsidRDefault="001E7C93" w:rsidP="00043630">
            <w:pPr>
              <w:tabs>
                <w:tab w:val="left" w:pos="1134"/>
                <w:tab w:val="left" w:pos="1701"/>
                <w:tab w:val="left" w:pos="5387"/>
                <w:tab w:val="left" w:pos="6237"/>
              </w:tabs>
              <w:spacing w:after="80"/>
              <w:rPr>
                <w:rFonts w:ascii="Times New Roman" w:hAnsi="Times New Roman"/>
                <w:b/>
                <w:bCs/>
                <w:lang w:val="uk-UA"/>
              </w:rPr>
            </w:pPr>
            <w:r w:rsidRPr="00B06742">
              <w:rPr>
                <w:rFonts w:ascii="Times New Roman" w:hAnsi="Times New Roman"/>
                <w:b/>
                <w:bCs/>
                <w:lang w:val="uk-UA"/>
              </w:rPr>
              <w:t>БЮРО</w:t>
            </w:r>
            <w:r w:rsidRPr="00B06742">
              <w:rPr>
                <w:rFonts w:ascii="Times New Roman" w:hAnsi="Times New Roman"/>
                <w:b/>
              </w:rPr>
              <w:t xml:space="preserve"> ТОВ “БКІ „УКБ”</w:t>
            </w:r>
          </w:p>
        </w:tc>
      </w:tr>
      <w:tr w:rsidR="001E7C93" w:rsidRPr="00B06742" w:rsidTr="00043630">
        <w:tc>
          <w:tcPr>
            <w:tcW w:w="10633" w:type="dxa"/>
            <w:gridSpan w:val="4"/>
          </w:tcPr>
          <w:p w:rsidR="001E7C93" w:rsidRPr="004853F6" w:rsidRDefault="001E7C93" w:rsidP="00043630">
            <w:pPr>
              <w:spacing w:after="80"/>
              <w:rPr>
                <w:rFonts w:ascii="Times New Roman" w:hAnsi="Times New Roman"/>
                <w:lang w:val="uk-UA"/>
              </w:rPr>
            </w:pPr>
            <w:r w:rsidRPr="004853F6">
              <w:rPr>
                <w:rFonts w:ascii="Times New Roman" w:hAnsi="Times New Roman"/>
                <w:bCs/>
              </w:rPr>
              <w:t>Код ЄДРПОУ 31404479</w:t>
            </w:r>
          </w:p>
        </w:tc>
      </w:tr>
      <w:tr w:rsidR="001E7C93" w:rsidRPr="00B06742" w:rsidTr="00043630">
        <w:tc>
          <w:tcPr>
            <w:tcW w:w="10633" w:type="dxa"/>
            <w:gridSpan w:val="4"/>
          </w:tcPr>
          <w:p w:rsidR="001E7C93" w:rsidRPr="00B06742" w:rsidRDefault="001E7C93" w:rsidP="00043630">
            <w:pPr>
              <w:pStyle w:val="a8"/>
              <w:spacing w:after="0"/>
              <w:rPr>
                <w:lang w:val="uk-UA" w:eastAsia="ru-RU"/>
              </w:rPr>
            </w:pPr>
            <w:r w:rsidRPr="00B06742">
              <w:rPr>
                <w:lang w:val="uk-UA" w:eastAsia="ru-RU"/>
              </w:rPr>
              <w:t xml:space="preserve">Місцезнаходження та юридична адреса: Україна 03186, м. Київ, </w:t>
            </w:r>
            <w:proofErr w:type="spellStart"/>
            <w:r w:rsidRPr="00B06742">
              <w:rPr>
                <w:lang w:val="uk-UA" w:eastAsia="ru-RU"/>
              </w:rPr>
              <w:t>Чоколівський</w:t>
            </w:r>
            <w:proofErr w:type="spellEnd"/>
            <w:r w:rsidRPr="00B06742">
              <w:rPr>
                <w:lang w:val="uk-UA" w:eastAsia="ru-RU"/>
              </w:rPr>
              <w:t xml:space="preserve"> </w:t>
            </w:r>
            <w:proofErr w:type="spellStart"/>
            <w:r w:rsidRPr="00B06742">
              <w:rPr>
                <w:lang w:val="uk-UA" w:eastAsia="ru-RU"/>
              </w:rPr>
              <w:t>бульв</w:t>
            </w:r>
            <w:proofErr w:type="spellEnd"/>
            <w:r w:rsidRPr="00B06742">
              <w:rPr>
                <w:lang w:val="uk-UA" w:eastAsia="ru-RU"/>
              </w:rPr>
              <w:t>., б</w:t>
            </w:r>
            <w:r>
              <w:rPr>
                <w:lang w:val="uk-UA" w:eastAsia="ru-RU"/>
              </w:rPr>
              <w:t>уд</w:t>
            </w:r>
            <w:r w:rsidRPr="00B06742">
              <w:rPr>
                <w:lang w:val="uk-UA" w:eastAsia="ru-RU"/>
              </w:rPr>
              <w:t>.13</w:t>
            </w:r>
          </w:p>
          <w:p w:rsidR="001E7C93" w:rsidRPr="00B06742" w:rsidRDefault="001E7C93" w:rsidP="00043630">
            <w:pPr>
              <w:pStyle w:val="Normal"/>
              <w:spacing w:after="80"/>
              <w:rPr>
                <w:rFonts w:ascii="Times New Roman" w:hAnsi="Times New Roman"/>
                <w:sz w:val="24"/>
                <w:szCs w:val="24"/>
              </w:rPr>
            </w:pPr>
            <w:r w:rsidRPr="00B06742">
              <w:rPr>
                <w:rFonts w:ascii="Times New Roman" w:hAnsi="Times New Roman"/>
                <w:sz w:val="24"/>
                <w:szCs w:val="24"/>
              </w:rPr>
              <w:t>тел./факс (</w:t>
            </w:r>
            <w:r>
              <w:rPr>
                <w:rFonts w:ascii="Times New Roman" w:hAnsi="Times New Roman"/>
                <w:sz w:val="24"/>
                <w:szCs w:val="24"/>
              </w:rPr>
              <w:t>+38</w:t>
            </w:r>
            <w:r w:rsidRPr="00B06742">
              <w:rPr>
                <w:rFonts w:ascii="Times New Roman" w:hAnsi="Times New Roman"/>
                <w:sz w:val="24"/>
                <w:szCs w:val="24"/>
              </w:rPr>
              <w:t>044)</w:t>
            </w:r>
            <w:r>
              <w:rPr>
                <w:rFonts w:ascii="Times New Roman" w:hAnsi="Times New Roman"/>
                <w:sz w:val="24"/>
                <w:szCs w:val="24"/>
              </w:rPr>
              <w:t xml:space="preserve"> </w:t>
            </w:r>
            <w:r w:rsidRPr="00B06742">
              <w:rPr>
                <w:rFonts w:ascii="Times New Roman" w:hAnsi="Times New Roman"/>
                <w:sz w:val="24"/>
                <w:szCs w:val="24"/>
              </w:rPr>
              <w:t>245-88-41</w:t>
            </w:r>
          </w:p>
        </w:tc>
      </w:tr>
      <w:tr w:rsidR="001E7C93" w:rsidRPr="008E254F" w:rsidTr="00043630">
        <w:tc>
          <w:tcPr>
            <w:tcW w:w="10633" w:type="dxa"/>
            <w:gridSpan w:val="4"/>
          </w:tcPr>
          <w:p w:rsidR="001E7C93" w:rsidRPr="008E254F" w:rsidRDefault="004036F1" w:rsidP="00043630">
            <w:pPr>
              <w:spacing w:after="80"/>
              <w:rPr>
                <w:rFonts w:ascii="Times New Roman" w:hAnsi="Times New Roman"/>
                <w:lang w:val="uk-UA" w:eastAsia="en-US"/>
              </w:rPr>
            </w:pPr>
            <w:r>
              <w:rPr>
                <w:rFonts w:ascii="Times New Roman" w:hAnsi="Times New Roman"/>
                <w:lang w:val="en-US"/>
              </w:rPr>
              <w:t>IBAN</w:t>
            </w:r>
            <w:r w:rsidR="001E7C93" w:rsidRPr="008E254F">
              <w:rPr>
                <w:rFonts w:ascii="Times New Roman" w:hAnsi="Times New Roman"/>
                <w:lang w:val="uk-UA"/>
              </w:rPr>
              <w:t xml:space="preserve"> </w:t>
            </w:r>
            <w:r>
              <w:rPr>
                <w:rFonts w:ascii="Times New Roman" w:hAnsi="Times New Roman"/>
                <w:lang w:val="en-US"/>
              </w:rPr>
              <w:t>UA</w:t>
            </w:r>
            <w:r w:rsidRPr="004036F1">
              <w:rPr>
                <w:rFonts w:ascii="Times New Roman" w:hAnsi="Times New Roman"/>
              </w:rPr>
              <w:t>9832266900000</w:t>
            </w:r>
            <w:r w:rsidR="001E7C93" w:rsidRPr="008E254F">
              <w:rPr>
                <w:rFonts w:ascii="Times New Roman" w:hAnsi="Times New Roman"/>
                <w:lang w:val="uk-UA"/>
              </w:rPr>
              <w:t>26008300304520 в ТВБВ № 10026/084 філії – Головного управління по м.</w:t>
            </w:r>
            <w:r>
              <w:rPr>
                <w:rFonts w:ascii="Times New Roman" w:hAnsi="Times New Roman"/>
                <w:lang w:val="en-US"/>
              </w:rPr>
              <w:t> </w:t>
            </w:r>
            <w:r w:rsidR="001E7C93" w:rsidRPr="008E254F">
              <w:rPr>
                <w:rFonts w:ascii="Times New Roman" w:hAnsi="Times New Roman"/>
                <w:lang w:val="uk-UA"/>
              </w:rPr>
              <w:t>Києву та Київській області АТ «Ощадбанк»</w:t>
            </w:r>
          </w:p>
        </w:tc>
      </w:tr>
      <w:tr w:rsidR="001E7C93" w:rsidRPr="00B06742" w:rsidTr="00043630">
        <w:tc>
          <w:tcPr>
            <w:tcW w:w="5388" w:type="dxa"/>
            <w:gridSpan w:val="2"/>
          </w:tcPr>
          <w:p w:rsidR="001E7C93" w:rsidRPr="00B06742" w:rsidRDefault="001E7C93" w:rsidP="00043630">
            <w:pPr>
              <w:pStyle w:val="Normal"/>
              <w:spacing w:after="80"/>
              <w:rPr>
                <w:rFonts w:ascii="Times New Roman" w:hAnsi="Times New Roman"/>
                <w:sz w:val="24"/>
                <w:szCs w:val="24"/>
              </w:rPr>
            </w:pPr>
            <w:r w:rsidRPr="00B06742">
              <w:rPr>
                <w:rFonts w:ascii="Times New Roman" w:hAnsi="Times New Roman"/>
                <w:sz w:val="24"/>
                <w:szCs w:val="24"/>
              </w:rPr>
              <w:t>ІПН 314044726589</w:t>
            </w:r>
          </w:p>
        </w:tc>
        <w:tc>
          <w:tcPr>
            <w:tcW w:w="5245" w:type="dxa"/>
            <w:gridSpan w:val="2"/>
          </w:tcPr>
          <w:p w:rsidR="001E7C93" w:rsidRPr="00B06742" w:rsidRDefault="001E7C93" w:rsidP="00043630">
            <w:pPr>
              <w:spacing w:after="80"/>
              <w:rPr>
                <w:rFonts w:ascii="Times New Roman" w:hAnsi="Times New Roman"/>
                <w:lang w:val="uk-UA"/>
              </w:rPr>
            </w:pPr>
          </w:p>
        </w:tc>
      </w:tr>
      <w:tr w:rsidR="001E7C93" w:rsidRPr="00B06742" w:rsidTr="00043630">
        <w:tc>
          <w:tcPr>
            <w:tcW w:w="10633" w:type="dxa"/>
            <w:gridSpan w:val="4"/>
          </w:tcPr>
          <w:p w:rsidR="001E7C93" w:rsidRPr="00B06742" w:rsidRDefault="001E7C93" w:rsidP="00043630">
            <w:pPr>
              <w:pStyle w:val="a8"/>
              <w:spacing w:after="80"/>
              <w:rPr>
                <w:lang w:val="uk-UA" w:eastAsia="en-US"/>
              </w:rPr>
            </w:pPr>
            <w:r w:rsidRPr="00B06742">
              <w:rPr>
                <w:lang w:val="uk-UA" w:eastAsia="ru-RU"/>
              </w:rPr>
              <w:t>Має статус платника податку на прибуток на загальних умовах згідно із Податковим кодексом України</w:t>
            </w:r>
          </w:p>
        </w:tc>
      </w:tr>
      <w:tr w:rsidR="001E7C93" w:rsidRPr="00B06742" w:rsidTr="00043630">
        <w:tblPrEx>
          <w:tblLook w:val="0000" w:firstRow="0" w:lastRow="0" w:firstColumn="0" w:lastColumn="0" w:noHBand="0" w:noVBand="0"/>
        </w:tblPrEx>
        <w:trPr>
          <w:trHeight w:val="428"/>
        </w:trPr>
        <w:tc>
          <w:tcPr>
            <w:tcW w:w="5388" w:type="dxa"/>
            <w:gridSpan w:val="2"/>
          </w:tcPr>
          <w:p w:rsidR="001E7C93" w:rsidRPr="00B06742" w:rsidRDefault="001E7C93" w:rsidP="00043630">
            <w:pPr>
              <w:pStyle w:val="Normal1"/>
              <w:rPr>
                <w:rFonts w:ascii="Times New Roman" w:hAnsi="Times New Roman"/>
                <w:sz w:val="24"/>
                <w:szCs w:val="24"/>
              </w:rPr>
            </w:pPr>
            <w:r w:rsidRPr="00B06742">
              <w:rPr>
                <w:rFonts w:ascii="Times New Roman" w:hAnsi="Times New Roman"/>
                <w:sz w:val="24"/>
                <w:szCs w:val="24"/>
              </w:rPr>
              <w:t>Генеральний директор</w:t>
            </w:r>
          </w:p>
          <w:p w:rsidR="001E7C93" w:rsidRDefault="001E7C93" w:rsidP="00043630">
            <w:pPr>
              <w:pStyle w:val="Normal"/>
              <w:rPr>
                <w:rFonts w:ascii="Times New Roman" w:hAnsi="Times New Roman"/>
                <w:sz w:val="24"/>
                <w:szCs w:val="24"/>
              </w:rPr>
            </w:pPr>
            <w:r w:rsidRPr="00B06742">
              <w:rPr>
                <w:rFonts w:ascii="Times New Roman" w:hAnsi="Times New Roman"/>
                <w:sz w:val="24"/>
                <w:szCs w:val="24"/>
              </w:rPr>
              <w:t>ТОВ “БКІ „УКБ”</w:t>
            </w:r>
          </w:p>
          <w:p w:rsidR="001E7C93" w:rsidRPr="00B06742" w:rsidRDefault="001E7C93" w:rsidP="00043630">
            <w:pPr>
              <w:pStyle w:val="Normal1"/>
              <w:spacing w:after="80"/>
              <w:rPr>
                <w:rFonts w:ascii="Times New Roman" w:hAnsi="Times New Roman"/>
                <w:sz w:val="24"/>
                <w:szCs w:val="24"/>
              </w:rPr>
            </w:pPr>
          </w:p>
        </w:tc>
        <w:tc>
          <w:tcPr>
            <w:tcW w:w="5245" w:type="dxa"/>
            <w:gridSpan w:val="2"/>
          </w:tcPr>
          <w:p w:rsidR="001E7C93" w:rsidRPr="00B06742" w:rsidRDefault="001E7C93" w:rsidP="00043630">
            <w:pPr>
              <w:spacing w:after="80"/>
              <w:rPr>
                <w:rFonts w:ascii="Times New Roman" w:hAnsi="Times New Roman"/>
                <w:lang w:val="uk-UA"/>
              </w:rPr>
            </w:pPr>
          </w:p>
          <w:p w:rsidR="001E7C93" w:rsidRPr="00B06742" w:rsidRDefault="001E7C93" w:rsidP="00043630">
            <w:pPr>
              <w:pStyle w:val="Normal1"/>
              <w:spacing w:after="80"/>
              <w:rPr>
                <w:rFonts w:ascii="Times New Roman" w:hAnsi="Times New Roman"/>
                <w:sz w:val="24"/>
                <w:szCs w:val="24"/>
              </w:rPr>
            </w:pPr>
            <w:r w:rsidRPr="00B06742">
              <w:rPr>
                <w:rFonts w:ascii="Times New Roman" w:hAnsi="Times New Roman"/>
                <w:sz w:val="24"/>
                <w:szCs w:val="24"/>
              </w:rPr>
              <w:t>С.І.Остапчук</w:t>
            </w:r>
          </w:p>
        </w:tc>
      </w:tr>
      <w:tr w:rsidR="001E7C93" w:rsidRPr="00B06742" w:rsidTr="00043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18" w:type="dxa"/>
          <w:wAfter w:w="463" w:type="dxa"/>
        </w:trPr>
        <w:tc>
          <w:tcPr>
            <w:tcW w:w="9852" w:type="dxa"/>
            <w:gridSpan w:val="2"/>
            <w:tcBorders>
              <w:top w:val="nil"/>
              <w:left w:val="nil"/>
              <w:bottom w:val="nil"/>
              <w:right w:val="nil"/>
            </w:tcBorders>
            <w:tcMar>
              <w:top w:w="0" w:type="dxa"/>
              <w:left w:w="108" w:type="dxa"/>
              <w:bottom w:w="0" w:type="dxa"/>
              <w:right w:w="108" w:type="dxa"/>
            </w:tcMar>
          </w:tcPr>
          <w:tbl>
            <w:tblPr>
              <w:tblW w:w="5000" w:type="pct"/>
              <w:tblBorders>
                <w:insideH w:val="single" w:sz="8" w:space="0" w:color="000000"/>
              </w:tblBorders>
              <w:tblLayout w:type="fixed"/>
              <w:tblLook w:val="0000" w:firstRow="0" w:lastRow="0" w:firstColumn="0" w:lastColumn="0" w:noHBand="0" w:noVBand="0"/>
            </w:tblPr>
            <w:tblGrid>
              <w:gridCol w:w="5078"/>
              <w:gridCol w:w="4558"/>
            </w:tblGrid>
            <w:tr w:rsidR="001E7C93" w:rsidRPr="00B06742" w:rsidTr="00043630">
              <w:tc>
                <w:tcPr>
                  <w:tcW w:w="2635" w:type="pct"/>
                  <w:tcMar>
                    <w:top w:w="0" w:type="dxa"/>
                    <w:left w:w="108" w:type="dxa"/>
                    <w:bottom w:w="0" w:type="dxa"/>
                    <w:right w:w="108" w:type="dxa"/>
                  </w:tcMar>
                </w:tcPr>
                <w:p w:rsidR="001E7C93" w:rsidRPr="00B06742" w:rsidRDefault="001E7C93" w:rsidP="00043630">
                  <w:pPr>
                    <w:spacing w:before="120"/>
                    <w:ind w:left="72"/>
                    <w:jc w:val="both"/>
                    <w:rPr>
                      <w:rFonts w:ascii="Times New Roman" w:eastAsia="Times New Roman" w:hAnsi="Times New Roman"/>
                      <w:lang w:val="uk-UA"/>
                    </w:rPr>
                  </w:pPr>
                  <w:r>
                    <w:rPr>
                      <w:rFonts w:ascii="Times New Roman" w:hAnsi="Times New Roman"/>
                      <w:noProof/>
                      <w:lang w:val="uk-UA" w:eastAsia="uk-UA"/>
                    </w:rPr>
                    <w:drawing>
                      <wp:inline distT="0" distB="0" distL="0" distR="0" wp14:anchorId="728914CB" wp14:editId="0FEFB6FF">
                        <wp:extent cx="2124075" cy="1431290"/>
                        <wp:effectExtent l="0" t="0" r="9525" b="0"/>
                        <wp:docPr id="2" name="Рисунок 2" descr="stamp_b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mp_bk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1431290"/>
                                </a:xfrm>
                                <a:prstGeom prst="rect">
                                  <a:avLst/>
                                </a:prstGeom>
                                <a:noFill/>
                                <a:ln>
                                  <a:noFill/>
                                </a:ln>
                              </pic:spPr>
                            </pic:pic>
                          </a:graphicData>
                        </a:graphic>
                      </wp:inline>
                    </w:drawing>
                  </w:r>
                  <w:r w:rsidRPr="008E254F">
                    <w:rPr>
                      <w:rFonts w:ascii="Times New Roman" w:eastAsia="Times New Roman" w:hAnsi="Times New Roman"/>
                      <w:sz w:val="16"/>
                      <w:szCs w:val="16"/>
                    </w:rPr>
                    <w:br/>
                  </w:r>
                  <w:r w:rsidRPr="004A5006">
                    <w:rPr>
                      <w:rFonts w:ascii="Times New Roman" w:eastAsia="Times New Roman" w:hAnsi="Times New Roman"/>
                      <w:sz w:val="16"/>
                      <w:szCs w:val="16"/>
                      <w:lang w:val="uk-UA"/>
                    </w:rPr>
                    <w:t>(факсимільне зображення власноручного підпису</w:t>
                  </w:r>
                  <w:r>
                    <w:rPr>
                      <w:rFonts w:ascii="Times New Roman" w:eastAsia="Times New Roman" w:hAnsi="Times New Roman"/>
                      <w:sz w:val="16"/>
                      <w:szCs w:val="16"/>
                      <w:lang w:val="uk-UA"/>
                    </w:rPr>
                    <w:t xml:space="preserve"> </w:t>
                  </w:r>
                  <w:r w:rsidRPr="004A5006">
                    <w:rPr>
                      <w:rFonts w:ascii="Times New Roman" w:eastAsia="Times New Roman" w:hAnsi="Times New Roman"/>
                      <w:sz w:val="16"/>
                      <w:szCs w:val="16"/>
                      <w:lang w:val="uk-UA"/>
                    </w:rPr>
                    <w:t>і відбитка печатки)</w:t>
                  </w:r>
                </w:p>
              </w:tc>
              <w:tc>
                <w:tcPr>
                  <w:tcW w:w="2365" w:type="pct"/>
                  <w:tcMar>
                    <w:top w:w="0" w:type="dxa"/>
                    <w:left w:w="108" w:type="dxa"/>
                    <w:bottom w:w="0" w:type="dxa"/>
                    <w:right w:w="108" w:type="dxa"/>
                  </w:tcMar>
                  <w:vAlign w:val="center"/>
                </w:tcPr>
                <w:p w:rsidR="001E7C93" w:rsidRPr="00B06742" w:rsidRDefault="001E7C93" w:rsidP="00043630">
                  <w:pPr>
                    <w:pStyle w:val="aa"/>
                    <w:jc w:val="center"/>
                    <w:rPr>
                      <w:lang w:val="uk-UA"/>
                    </w:rPr>
                  </w:pPr>
                  <w:r w:rsidRPr="00B06742">
                    <w:rPr>
                      <w:bCs/>
                      <w:lang w:val="uk-UA"/>
                    </w:rPr>
                    <w:t>Генеральний директор</w:t>
                  </w:r>
                  <w:r>
                    <w:rPr>
                      <w:bCs/>
                      <w:lang w:val="uk-UA"/>
                    </w:rPr>
                    <w:br/>
                  </w:r>
                  <w:r w:rsidRPr="00B06742">
                    <w:rPr>
                      <w:bCs/>
                      <w:lang w:val="uk-UA"/>
                    </w:rPr>
                    <w:t xml:space="preserve">ТОВ </w:t>
                  </w:r>
                  <w:r>
                    <w:rPr>
                      <w:bCs/>
                      <w:lang w:val="uk-UA"/>
                    </w:rPr>
                    <w:t>«</w:t>
                  </w:r>
                  <w:r w:rsidRPr="00B06742">
                    <w:rPr>
                      <w:bCs/>
                      <w:lang w:val="uk-UA"/>
                    </w:rPr>
                    <w:t xml:space="preserve">БКІ </w:t>
                  </w:r>
                  <w:r>
                    <w:rPr>
                      <w:bCs/>
                      <w:lang w:val="uk-UA"/>
                    </w:rPr>
                    <w:t>«</w:t>
                  </w:r>
                  <w:r w:rsidRPr="00B06742">
                    <w:rPr>
                      <w:bCs/>
                      <w:lang w:val="uk-UA"/>
                    </w:rPr>
                    <w:t>У</w:t>
                  </w:r>
                  <w:r>
                    <w:rPr>
                      <w:bCs/>
                      <w:lang w:val="uk-UA"/>
                    </w:rPr>
                    <w:t>КБ»</w:t>
                  </w:r>
                  <w:r>
                    <w:rPr>
                      <w:lang w:val="uk-UA"/>
                    </w:rPr>
                    <w:t xml:space="preserve">       </w:t>
                  </w:r>
                  <w:r w:rsidRPr="00B06742">
                    <w:rPr>
                      <w:rStyle w:val="ab"/>
                      <w:color w:val="000000"/>
                      <w:shd w:val="clear" w:color="auto" w:fill="FFFFFF"/>
                      <w:lang w:val="uk-UA"/>
                    </w:rPr>
                    <w:t>Остапчук С.І.</w:t>
                  </w:r>
                  <w:r w:rsidRPr="00B06742">
                    <w:rPr>
                      <w:lang w:val="uk-UA"/>
                    </w:rPr>
                    <w:t>.</w:t>
                  </w:r>
                </w:p>
              </w:tc>
            </w:tr>
          </w:tbl>
          <w:p w:rsidR="001E7C93" w:rsidRPr="00B06742" w:rsidRDefault="001E7C93" w:rsidP="00043630">
            <w:pPr>
              <w:rPr>
                <w:rFonts w:ascii="Times New Roman" w:hAnsi="Times New Roman"/>
                <w:lang w:val="uk-UA"/>
              </w:rPr>
            </w:pPr>
          </w:p>
        </w:tc>
      </w:tr>
    </w:tbl>
    <w:p w:rsidR="001E7C93" w:rsidRPr="000063F2" w:rsidRDefault="001E7C93" w:rsidP="001E7C93">
      <w:pPr>
        <w:pStyle w:val="3"/>
        <w:keepNext/>
        <w:numPr>
          <w:ilvl w:val="0"/>
          <w:numId w:val="25"/>
        </w:numPr>
        <w:spacing w:before="240" w:after="120"/>
        <w:ind w:hanging="357"/>
        <w:rPr>
          <w:rFonts w:ascii="Arial" w:hAnsi="Arial" w:cs="Arial"/>
          <w:sz w:val="24"/>
          <w:lang w:val="uk-UA"/>
        </w:rPr>
      </w:pPr>
      <w:r>
        <w:rPr>
          <w:rFonts w:ascii="Times New Roman" w:eastAsia="Times New Roman" w:hAnsi="Times New Roman"/>
          <w:b w:val="0"/>
          <w:bCs w:val="0"/>
          <w:lang w:val="uk-UA"/>
        </w:rPr>
        <w:br w:type="page"/>
      </w:r>
      <w:r w:rsidRPr="000063F2">
        <w:rPr>
          <w:rFonts w:ascii="Arial" w:hAnsi="Arial" w:cs="Arial"/>
          <w:sz w:val="24"/>
          <w:lang w:val="uk-UA"/>
        </w:rPr>
        <w:lastRenderedPageBreak/>
        <w:t>Додатки до Публічного договору</w:t>
      </w:r>
    </w:p>
    <w:p w:rsidR="001E7C93" w:rsidRPr="00FA7F97" w:rsidRDefault="001E7C93" w:rsidP="001E7C93">
      <w:pPr>
        <w:spacing w:before="280" w:after="119"/>
        <w:jc w:val="right"/>
        <w:rPr>
          <w:rFonts w:ascii="Arial" w:eastAsia="Times New Roman" w:hAnsi="Arial" w:cs="Arial"/>
          <w:bCs/>
          <w:lang w:val="uk-UA"/>
        </w:rPr>
      </w:pPr>
      <w:r w:rsidRPr="0067251F">
        <w:rPr>
          <w:rFonts w:ascii="Arial" w:eastAsia="Times New Roman" w:hAnsi="Arial" w:cs="Arial"/>
          <w:bCs/>
          <w:lang w:val="uk-UA"/>
        </w:rPr>
        <w:t>Додат</w:t>
      </w:r>
      <w:r>
        <w:rPr>
          <w:rFonts w:ascii="Arial" w:eastAsia="Times New Roman" w:hAnsi="Arial" w:cs="Arial"/>
          <w:bCs/>
          <w:lang w:val="uk-UA"/>
        </w:rPr>
        <w:t>о</w:t>
      </w:r>
      <w:r w:rsidRPr="0067251F">
        <w:rPr>
          <w:rFonts w:ascii="Arial" w:eastAsia="Times New Roman" w:hAnsi="Arial" w:cs="Arial"/>
          <w:bCs/>
          <w:lang w:val="uk-UA"/>
        </w:rPr>
        <w:t xml:space="preserve">к </w:t>
      </w:r>
      <w:r w:rsidRPr="00FA7F97">
        <w:rPr>
          <w:rFonts w:ascii="Arial" w:eastAsia="Times New Roman" w:hAnsi="Arial" w:cs="Arial"/>
          <w:bCs/>
          <w:lang w:val="uk-UA"/>
        </w:rPr>
        <w:t>№ 1</w:t>
      </w:r>
    </w:p>
    <w:p w:rsidR="001E7C93" w:rsidRDefault="001E7C93" w:rsidP="001E7C93">
      <w:pPr>
        <w:jc w:val="right"/>
        <w:rPr>
          <w:rFonts w:ascii="Times New Roman" w:eastAsia="Times New Roman" w:hAnsi="Times New Roman"/>
          <w:bCs/>
          <w:lang w:val="uk-UA"/>
        </w:rPr>
      </w:pPr>
      <w:r>
        <w:rPr>
          <w:rFonts w:ascii="Times New Roman" w:eastAsia="Times New Roman" w:hAnsi="Times New Roman"/>
          <w:bCs/>
          <w:lang w:val="uk-UA"/>
        </w:rPr>
        <w:t>до</w:t>
      </w:r>
      <w:r w:rsidRPr="00C16C5B">
        <w:rPr>
          <w:rFonts w:ascii="Times New Roman" w:eastAsia="Times New Roman" w:hAnsi="Times New Roman"/>
          <w:bCs/>
          <w:lang w:val="uk-UA"/>
        </w:rPr>
        <w:t xml:space="preserve"> Публічно</w:t>
      </w:r>
      <w:r>
        <w:rPr>
          <w:rFonts w:ascii="Times New Roman" w:eastAsia="Times New Roman" w:hAnsi="Times New Roman"/>
          <w:bCs/>
          <w:lang w:val="uk-UA"/>
        </w:rPr>
        <w:t>го</w:t>
      </w:r>
      <w:r w:rsidRPr="00C16C5B">
        <w:rPr>
          <w:rFonts w:ascii="Times New Roman" w:eastAsia="Times New Roman" w:hAnsi="Times New Roman"/>
          <w:bCs/>
          <w:lang w:val="uk-UA"/>
        </w:rPr>
        <w:t xml:space="preserve"> договору</w:t>
      </w:r>
    </w:p>
    <w:p w:rsidR="001E7C93" w:rsidRPr="00905112" w:rsidRDefault="001E7C93" w:rsidP="001E7C93">
      <w:pPr>
        <w:jc w:val="right"/>
        <w:rPr>
          <w:rFonts w:ascii="Times New Roman" w:eastAsia="Times New Roman" w:hAnsi="Times New Roman"/>
          <w:lang w:val="uk-UA"/>
        </w:rPr>
      </w:pPr>
      <w:r w:rsidRPr="00C16C5B">
        <w:rPr>
          <w:rFonts w:ascii="Times New Roman" w:eastAsia="Times New Roman" w:hAnsi="Times New Roman"/>
          <w:bCs/>
          <w:lang w:val="uk-UA"/>
        </w:rPr>
        <w:t>(Умов і Правил надання інформаційних послуг</w:t>
      </w:r>
      <w:r w:rsidRPr="00905112">
        <w:rPr>
          <w:rFonts w:ascii="Times New Roman" w:eastAsia="Times New Roman" w:hAnsi="Times New Roman"/>
          <w:iCs/>
          <w:lang w:val="uk-UA"/>
        </w:rPr>
        <w:t>)</w:t>
      </w:r>
    </w:p>
    <w:p w:rsidR="001E7C93" w:rsidRPr="000063F2" w:rsidRDefault="001E7C93" w:rsidP="001E7C93">
      <w:pPr>
        <w:spacing w:before="240"/>
        <w:jc w:val="center"/>
        <w:rPr>
          <w:rFonts w:ascii="Arial" w:eastAsia="Times New Roman" w:hAnsi="Arial" w:cs="Arial"/>
          <w:b/>
          <w:bCs/>
          <w:lang w:val="uk-UA"/>
        </w:rPr>
      </w:pPr>
      <w:r w:rsidRPr="000063F2">
        <w:rPr>
          <w:rFonts w:ascii="Arial" w:eastAsia="Times New Roman" w:hAnsi="Arial" w:cs="Arial"/>
          <w:b/>
          <w:bCs/>
          <w:lang w:val="uk-UA"/>
        </w:rPr>
        <w:t>Регламент</w:t>
      </w:r>
    </w:p>
    <w:p w:rsidR="001E7C93" w:rsidRPr="000063F2" w:rsidRDefault="001E7C93" w:rsidP="001E7C93">
      <w:pPr>
        <w:spacing w:after="120"/>
        <w:jc w:val="center"/>
        <w:rPr>
          <w:rFonts w:ascii="Arial" w:eastAsia="Times New Roman" w:hAnsi="Arial" w:cs="Arial"/>
          <w:b/>
          <w:bCs/>
          <w:lang w:val="uk-UA"/>
        </w:rPr>
      </w:pPr>
      <w:r w:rsidRPr="000063F2">
        <w:rPr>
          <w:rFonts w:ascii="Arial" w:eastAsia="Times New Roman" w:hAnsi="Arial" w:cs="Arial"/>
          <w:b/>
          <w:bCs/>
          <w:lang w:val="uk-UA"/>
        </w:rPr>
        <w:t>надання інформаційних послуг</w:t>
      </w:r>
    </w:p>
    <w:p w:rsidR="001E7C93" w:rsidRPr="00C16C5B" w:rsidRDefault="001E7C93" w:rsidP="001E7C93">
      <w:pPr>
        <w:numPr>
          <w:ilvl w:val="0"/>
          <w:numId w:val="20"/>
        </w:numPr>
        <w:spacing w:after="120"/>
        <w:jc w:val="both"/>
        <w:rPr>
          <w:rFonts w:ascii="Times New Roman" w:eastAsia="Times New Roman" w:hAnsi="Times New Roman"/>
          <w:lang w:val="uk-UA"/>
        </w:rPr>
      </w:pPr>
      <w:r>
        <w:rPr>
          <w:rFonts w:ascii="Times New Roman" w:hAnsi="Times New Roman"/>
          <w:lang w:val="uk-UA" w:eastAsia="uk-UA"/>
        </w:rPr>
        <w:t>У</w:t>
      </w:r>
      <w:r w:rsidRPr="00C16C5B">
        <w:rPr>
          <w:rFonts w:ascii="Times New Roman" w:eastAsia="Times New Roman" w:hAnsi="Times New Roman"/>
          <w:lang w:val="uk-UA"/>
        </w:rPr>
        <w:t>мови співпраці</w:t>
      </w:r>
    </w:p>
    <w:p w:rsidR="001E7C93" w:rsidRPr="00C16C5B" w:rsidRDefault="001E7C93" w:rsidP="001E7C93">
      <w:pPr>
        <w:numPr>
          <w:ilvl w:val="0"/>
          <w:numId w:val="20"/>
        </w:numPr>
        <w:spacing w:after="120"/>
        <w:jc w:val="both"/>
        <w:rPr>
          <w:rFonts w:ascii="Times New Roman" w:hAnsi="Times New Roman"/>
          <w:lang w:val="uk-UA" w:eastAsia="uk-UA"/>
        </w:rPr>
      </w:pPr>
      <w:r w:rsidRPr="00C16C5B">
        <w:rPr>
          <w:rFonts w:ascii="Times New Roman" w:hAnsi="Times New Roman"/>
          <w:lang w:val="uk-UA" w:eastAsia="uk-UA"/>
        </w:rPr>
        <w:t xml:space="preserve">Підключення до бази даних </w:t>
      </w:r>
      <w:r>
        <w:rPr>
          <w:rFonts w:ascii="Times New Roman" w:hAnsi="Times New Roman"/>
          <w:lang w:val="uk-UA" w:eastAsia="uk-UA"/>
        </w:rPr>
        <w:t>Бюро</w:t>
      </w:r>
    </w:p>
    <w:p w:rsidR="001E7C93" w:rsidRPr="00C16C5B" w:rsidRDefault="001E7C93" w:rsidP="001E7C93">
      <w:pPr>
        <w:numPr>
          <w:ilvl w:val="0"/>
          <w:numId w:val="20"/>
        </w:numPr>
        <w:spacing w:after="120"/>
        <w:jc w:val="both"/>
        <w:rPr>
          <w:rFonts w:ascii="Times New Roman" w:hAnsi="Times New Roman"/>
          <w:lang w:val="uk-UA" w:eastAsia="uk-UA"/>
        </w:rPr>
      </w:pPr>
      <w:r w:rsidRPr="00C16C5B">
        <w:rPr>
          <w:rFonts w:ascii="Times New Roman" w:hAnsi="Times New Roman"/>
          <w:lang w:val="uk-UA" w:eastAsia="uk-UA"/>
        </w:rPr>
        <w:t>Переда</w:t>
      </w:r>
      <w:r>
        <w:rPr>
          <w:rFonts w:ascii="Times New Roman" w:hAnsi="Times New Roman"/>
          <w:lang w:val="uk-UA" w:eastAsia="uk-UA"/>
        </w:rPr>
        <w:t>в</w:t>
      </w:r>
      <w:r w:rsidRPr="00C16C5B">
        <w:rPr>
          <w:rFonts w:ascii="Times New Roman" w:hAnsi="Times New Roman"/>
          <w:lang w:val="uk-UA" w:eastAsia="uk-UA"/>
        </w:rPr>
        <w:t>а</w:t>
      </w:r>
      <w:r>
        <w:rPr>
          <w:rFonts w:ascii="Times New Roman" w:hAnsi="Times New Roman"/>
          <w:lang w:val="uk-UA" w:eastAsia="uk-UA"/>
        </w:rPr>
        <w:t>ння</w:t>
      </w:r>
      <w:r w:rsidRPr="00C16C5B">
        <w:rPr>
          <w:rFonts w:ascii="Times New Roman" w:hAnsi="Times New Roman"/>
          <w:lang w:val="uk-UA" w:eastAsia="uk-UA"/>
        </w:rPr>
        <w:t xml:space="preserve"> </w:t>
      </w:r>
      <w:r>
        <w:rPr>
          <w:rFonts w:ascii="Times New Roman" w:hAnsi="Times New Roman"/>
          <w:lang w:val="uk-UA" w:eastAsia="uk-UA"/>
        </w:rPr>
        <w:t>К</w:t>
      </w:r>
      <w:r w:rsidRPr="00C16C5B">
        <w:rPr>
          <w:rFonts w:ascii="Times New Roman" w:hAnsi="Times New Roman"/>
          <w:lang w:val="uk-UA" w:eastAsia="uk-UA"/>
        </w:rPr>
        <w:t>редитних історій</w:t>
      </w:r>
      <w:r>
        <w:rPr>
          <w:rFonts w:ascii="Times New Roman" w:hAnsi="Times New Roman"/>
          <w:lang w:val="uk-UA" w:eastAsia="uk-UA"/>
        </w:rPr>
        <w:t xml:space="preserve"> до Бюро</w:t>
      </w:r>
    </w:p>
    <w:p w:rsidR="001E7C93" w:rsidRPr="00C16C5B" w:rsidRDefault="001E7C93" w:rsidP="001E7C93">
      <w:pPr>
        <w:numPr>
          <w:ilvl w:val="0"/>
          <w:numId w:val="20"/>
        </w:numPr>
        <w:spacing w:after="120"/>
        <w:jc w:val="both"/>
        <w:rPr>
          <w:rFonts w:ascii="Times New Roman" w:hAnsi="Times New Roman"/>
          <w:lang w:val="uk-UA" w:eastAsia="uk-UA"/>
        </w:rPr>
      </w:pPr>
      <w:r w:rsidRPr="00C16C5B">
        <w:rPr>
          <w:rFonts w:ascii="Times New Roman" w:hAnsi="Times New Roman"/>
          <w:lang w:val="uk-UA" w:eastAsia="uk-UA"/>
        </w:rPr>
        <w:t xml:space="preserve">Отримання </w:t>
      </w:r>
      <w:r>
        <w:rPr>
          <w:rFonts w:ascii="Times New Roman" w:hAnsi="Times New Roman"/>
          <w:lang w:val="uk-UA" w:eastAsia="uk-UA"/>
        </w:rPr>
        <w:t>К</w:t>
      </w:r>
      <w:r w:rsidRPr="00C16C5B">
        <w:rPr>
          <w:rFonts w:ascii="Times New Roman" w:hAnsi="Times New Roman"/>
          <w:lang w:val="uk-UA" w:eastAsia="uk-UA"/>
        </w:rPr>
        <w:t>редитних звітів</w:t>
      </w:r>
    </w:p>
    <w:p w:rsidR="001E7C93" w:rsidRPr="00C16C5B" w:rsidRDefault="001E7C93" w:rsidP="001E7C93">
      <w:pPr>
        <w:numPr>
          <w:ilvl w:val="0"/>
          <w:numId w:val="20"/>
        </w:numPr>
        <w:spacing w:after="120"/>
        <w:jc w:val="both"/>
        <w:rPr>
          <w:rFonts w:ascii="Times New Roman" w:hAnsi="Times New Roman"/>
          <w:lang w:val="uk-UA" w:eastAsia="uk-UA"/>
        </w:rPr>
      </w:pPr>
      <w:r w:rsidRPr="00C16C5B">
        <w:rPr>
          <w:rFonts w:ascii="Times New Roman" w:hAnsi="Times New Roman"/>
          <w:lang w:val="uk-UA" w:eastAsia="uk-UA"/>
        </w:rPr>
        <w:t xml:space="preserve">Перелік </w:t>
      </w:r>
      <w:r>
        <w:rPr>
          <w:rFonts w:ascii="Times New Roman" w:hAnsi="Times New Roman"/>
          <w:lang w:val="uk-UA" w:eastAsia="uk-UA"/>
        </w:rPr>
        <w:t>К</w:t>
      </w:r>
      <w:r w:rsidRPr="00CA0F1D">
        <w:rPr>
          <w:rFonts w:ascii="Times New Roman" w:hAnsi="Times New Roman"/>
          <w:lang w:val="uk-UA" w:eastAsia="uk-UA"/>
        </w:rPr>
        <w:t xml:space="preserve">редитних </w:t>
      </w:r>
      <w:r w:rsidRPr="00C16C5B">
        <w:rPr>
          <w:rFonts w:ascii="Times New Roman" w:hAnsi="Times New Roman"/>
          <w:lang w:val="uk-UA" w:eastAsia="uk-UA"/>
        </w:rPr>
        <w:t xml:space="preserve">звітів </w:t>
      </w:r>
      <w:r>
        <w:rPr>
          <w:rFonts w:ascii="Times New Roman" w:hAnsi="Times New Roman"/>
          <w:lang w:val="uk-UA" w:eastAsia="uk-UA"/>
        </w:rPr>
        <w:t>Бюро</w:t>
      </w:r>
    </w:p>
    <w:p w:rsidR="001E7C93" w:rsidRPr="00C16C5B" w:rsidRDefault="001E7C93" w:rsidP="001E7C93">
      <w:pPr>
        <w:numPr>
          <w:ilvl w:val="1"/>
          <w:numId w:val="20"/>
        </w:numPr>
        <w:spacing w:after="120"/>
        <w:ind w:left="851"/>
        <w:jc w:val="both"/>
        <w:rPr>
          <w:rFonts w:ascii="Times New Roman" w:eastAsia="Times New Roman" w:hAnsi="Times New Roman"/>
          <w:bCs/>
          <w:lang w:val="uk-UA"/>
        </w:rPr>
      </w:pPr>
      <w:r w:rsidRPr="00C16C5B">
        <w:rPr>
          <w:rFonts w:ascii="Times New Roman" w:hAnsi="Times New Roman"/>
          <w:lang w:val="uk-UA" w:eastAsia="uk-UA"/>
        </w:rPr>
        <w:t>Кредитн</w:t>
      </w:r>
      <w:r>
        <w:rPr>
          <w:rFonts w:ascii="Times New Roman" w:hAnsi="Times New Roman"/>
          <w:lang w:val="uk-UA" w:eastAsia="uk-UA"/>
        </w:rPr>
        <w:t>ий</w:t>
      </w:r>
      <w:r w:rsidRPr="00C16C5B">
        <w:rPr>
          <w:rFonts w:ascii="Times New Roman" w:hAnsi="Times New Roman"/>
          <w:lang w:val="uk-UA" w:eastAsia="uk-UA"/>
        </w:rPr>
        <w:t xml:space="preserve"> звіт</w:t>
      </w:r>
    </w:p>
    <w:p w:rsidR="001E7C93" w:rsidRPr="00C16C5B" w:rsidRDefault="001E7C93" w:rsidP="001E7C93">
      <w:pPr>
        <w:numPr>
          <w:ilvl w:val="1"/>
          <w:numId w:val="20"/>
        </w:numPr>
        <w:spacing w:after="120"/>
        <w:ind w:left="851"/>
        <w:jc w:val="both"/>
        <w:rPr>
          <w:rFonts w:ascii="Times New Roman" w:hAnsi="Times New Roman"/>
          <w:lang w:val="uk-UA"/>
        </w:rPr>
      </w:pPr>
      <w:r>
        <w:rPr>
          <w:rFonts w:ascii="Times New Roman" w:hAnsi="Times New Roman"/>
          <w:lang w:val="uk-UA" w:eastAsia="uk-UA"/>
        </w:rPr>
        <w:t>Частковий К</w:t>
      </w:r>
      <w:r w:rsidRPr="00C16C5B">
        <w:rPr>
          <w:rFonts w:ascii="Times New Roman" w:hAnsi="Times New Roman"/>
          <w:lang w:val="uk-UA" w:eastAsia="uk-UA"/>
        </w:rPr>
        <w:t>редитн</w:t>
      </w:r>
      <w:r>
        <w:rPr>
          <w:rFonts w:ascii="Times New Roman" w:hAnsi="Times New Roman"/>
          <w:lang w:val="uk-UA" w:eastAsia="uk-UA"/>
        </w:rPr>
        <w:t>ий</w:t>
      </w:r>
      <w:r w:rsidRPr="00C16C5B">
        <w:rPr>
          <w:rFonts w:ascii="Times New Roman" w:hAnsi="Times New Roman"/>
          <w:lang w:val="uk-UA" w:eastAsia="uk-UA"/>
        </w:rPr>
        <w:t xml:space="preserve"> звіт</w:t>
      </w:r>
    </w:p>
    <w:p w:rsidR="001E7C93" w:rsidRPr="000063F2" w:rsidRDefault="001E7C93" w:rsidP="001E7C93">
      <w:pPr>
        <w:numPr>
          <w:ilvl w:val="0"/>
          <w:numId w:val="19"/>
        </w:numPr>
        <w:spacing w:before="240" w:after="240"/>
        <w:rPr>
          <w:rFonts w:ascii="Arial" w:eastAsia="Times New Roman" w:hAnsi="Arial" w:cs="Arial"/>
          <w:b/>
          <w:bCs/>
          <w:lang w:val="uk-UA"/>
        </w:rPr>
      </w:pPr>
      <w:r w:rsidRPr="000063F2">
        <w:rPr>
          <w:rFonts w:ascii="Arial" w:eastAsia="Times New Roman" w:hAnsi="Arial" w:cs="Arial"/>
          <w:b/>
          <w:bCs/>
          <w:lang w:val="uk-UA"/>
        </w:rPr>
        <w:t>Умови співпраці</w:t>
      </w:r>
    </w:p>
    <w:p w:rsidR="001E7C93" w:rsidRPr="009E22FE" w:rsidRDefault="001E7C93" w:rsidP="001E7C93">
      <w:pPr>
        <w:spacing w:before="240" w:after="120"/>
        <w:ind w:firstLine="284"/>
        <w:jc w:val="both"/>
        <w:rPr>
          <w:rFonts w:ascii="Times New Roman" w:eastAsia="Times New Roman" w:hAnsi="Times New Roman"/>
          <w:lang w:val="uk-UA"/>
        </w:rPr>
      </w:pPr>
      <w:r>
        <w:rPr>
          <w:rFonts w:ascii="Times New Roman" w:eastAsia="Times New Roman" w:hAnsi="Times New Roman"/>
          <w:lang w:val="uk-UA"/>
        </w:rPr>
        <w:t xml:space="preserve">1.1. </w:t>
      </w:r>
      <w:r w:rsidRPr="009E22FE">
        <w:rPr>
          <w:rFonts w:ascii="Times New Roman" w:eastAsia="Times New Roman" w:hAnsi="Times New Roman"/>
          <w:lang w:val="uk-UA"/>
        </w:rPr>
        <w:t>Згідно норм чинного законодавства України щодо діяльності Бюро кредитних історій і співпраці з ним, необхідно враховувати при роботі з Бюро наступні умови:</w:t>
      </w:r>
    </w:p>
    <w:p w:rsidR="001E7C93" w:rsidRDefault="001E7C93" w:rsidP="001E7C93">
      <w:pPr>
        <w:spacing w:before="240"/>
        <w:ind w:firstLine="284"/>
        <w:jc w:val="both"/>
        <w:rPr>
          <w:rFonts w:ascii="Times New Roman" w:eastAsia="Times New Roman" w:hAnsi="Times New Roman"/>
          <w:lang w:val="uk-UA"/>
        </w:rPr>
      </w:pPr>
      <w:r w:rsidRPr="00B06742">
        <w:rPr>
          <w:rFonts w:ascii="Times New Roman" w:eastAsia="Times New Roman" w:hAnsi="Times New Roman"/>
          <w:lang w:val="uk-UA"/>
        </w:rPr>
        <w:t xml:space="preserve">Передача </w:t>
      </w:r>
      <w:r w:rsidRPr="00EA1B4C">
        <w:rPr>
          <w:rFonts w:ascii="Times New Roman" w:eastAsia="Times New Roman" w:hAnsi="Times New Roman"/>
          <w:lang w:val="uk-UA"/>
        </w:rPr>
        <w:t>інформації</w:t>
      </w:r>
      <w:r w:rsidRPr="00B06742">
        <w:rPr>
          <w:rFonts w:ascii="Times New Roman" w:eastAsia="Times New Roman" w:hAnsi="Times New Roman"/>
          <w:lang w:val="uk-UA"/>
        </w:rPr>
        <w:t xml:space="preserve"> про кредитну історію суб'єкта кредитної історії </w:t>
      </w:r>
      <w:r>
        <w:rPr>
          <w:rFonts w:ascii="Times New Roman" w:eastAsia="Times New Roman" w:hAnsi="Times New Roman"/>
          <w:lang w:val="uk-UA"/>
        </w:rPr>
        <w:t>до</w:t>
      </w:r>
      <w:r w:rsidRPr="00B06742">
        <w:rPr>
          <w:rFonts w:ascii="Times New Roman" w:eastAsia="Times New Roman" w:hAnsi="Times New Roman"/>
          <w:lang w:val="uk-UA"/>
        </w:rPr>
        <w:t xml:space="preserve"> баз</w:t>
      </w:r>
      <w:r>
        <w:rPr>
          <w:rFonts w:ascii="Times New Roman" w:eastAsia="Times New Roman" w:hAnsi="Times New Roman"/>
          <w:lang w:val="uk-UA"/>
        </w:rPr>
        <w:t>и</w:t>
      </w:r>
      <w:r w:rsidRPr="00B06742">
        <w:rPr>
          <w:rFonts w:ascii="Times New Roman" w:eastAsia="Times New Roman" w:hAnsi="Times New Roman"/>
          <w:lang w:val="uk-UA"/>
        </w:rPr>
        <w:t xml:space="preserve"> Бюро, здійснення запиту і отримання кредитної історії будь-якого суб'єкта кредитної історії здійснюється </w:t>
      </w:r>
      <w:r w:rsidRPr="00EA1B4C">
        <w:rPr>
          <w:rFonts w:ascii="Times New Roman" w:eastAsia="Times New Roman" w:hAnsi="Times New Roman"/>
          <w:lang w:val="uk-UA"/>
        </w:rPr>
        <w:t>Користувач</w:t>
      </w:r>
      <w:r>
        <w:rPr>
          <w:rFonts w:ascii="Times New Roman" w:eastAsia="Times New Roman" w:hAnsi="Times New Roman"/>
          <w:lang w:val="uk-UA"/>
        </w:rPr>
        <w:t>ем</w:t>
      </w:r>
      <w:r w:rsidRPr="00B06742">
        <w:rPr>
          <w:rFonts w:ascii="Times New Roman" w:eastAsia="Times New Roman" w:hAnsi="Times New Roman"/>
          <w:lang w:val="uk-UA"/>
        </w:rPr>
        <w:t xml:space="preserve"> лише в разі наявності згоди суб'єкта кредитної історії відповідно до ст. 9, ст. 11 Закону України «Про організацію формування та обігу кредитних історій».</w:t>
      </w:r>
    </w:p>
    <w:p w:rsidR="001E7C93" w:rsidRDefault="001E7C93" w:rsidP="001E7C93">
      <w:pPr>
        <w:spacing w:after="240"/>
        <w:ind w:firstLine="284"/>
        <w:jc w:val="both"/>
        <w:rPr>
          <w:rFonts w:ascii="Times New Roman" w:eastAsia="Times New Roman" w:hAnsi="Times New Roman"/>
          <w:lang w:val="uk-UA"/>
        </w:rPr>
      </w:pPr>
      <w:r w:rsidRPr="00EA1B4C">
        <w:rPr>
          <w:rFonts w:ascii="Times New Roman" w:eastAsia="Times New Roman" w:hAnsi="Times New Roman"/>
          <w:lang w:val="uk-UA"/>
        </w:rPr>
        <w:t>Згода суб'єкта кредитної історії на передачу інформації про свою кредитну історію в Бюро і доступ до неї можуть бути оформлені окремим документом, або документом у формі умови договору кредитної операції, блоку анкети / веб-анкети за кредитними операціями, умови публічного договору (оферти) або міститися в будь-якому документі</w:t>
      </w:r>
      <w:r>
        <w:rPr>
          <w:rFonts w:ascii="Times New Roman" w:eastAsia="Times New Roman" w:hAnsi="Times New Roman"/>
          <w:lang w:val="uk-UA"/>
        </w:rPr>
        <w:t>,</w:t>
      </w:r>
      <w:r w:rsidRPr="00EA1B4C">
        <w:rPr>
          <w:rFonts w:ascii="Times New Roman" w:eastAsia="Times New Roman" w:hAnsi="Times New Roman"/>
          <w:lang w:val="uk-UA"/>
        </w:rPr>
        <w:t xml:space="preserve"> наданому користувачеві</w:t>
      </w:r>
      <w:r>
        <w:rPr>
          <w:rFonts w:ascii="Times New Roman" w:eastAsia="Times New Roman" w:hAnsi="Times New Roman"/>
          <w:lang w:val="uk-UA"/>
        </w:rPr>
        <w:t xml:space="preserve"> у формі згоди на обробку персональних даних</w:t>
      </w:r>
      <w:r w:rsidRPr="00EA1B4C">
        <w:rPr>
          <w:rFonts w:ascii="Times New Roman" w:eastAsia="Times New Roman" w:hAnsi="Times New Roman"/>
          <w:lang w:val="uk-UA"/>
        </w:rPr>
        <w:t>.</w:t>
      </w:r>
    </w:p>
    <w:p w:rsidR="001E7C93" w:rsidRDefault="001E7C93" w:rsidP="001E7C93">
      <w:pPr>
        <w:spacing w:after="240"/>
        <w:ind w:firstLine="284"/>
        <w:jc w:val="both"/>
        <w:rPr>
          <w:rFonts w:ascii="Times New Roman" w:eastAsia="Times New Roman" w:hAnsi="Times New Roman"/>
          <w:lang w:val="uk-UA"/>
        </w:rPr>
      </w:pPr>
      <w:r>
        <w:rPr>
          <w:rFonts w:ascii="Times New Roman" w:eastAsia="Times New Roman" w:hAnsi="Times New Roman"/>
          <w:lang w:val="uk-UA"/>
        </w:rPr>
        <w:t>Орієнтовний зразок</w:t>
      </w:r>
      <w:r w:rsidRPr="00EA1B4C">
        <w:rPr>
          <w:rFonts w:ascii="Times New Roman" w:eastAsia="Times New Roman" w:hAnsi="Times New Roman"/>
          <w:lang w:val="uk-UA"/>
        </w:rPr>
        <w:t xml:space="preserve"> згоди суб'єкта кредитної історії </w:t>
      </w:r>
      <w:r>
        <w:rPr>
          <w:rFonts w:ascii="Times New Roman" w:eastAsia="Times New Roman" w:hAnsi="Times New Roman"/>
          <w:lang w:val="uk-UA"/>
        </w:rPr>
        <w:t xml:space="preserve">у вигляді </w:t>
      </w:r>
      <w:r w:rsidRPr="00EA1B4C">
        <w:rPr>
          <w:rFonts w:ascii="Times New Roman" w:eastAsia="Times New Roman" w:hAnsi="Times New Roman"/>
          <w:lang w:val="uk-UA"/>
        </w:rPr>
        <w:t>окрем</w:t>
      </w:r>
      <w:r>
        <w:rPr>
          <w:rFonts w:ascii="Times New Roman" w:eastAsia="Times New Roman" w:hAnsi="Times New Roman"/>
          <w:lang w:val="uk-UA"/>
        </w:rPr>
        <w:t>ого</w:t>
      </w:r>
      <w:r w:rsidRPr="00EA1B4C">
        <w:rPr>
          <w:rFonts w:ascii="Times New Roman" w:eastAsia="Times New Roman" w:hAnsi="Times New Roman"/>
          <w:lang w:val="uk-UA"/>
        </w:rPr>
        <w:t xml:space="preserve"> документ</w:t>
      </w:r>
      <w:r>
        <w:rPr>
          <w:rFonts w:ascii="Times New Roman" w:eastAsia="Times New Roman" w:hAnsi="Times New Roman"/>
          <w:lang w:val="uk-UA"/>
        </w:rPr>
        <w:t>а</w:t>
      </w:r>
      <w:r w:rsidRPr="00EA1B4C">
        <w:rPr>
          <w:rFonts w:ascii="Times New Roman" w:eastAsia="Times New Roman" w:hAnsi="Times New Roman"/>
          <w:lang w:val="uk-UA"/>
        </w:rPr>
        <w:t xml:space="preserve"> наведен</w:t>
      </w:r>
      <w:r>
        <w:rPr>
          <w:rFonts w:ascii="Times New Roman" w:eastAsia="Times New Roman" w:hAnsi="Times New Roman"/>
          <w:lang w:val="uk-UA"/>
        </w:rPr>
        <w:t>о нижче.</w:t>
      </w:r>
    </w:p>
    <w:p w:rsidR="001E7C93" w:rsidRPr="003B7953" w:rsidRDefault="001E7C93" w:rsidP="003B7953">
      <w:pPr>
        <w:jc w:val="center"/>
        <w:rPr>
          <w:rFonts w:ascii="Times New Roman" w:eastAsia="Times New Roman" w:hAnsi="Times New Roman"/>
          <w:lang w:val="uk-UA"/>
        </w:rPr>
      </w:pPr>
      <w:r w:rsidRPr="00B06742">
        <w:rPr>
          <w:rFonts w:ascii="Times New Roman" w:eastAsia="Times New Roman" w:hAnsi="Times New Roman"/>
          <w:lang w:val="uk-UA"/>
        </w:rPr>
        <w:t>ЗГОДА</w:t>
      </w:r>
    </w:p>
    <w:p w:rsidR="001E7C93" w:rsidRPr="003B7953" w:rsidRDefault="001E7C93" w:rsidP="003B7953">
      <w:pPr>
        <w:jc w:val="center"/>
        <w:rPr>
          <w:rFonts w:ascii="Times New Roman" w:eastAsia="Times New Roman" w:hAnsi="Times New Roman"/>
          <w:lang w:val="uk-UA"/>
        </w:rPr>
      </w:pPr>
      <w:r w:rsidRPr="00B06742">
        <w:rPr>
          <w:rFonts w:ascii="Times New Roman" w:eastAsia="Times New Roman" w:hAnsi="Times New Roman"/>
          <w:lang w:val="uk-UA"/>
        </w:rPr>
        <w:t>фізичної особи</w:t>
      </w:r>
      <w:r>
        <w:rPr>
          <w:rFonts w:ascii="Times New Roman" w:eastAsia="Times New Roman" w:hAnsi="Times New Roman"/>
          <w:lang w:val="uk-UA"/>
        </w:rPr>
        <w:t xml:space="preserve"> – </w:t>
      </w:r>
      <w:r w:rsidRPr="00B06742">
        <w:rPr>
          <w:rFonts w:ascii="Times New Roman" w:eastAsia="Times New Roman" w:hAnsi="Times New Roman"/>
          <w:lang w:val="uk-UA"/>
        </w:rPr>
        <w:t>суб'єкта кредитної історії</w:t>
      </w:r>
    </w:p>
    <w:p w:rsidR="001E7C93" w:rsidRPr="003B7953" w:rsidRDefault="001E7C93" w:rsidP="003B7953">
      <w:pPr>
        <w:spacing w:before="240"/>
        <w:ind w:firstLine="284"/>
        <w:jc w:val="right"/>
        <w:rPr>
          <w:rFonts w:ascii="Times New Roman" w:eastAsia="Times New Roman" w:hAnsi="Times New Roman"/>
          <w:lang w:val="uk-UA"/>
        </w:rPr>
      </w:pPr>
      <w:r w:rsidRPr="00B06742">
        <w:rPr>
          <w:rFonts w:ascii="Times New Roman" w:eastAsia="Times New Roman" w:hAnsi="Times New Roman"/>
          <w:lang w:val="uk-UA"/>
        </w:rPr>
        <w:t>«_____» ___________ 20___ р</w:t>
      </w:r>
      <w:r>
        <w:rPr>
          <w:rFonts w:ascii="Times New Roman" w:eastAsia="Times New Roman" w:hAnsi="Times New Roman"/>
          <w:lang w:val="uk-UA"/>
        </w:rPr>
        <w:t>.</w:t>
      </w:r>
    </w:p>
    <w:p w:rsidR="001E7C93" w:rsidRPr="003B7953" w:rsidRDefault="001E7C93" w:rsidP="003B7953">
      <w:pPr>
        <w:spacing w:before="120"/>
        <w:ind w:firstLine="284"/>
        <w:jc w:val="both"/>
        <w:rPr>
          <w:rFonts w:ascii="Times New Roman" w:eastAsia="Times New Roman" w:hAnsi="Times New Roman"/>
          <w:lang w:val="uk-UA"/>
        </w:rPr>
      </w:pPr>
      <w:r w:rsidRPr="00B06742">
        <w:rPr>
          <w:rFonts w:ascii="Times New Roman" w:eastAsia="Times New Roman" w:hAnsi="Times New Roman"/>
          <w:lang w:val="uk-UA"/>
        </w:rPr>
        <w:t>Я,</w:t>
      </w:r>
      <w:r>
        <w:rPr>
          <w:rFonts w:ascii="Times New Roman" w:eastAsia="Times New Roman" w:hAnsi="Times New Roman"/>
          <w:lang w:val="uk-UA"/>
        </w:rPr>
        <w:t xml:space="preserve"> </w:t>
      </w:r>
      <w:r w:rsidRPr="00B06742">
        <w:rPr>
          <w:rFonts w:ascii="Times New Roman" w:eastAsia="Times New Roman" w:hAnsi="Times New Roman"/>
          <w:lang w:val="uk-UA"/>
        </w:rPr>
        <w:t>_____________________________________________________________</w:t>
      </w:r>
    </w:p>
    <w:p w:rsidR="001E7C93" w:rsidRPr="003B7953" w:rsidRDefault="001E7C93" w:rsidP="003B7953">
      <w:pPr>
        <w:spacing w:after="120"/>
        <w:jc w:val="center"/>
        <w:rPr>
          <w:rFonts w:ascii="Times New Roman" w:eastAsia="Times New Roman" w:hAnsi="Times New Roman"/>
          <w:sz w:val="16"/>
          <w:szCs w:val="16"/>
          <w:lang w:val="uk-UA"/>
        </w:rPr>
      </w:pPr>
      <w:r w:rsidRPr="003B7953">
        <w:rPr>
          <w:rFonts w:ascii="Times New Roman" w:eastAsia="Times New Roman" w:hAnsi="Times New Roman"/>
          <w:sz w:val="16"/>
          <w:szCs w:val="16"/>
          <w:lang w:val="uk-UA"/>
        </w:rPr>
        <w:t>(ПІБ)</w:t>
      </w:r>
    </w:p>
    <w:p w:rsidR="001E7C93" w:rsidRPr="003B7953" w:rsidRDefault="001E7C93" w:rsidP="003B7953">
      <w:pPr>
        <w:spacing w:after="120"/>
        <w:ind w:firstLine="284"/>
        <w:jc w:val="both"/>
        <w:rPr>
          <w:rFonts w:ascii="Times New Roman" w:eastAsia="Times New Roman" w:hAnsi="Times New Roman"/>
          <w:lang w:val="uk-UA"/>
        </w:rPr>
      </w:pPr>
      <w:r w:rsidRPr="00B06742">
        <w:rPr>
          <w:rFonts w:ascii="Times New Roman" w:eastAsia="Times New Roman" w:hAnsi="Times New Roman"/>
          <w:lang w:val="uk-UA"/>
        </w:rPr>
        <w:t>ІН</w:t>
      </w:r>
    </w:p>
    <w:p w:rsidR="001E7C93" w:rsidRPr="003B7953" w:rsidRDefault="001E7C93" w:rsidP="003B7953">
      <w:pPr>
        <w:spacing w:after="120"/>
        <w:ind w:firstLine="284"/>
        <w:jc w:val="both"/>
        <w:rPr>
          <w:rFonts w:ascii="Times New Roman" w:eastAsia="Times New Roman" w:hAnsi="Times New Roman"/>
          <w:lang w:val="uk-UA"/>
        </w:rPr>
      </w:pPr>
      <w:r w:rsidRPr="00B06742">
        <w:rPr>
          <w:rFonts w:ascii="Times New Roman" w:eastAsia="Times New Roman" w:hAnsi="Times New Roman"/>
          <w:lang w:val="uk-UA"/>
        </w:rPr>
        <w:t>Паспортні дані</w:t>
      </w:r>
    </w:p>
    <w:p w:rsidR="001E7C93" w:rsidRPr="003B7953" w:rsidRDefault="001E7C93" w:rsidP="003B7953">
      <w:pPr>
        <w:spacing w:after="120"/>
        <w:ind w:firstLine="284"/>
        <w:jc w:val="both"/>
        <w:rPr>
          <w:rFonts w:ascii="Times New Roman" w:eastAsia="Times New Roman" w:hAnsi="Times New Roman"/>
          <w:lang w:val="uk-UA"/>
        </w:rPr>
      </w:pPr>
      <w:r w:rsidRPr="00B06742">
        <w:rPr>
          <w:rFonts w:ascii="Times New Roman" w:eastAsia="Times New Roman" w:hAnsi="Times New Roman"/>
          <w:lang w:val="uk-UA"/>
        </w:rPr>
        <w:t>Адреса реєстрації</w:t>
      </w:r>
    </w:p>
    <w:p w:rsidR="001E7C93" w:rsidRPr="003B7953" w:rsidRDefault="001E7C93" w:rsidP="003B7953">
      <w:pPr>
        <w:spacing w:after="120"/>
        <w:ind w:firstLine="284"/>
        <w:jc w:val="both"/>
        <w:rPr>
          <w:rFonts w:ascii="Times New Roman" w:eastAsia="Times New Roman" w:hAnsi="Times New Roman"/>
          <w:lang w:val="uk-UA"/>
        </w:rPr>
      </w:pPr>
      <w:r w:rsidRPr="00B06742">
        <w:rPr>
          <w:rFonts w:ascii="Times New Roman" w:eastAsia="Times New Roman" w:hAnsi="Times New Roman"/>
          <w:lang w:val="uk-UA"/>
        </w:rPr>
        <w:t>Адреса проживання</w:t>
      </w:r>
    </w:p>
    <w:p w:rsidR="001E7C93" w:rsidRPr="003B7953" w:rsidRDefault="001E7C93" w:rsidP="003B7953">
      <w:pPr>
        <w:ind w:firstLine="284"/>
        <w:jc w:val="both"/>
        <w:rPr>
          <w:rFonts w:ascii="Times New Roman" w:eastAsia="Times New Roman" w:hAnsi="Times New Roman"/>
          <w:lang w:val="uk-UA"/>
        </w:rPr>
      </w:pPr>
      <w:r w:rsidRPr="00B06742">
        <w:rPr>
          <w:rFonts w:ascii="Times New Roman" w:eastAsia="Times New Roman" w:hAnsi="Times New Roman"/>
          <w:lang w:val="uk-UA"/>
        </w:rPr>
        <w:t>даю згоду</w:t>
      </w:r>
      <w:r>
        <w:rPr>
          <w:rFonts w:ascii="Times New Roman" w:eastAsia="Times New Roman" w:hAnsi="Times New Roman"/>
          <w:lang w:val="uk-UA"/>
        </w:rPr>
        <w:t xml:space="preserve"> </w:t>
      </w:r>
      <w:r w:rsidRPr="00B06742">
        <w:rPr>
          <w:rFonts w:ascii="Times New Roman" w:eastAsia="Times New Roman" w:hAnsi="Times New Roman"/>
          <w:lang w:val="uk-UA"/>
        </w:rPr>
        <w:t>_____________________________________________________________</w:t>
      </w:r>
    </w:p>
    <w:p w:rsidR="001E7C93" w:rsidRPr="003B7953" w:rsidRDefault="001E7C93" w:rsidP="003B7953">
      <w:pPr>
        <w:spacing w:after="240"/>
        <w:jc w:val="center"/>
        <w:rPr>
          <w:rFonts w:ascii="Times New Roman" w:eastAsia="Times New Roman" w:hAnsi="Times New Roman"/>
          <w:b/>
          <w:bCs/>
          <w:sz w:val="16"/>
          <w:szCs w:val="16"/>
          <w:lang w:val="uk-UA"/>
        </w:rPr>
      </w:pPr>
      <w:r w:rsidRPr="003B7953">
        <w:rPr>
          <w:rFonts w:ascii="Times New Roman" w:eastAsia="Times New Roman" w:hAnsi="Times New Roman"/>
          <w:sz w:val="16"/>
          <w:szCs w:val="16"/>
          <w:lang w:val="uk-UA"/>
        </w:rPr>
        <w:t>(Повне найменування Користувача)</w:t>
      </w:r>
    </w:p>
    <w:p w:rsidR="001E7C93" w:rsidRDefault="001E7C93" w:rsidP="001E7C93">
      <w:pPr>
        <w:spacing w:after="120"/>
        <w:jc w:val="both"/>
        <w:rPr>
          <w:rFonts w:ascii="Times New Roman" w:hAnsi="Times New Roman"/>
          <w:lang w:val="uk-UA"/>
        </w:rPr>
      </w:pPr>
      <w:r w:rsidRPr="003B7953">
        <w:rPr>
          <w:rFonts w:ascii="Times New Roman" w:eastAsia="Times New Roman" w:hAnsi="Times New Roman"/>
          <w:lang w:val="uk-UA"/>
        </w:rPr>
        <w:t>на передачу, зберігання, використання та поширення через Бюро кредитних історій</w:t>
      </w:r>
      <w:r w:rsidRPr="00B06742">
        <w:rPr>
          <w:rFonts w:ascii="Times New Roman" w:hAnsi="Times New Roman"/>
          <w:lang w:val="uk-UA"/>
        </w:rPr>
        <w:t xml:space="preserve"> інформації, щодо себе, і згоду</w:t>
      </w:r>
      <w:r>
        <w:rPr>
          <w:lang w:val="uk-UA"/>
        </w:rPr>
        <w:t xml:space="preserve"> </w:t>
      </w:r>
      <w:r w:rsidRPr="00EA1B4C">
        <w:rPr>
          <w:rStyle w:val="FontStyle14"/>
          <w:sz w:val="24"/>
          <w:szCs w:val="24"/>
          <w:lang w:val="uk-UA" w:eastAsia="uk-UA"/>
        </w:rPr>
        <w:t xml:space="preserve">Товариству з обмеженою відповідальністю «БЮРО </w:t>
      </w:r>
      <w:r w:rsidRPr="00EA1B4C">
        <w:rPr>
          <w:rStyle w:val="FontStyle14"/>
          <w:sz w:val="24"/>
          <w:szCs w:val="24"/>
          <w:lang w:val="uk-UA" w:eastAsia="uk-UA"/>
        </w:rPr>
        <w:lastRenderedPageBreak/>
        <w:t>КРЕДИТНИХ ІСТОРІЙ «УКРАЇНСЬКЕ КРЕДИТНЕ БЮРО»</w:t>
      </w:r>
      <w:r w:rsidRPr="00B06742">
        <w:rPr>
          <w:rFonts w:ascii="Times New Roman" w:hAnsi="Times New Roman"/>
          <w:lang w:val="uk-UA"/>
        </w:rPr>
        <w:t xml:space="preserve"> </w:t>
      </w:r>
      <w:r>
        <w:rPr>
          <w:rFonts w:ascii="Times New Roman" w:hAnsi="Times New Roman"/>
          <w:lang w:val="uk-UA"/>
        </w:rPr>
        <w:t xml:space="preserve">Україна, </w:t>
      </w:r>
      <w:r w:rsidRPr="00B06742">
        <w:rPr>
          <w:rFonts w:ascii="Times New Roman" w:hAnsi="Times New Roman"/>
          <w:lang w:val="uk-UA"/>
        </w:rPr>
        <w:t xml:space="preserve">03186, м. Київ, </w:t>
      </w:r>
      <w:proofErr w:type="spellStart"/>
      <w:r w:rsidRPr="00B06742">
        <w:rPr>
          <w:rFonts w:ascii="Times New Roman" w:hAnsi="Times New Roman"/>
          <w:lang w:val="uk-UA"/>
        </w:rPr>
        <w:t>Чоколівський</w:t>
      </w:r>
      <w:proofErr w:type="spellEnd"/>
      <w:r w:rsidRPr="00EA1B4C">
        <w:rPr>
          <w:rFonts w:ascii="Times New Roman" w:hAnsi="Times New Roman"/>
          <w:lang w:val="uk-UA"/>
        </w:rPr>
        <w:t xml:space="preserve"> </w:t>
      </w:r>
      <w:proofErr w:type="spellStart"/>
      <w:r w:rsidRPr="00B06742">
        <w:rPr>
          <w:rFonts w:ascii="Times New Roman" w:hAnsi="Times New Roman"/>
          <w:lang w:val="uk-UA"/>
        </w:rPr>
        <w:t>бул</w:t>
      </w:r>
      <w:r>
        <w:rPr>
          <w:rFonts w:ascii="Times New Roman" w:hAnsi="Times New Roman"/>
          <w:lang w:val="uk-UA"/>
        </w:rPr>
        <w:t>ьв</w:t>
      </w:r>
      <w:proofErr w:type="spellEnd"/>
      <w:r w:rsidRPr="00B06742">
        <w:rPr>
          <w:rFonts w:ascii="Times New Roman" w:hAnsi="Times New Roman"/>
          <w:lang w:val="uk-UA"/>
        </w:rPr>
        <w:t>., б</w:t>
      </w:r>
      <w:r>
        <w:rPr>
          <w:rFonts w:ascii="Times New Roman" w:hAnsi="Times New Roman"/>
          <w:lang w:val="uk-UA"/>
        </w:rPr>
        <w:t>уд</w:t>
      </w:r>
      <w:r w:rsidRPr="00B06742">
        <w:rPr>
          <w:rFonts w:ascii="Times New Roman" w:hAnsi="Times New Roman"/>
          <w:lang w:val="uk-UA"/>
        </w:rPr>
        <w:t>.13</w:t>
      </w:r>
      <w:r>
        <w:rPr>
          <w:rFonts w:ascii="Times New Roman" w:hAnsi="Times New Roman"/>
          <w:lang w:val="uk-UA"/>
        </w:rPr>
        <w:t>,</w:t>
      </w:r>
      <w:r>
        <w:rPr>
          <w:lang w:val="uk-UA"/>
        </w:rPr>
        <w:t xml:space="preserve"> </w:t>
      </w:r>
      <w:r w:rsidRPr="00B06742">
        <w:rPr>
          <w:rFonts w:ascii="Times New Roman" w:hAnsi="Times New Roman"/>
          <w:lang w:val="uk-UA"/>
        </w:rPr>
        <w:t xml:space="preserve">на збір, зберігання і використання інформації з інших джерел, що впливає на можливість виконання моїх зобов'язань відповідно до ст. 9, ст. 11 Закону України «Про організацію формування та обігу кредитних історій», а також на доступ і отримання своєї кредитної історії в </w:t>
      </w:r>
      <w:r w:rsidRPr="00EA1B4C">
        <w:rPr>
          <w:rFonts w:ascii="Times New Roman" w:hAnsi="Times New Roman"/>
          <w:lang w:val="uk-UA"/>
        </w:rPr>
        <w:t xml:space="preserve">ТОВ </w:t>
      </w:r>
      <w:r w:rsidRPr="00EA1B4C">
        <w:rPr>
          <w:rStyle w:val="FontStyle14"/>
          <w:sz w:val="24"/>
          <w:szCs w:val="24"/>
          <w:lang w:val="uk-UA" w:eastAsia="uk-UA"/>
        </w:rPr>
        <w:t>«БЮРО КРЕДИТНИХ ІСТОРІЙ «УКРАЇНСЬКЕ КРЕДИТНЕ БЮРО»</w:t>
      </w:r>
      <w:r w:rsidRPr="00B06742">
        <w:rPr>
          <w:rFonts w:ascii="Times New Roman" w:hAnsi="Times New Roman"/>
          <w:lang w:val="uk-UA"/>
        </w:rPr>
        <w:t xml:space="preserve"> в порядку, передбаченому ст. 11 Закону України «Про організацію </w:t>
      </w:r>
      <w:r w:rsidRPr="00B06742">
        <w:rPr>
          <w:rFonts w:ascii="Times New Roman" w:hAnsi="Times New Roman"/>
          <w:lang w:val="uk-UA" w:eastAsia="uk-UA"/>
        </w:rPr>
        <w:t>формування</w:t>
      </w:r>
      <w:r w:rsidRPr="00B06742">
        <w:rPr>
          <w:rFonts w:ascii="Times New Roman" w:hAnsi="Times New Roman"/>
          <w:lang w:val="uk-UA"/>
        </w:rPr>
        <w:t xml:space="preserve"> та обігу кредитних історій» та відповідно до Закону України «Про захист персональних даних».</w:t>
      </w:r>
    </w:p>
    <w:p w:rsidR="001E7C93" w:rsidRPr="003B7953" w:rsidRDefault="001E7C93" w:rsidP="003B7953">
      <w:pPr>
        <w:spacing w:after="120"/>
        <w:jc w:val="center"/>
        <w:rPr>
          <w:rFonts w:ascii="Times New Roman" w:hAnsi="Times New Roman"/>
          <w:lang w:val="uk-UA"/>
        </w:rPr>
      </w:pPr>
      <w:r w:rsidRPr="003B7953">
        <w:rPr>
          <w:rFonts w:ascii="Times New Roman" w:hAnsi="Times New Roman"/>
          <w:lang w:val="uk-UA"/>
        </w:rPr>
        <w:t>Суб'єкт кредитної історії ______________________ ______________________</w:t>
      </w:r>
    </w:p>
    <w:p w:rsidR="001E7C93" w:rsidRPr="003B7953" w:rsidRDefault="001E7C93" w:rsidP="00D47914">
      <w:pPr>
        <w:spacing w:after="240"/>
        <w:ind w:left="1416" w:firstLine="708"/>
        <w:jc w:val="center"/>
        <w:rPr>
          <w:rFonts w:ascii="Times New Roman" w:hAnsi="Times New Roman"/>
          <w:sz w:val="16"/>
          <w:szCs w:val="16"/>
          <w:lang w:val="uk-UA"/>
        </w:rPr>
      </w:pPr>
      <w:r w:rsidRPr="003B7953">
        <w:rPr>
          <w:rFonts w:ascii="Times New Roman" w:hAnsi="Times New Roman"/>
          <w:sz w:val="16"/>
          <w:szCs w:val="16"/>
          <w:lang w:val="uk-UA"/>
        </w:rPr>
        <w:t xml:space="preserve">(П. І. Б.) </w:t>
      </w:r>
      <w:r w:rsidRPr="003B7953">
        <w:rPr>
          <w:rFonts w:ascii="Times New Roman" w:hAnsi="Times New Roman"/>
          <w:sz w:val="16"/>
          <w:szCs w:val="16"/>
          <w:lang w:val="uk-UA"/>
        </w:rPr>
        <w:tab/>
      </w:r>
      <w:r w:rsidRPr="003B7953">
        <w:rPr>
          <w:rFonts w:ascii="Times New Roman" w:hAnsi="Times New Roman"/>
          <w:sz w:val="16"/>
          <w:szCs w:val="16"/>
          <w:lang w:val="uk-UA"/>
        </w:rPr>
        <w:tab/>
      </w:r>
      <w:r w:rsidRPr="003B7953">
        <w:rPr>
          <w:rFonts w:ascii="Times New Roman" w:hAnsi="Times New Roman"/>
          <w:sz w:val="16"/>
          <w:szCs w:val="16"/>
          <w:lang w:val="uk-UA"/>
        </w:rPr>
        <w:tab/>
      </w:r>
      <w:r w:rsidR="00D47914">
        <w:rPr>
          <w:rFonts w:ascii="Times New Roman" w:hAnsi="Times New Roman"/>
          <w:sz w:val="16"/>
          <w:szCs w:val="16"/>
          <w:lang w:val="uk-UA"/>
        </w:rPr>
        <w:tab/>
      </w:r>
      <w:r w:rsidRPr="003B7953">
        <w:rPr>
          <w:rFonts w:ascii="Times New Roman" w:hAnsi="Times New Roman"/>
          <w:sz w:val="16"/>
          <w:szCs w:val="16"/>
          <w:lang w:val="uk-UA"/>
        </w:rPr>
        <w:t>(підпис)</w:t>
      </w:r>
    </w:p>
    <w:p w:rsidR="001E7C93" w:rsidRPr="00EA1B4C" w:rsidRDefault="001E7C93" w:rsidP="001E7C93">
      <w:pPr>
        <w:spacing w:before="240" w:after="120"/>
        <w:ind w:firstLine="284"/>
        <w:jc w:val="both"/>
        <w:rPr>
          <w:rFonts w:ascii="Times New Roman" w:eastAsia="Times New Roman" w:hAnsi="Times New Roman"/>
          <w:lang w:val="uk-UA"/>
        </w:rPr>
      </w:pPr>
      <w:r>
        <w:rPr>
          <w:rFonts w:ascii="Times New Roman" w:eastAsia="Times New Roman" w:hAnsi="Times New Roman"/>
          <w:lang w:val="uk-UA"/>
        </w:rPr>
        <w:t xml:space="preserve">1.2. </w:t>
      </w:r>
      <w:r w:rsidRPr="00EA1B4C">
        <w:rPr>
          <w:rFonts w:ascii="Times New Roman" w:eastAsia="Times New Roman" w:hAnsi="Times New Roman"/>
          <w:lang w:val="uk-UA"/>
        </w:rPr>
        <w:t>При наявності згоди суб'єкта кредитної історії з</w:t>
      </w:r>
      <w:r>
        <w:rPr>
          <w:rFonts w:ascii="Times New Roman" w:eastAsia="Times New Roman" w:hAnsi="Times New Roman"/>
          <w:lang w:val="uk-UA"/>
        </w:rPr>
        <w:t>а</w:t>
      </w:r>
      <w:r w:rsidRPr="00EA1B4C">
        <w:rPr>
          <w:rFonts w:ascii="Times New Roman" w:eastAsia="Times New Roman" w:hAnsi="Times New Roman"/>
          <w:lang w:val="uk-UA"/>
        </w:rPr>
        <w:t xml:space="preserve"> вищенаведен</w:t>
      </w:r>
      <w:r>
        <w:rPr>
          <w:rFonts w:ascii="Times New Roman" w:eastAsia="Times New Roman" w:hAnsi="Times New Roman"/>
          <w:lang w:val="uk-UA"/>
        </w:rPr>
        <w:t>им</w:t>
      </w:r>
      <w:r w:rsidRPr="00EA1B4C">
        <w:rPr>
          <w:rFonts w:ascii="Times New Roman" w:eastAsia="Times New Roman" w:hAnsi="Times New Roman"/>
          <w:lang w:val="uk-UA"/>
        </w:rPr>
        <w:t xml:space="preserve"> </w:t>
      </w:r>
      <w:r>
        <w:rPr>
          <w:rFonts w:ascii="Times New Roman" w:eastAsia="Times New Roman" w:hAnsi="Times New Roman"/>
          <w:lang w:val="uk-UA"/>
        </w:rPr>
        <w:t>зразком</w:t>
      </w:r>
      <w:r w:rsidRPr="00EA1B4C">
        <w:rPr>
          <w:rFonts w:ascii="Times New Roman" w:eastAsia="Times New Roman" w:hAnsi="Times New Roman"/>
          <w:lang w:val="uk-UA"/>
        </w:rPr>
        <w:t xml:space="preserve"> Бюро отримує права на збір, зберігання і використання інформації з інших джерел. Користувач, що надає в подальшому цю інформацію, делегує право отримання згоди суб'єкта кредитної історії на </w:t>
      </w:r>
      <w:r>
        <w:rPr>
          <w:rFonts w:ascii="Times New Roman" w:eastAsia="Times New Roman" w:hAnsi="Times New Roman"/>
          <w:lang w:val="uk-UA"/>
        </w:rPr>
        <w:t>Бюро</w:t>
      </w:r>
      <w:r w:rsidRPr="00EA1B4C">
        <w:rPr>
          <w:rFonts w:ascii="Times New Roman" w:eastAsia="Times New Roman" w:hAnsi="Times New Roman"/>
          <w:lang w:val="uk-UA"/>
        </w:rPr>
        <w:t>. Делегування права отримання згоди підтверджується передачею даних</w:t>
      </w:r>
      <w:r w:rsidRPr="00385892">
        <w:rPr>
          <w:rFonts w:ascii="Times New Roman" w:eastAsia="Times New Roman" w:hAnsi="Times New Roman"/>
          <w:lang w:val="uk-UA"/>
        </w:rPr>
        <w:t xml:space="preserve"> </w:t>
      </w:r>
      <w:r w:rsidRPr="00EA1B4C">
        <w:rPr>
          <w:rFonts w:ascii="Times New Roman" w:eastAsia="Times New Roman" w:hAnsi="Times New Roman"/>
          <w:lang w:val="uk-UA"/>
        </w:rPr>
        <w:t>Користувач</w:t>
      </w:r>
      <w:r>
        <w:rPr>
          <w:rFonts w:ascii="Times New Roman" w:eastAsia="Times New Roman" w:hAnsi="Times New Roman"/>
          <w:lang w:val="uk-UA"/>
        </w:rPr>
        <w:t>ем до Бюро</w:t>
      </w:r>
      <w:r w:rsidRPr="00EA1B4C">
        <w:rPr>
          <w:rFonts w:ascii="Times New Roman" w:eastAsia="Times New Roman" w:hAnsi="Times New Roman"/>
          <w:lang w:val="uk-UA"/>
        </w:rPr>
        <w:t>.</w:t>
      </w:r>
    </w:p>
    <w:p w:rsidR="001E7C93" w:rsidRPr="00EA1B4C" w:rsidRDefault="001E7C93" w:rsidP="001E7C93">
      <w:pPr>
        <w:spacing w:before="120" w:after="120"/>
        <w:ind w:firstLine="284"/>
        <w:jc w:val="both"/>
        <w:rPr>
          <w:rFonts w:ascii="Times New Roman" w:eastAsia="Times New Roman" w:hAnsi="Times New Roman"/>
          <w:lang w:val="uk-UA"/>
        </w:rPr>
      </w:pPr>
      <w:r>
        <w:rPr>
          <w:rFonts w:ascii="Times New Roman" w:eastAsia="Times New Roman" w:hAnsi="Times New Roman"/>
          <w:lang w:val="uk-UA"/>
        </w:rPr>
        <w:t xml:space="preserve">1.3. </w:t>
      </w:r>
      <w:r w:rsidRPr="00EA1B4C">
        <w:rPr>
          <w:rFonts w:ascii="Times New Roman" w:eastAsia="Times New Roman" w:hAnsi="Times New Roman"/>
          <w:lang w:val="uk-UA"/>
        </w:rPr>
        <w:t>Підтвердженням факту наявності згоди суб'єкта кредитної історії у Користувача є вчинення останнім будь-якої дії, яка стосується предмету ц</w:t>
      </w:r>
      <w:r>
        <w:rPr>
          <w:rFonts w:ascii="Times New Roman" w:eastAsia="Times New Roman" w:hAnsi="Times New Roman"/>
          <w:lang w:val="uk-UA"/>
        </w:rPr>
        <w:t>ього</w:t>
      </w:r>
      <w:r w:rsidRPr="00EA1B4C">
        <w:rPr>
          <w:rFonts w:ascii="Times New Roman" w:eastAsia="Times New Roman" w:hAnsi="Times New Roman"/>
          <w:lang w:val="uk-UA"/>
        </w:rPr>
        <w:t xml:space="preserve"> </w:t>
      </w:r>
      <w:r w:rsidRPr="00C16C5B">
        <w:rPr>
          <w:rFonts w:ascii="Times New Roman" w:eastAsia="Times New Roman" w:hAnsi="Times New Roman"/>
          <w:bCs/>
          <w:lang w:val="uk-UA"/>
        </w:rPr>
        <w:t>Публічному договору</w:t>
      </w:r>
      <w:r w:rsidRPr="00EA1B4C">
        <w:rPr>
          <w:rFonts w:ascii="Times New Roman" w:eastAsia="Times New Roman" w:hAnsi="Times New Roman"/>
          <w:lang w:val="uk-UA"/>
        </w:rPr>
        <w:t>.</w:t>
      </w:r>
    </w:p>
    <w:p w:rsidR="001E7C93" w:rsidRPr="000063F2" w:rsidRDefault="001E7C93" w:rsidP="001E7C93">
      <w:pPr>
        <w:numPr>
          <w:ilvl w:val="0"/>
          <w:numId w:val="19"/>
        </w:numPr>
        <w:spacing w:before="240" w:after="240"/>
        <w:rPr>
          <w:rFonts w:ascii="Arial" w:eastAsia="Times New Roman" w:hAnsi="Arial" w:cs="Arial"/>
          <w:b/>
          <w:bCs/>
          <w:lang w:val="uk-UA"/>
        </w:rPr>
      </w:pPr>
      <w:r w:rsidRPr="000063F2">
        <w:rPr>
          <w:rFonts w:ascii="Arial" w:eastAsia="Times New Roman" w:hAnsi="Arial" w:cs="Arial"/>
          <w:b/>
          <w:bCs/>
          <w:lang w:val="uk-UA"/>
        </w:rPr>
        <w:t>Підключення до бази даних Бюро</w:t>
      </w:r>
    </w:p>
    <w:p w:rsidR="001E7C93" w:rsidRPr="009E22FE" w:rsidRDefault="001E7C93" w:rsidP="001E7C93">
      <w:pPr>
        <w:spacing w:after="120"/>
        <w:ind w:firstLine="284"/>
        <w:jc w:val="both"/>
        <w:rPr>
          <w:rFonts w:ascii="Times New Roman" w:eastAsia="Times New Roman" w:hAnsi="Times New Roman"/>
          <w:lang w:val="uk-UA"/>
        </w:rPr>
      </w:pPr>
      <w:r>
        <w:rPr>
          <w:rFonts w:ascii="Times New Roman" w:eastAsia="Times New Roman" w:hAnsi="Times New Roman"/>
          <w:lang w:val="uk-UA"/>
        </w:rPr>
        <w:t>2.</w:t>
      </w:r>
      <w:r w:rsidRPr="009E22FE">
        <w:rPr>
          <w:rFonts w:ascii="Times New Roman" w:eastAsia="Times New Roman" w:hAnsi="Times New Roman"/>
          <w:lang w:val="uk-UA"/>
        </w:rPr>
        <w:t xml:space="preserve">1. </w:t>
      </w:r>
      <w:r w:rsidRPr="009E22FE">
        <w:rPr>
          <w:rFonts w:ascii="Times New Roman" w:hAnsi="Times New Roman"/>
          <w:lang w:val="uk-UA" w:eastAsia="uk-UA"/>
        </w:rPr>
        <w:t>Підключення</w:t>
      </w:r>
      <w:r w:rsidRPr="009E22FE">
        <w:rPr>
          <w:rFonts w:ascii="Times New Roman" w:eastAsia="Times New Roman" w:hAnsi="Times New Roman"/>
          <w:lang w:val="uk-UA"/>
        </w:rPr>
        <w:t xml:space="preserve"> до бази даних </w:t>
      </w:r>
      <w:r>
        <w:rPr>
          <w:rFonts w:ascii="Times New Roman" w:eastAsia="Times New Roman" w:hAnsi="Times New Roman"/>
          <w:lang w:val="uk-UA"/>
        </w:rPr>
        <w:t>Бюро</w:t>
      </w:r>
      <w:r w:rsidRPr="009E22FE">
        <w:rPr>
          <w:rFonts w:ascii="Times New Roman" w:eastAsia="Times New Roman" w:hAnsi="Times New Roman"/>
          <w:lang w:val="uk-UA"/>
        </w:rPr>
        <w:t xml:space="preserve"> можливо тільки після підписання Договору-Заяви і отримання пароля і логіна для </w:t>
      </w:r>
      <w:r>
        <w:rPr>
          <w:rFonts w:ascii="Times New Roman" w:eastAsia="Times New Roman" w:hAnsi="Times New Roman"/>
          <w:lang w:val="uk-UA"/>
        </w:rPr>
        <w:t>входу до Системи Бюро</w:t>
      </w:r>
      <w:r w:rsidRPr="009E22FE">
        <w:rPr>
          <w:rFonts w:ascii="Times New Roman" w:eastAsia="Times New Roman" w:hAnsi="Times New Roman"/>
          <w:lang w:val="uk-UA"/>
        </w:rPr>
        <w:t>.</w:t>
      </w:r>
    </w:p>
    <w:p w:rsidR="001E7C93" w:rsidRPr="009E22FE" w:rsidRDefault="001E7C93" w:rsidP="001E7C93">
      <w:pPr>
        <w:spacing w:after="120"/>
        <w:ind w:firstLine="284"/>
        <w:jc w:val="both"/>
        <w:rPr>
          <w:rFonts w:ascii="Times New Roman" w:eastAsia="Times New Roman" w:hAnsi="Times New Roman"/>
          <w:lang w:val="uk-UA"/>
        </w:rPr>
      </w:pPr>
      <w:r>
        <w:rPr>
          <w:rFonts w:ascii="Times New Roman" w:eastAsia="Times New Roman" w:hAnsi="Times New Roman"/>
          <w:lang w:val="uk-UA"/>
        </w:rPr>
        <w:t>2.</w:t>
      </w:r>
      <w:r w:rsidRPr="009E22FE">
        <w:rPr>
          <w:rFonts w:ascii="Times New Roman" w:eastAsia="Times New Roman" w:hAnsi="Times New Roman"/>
          <w:lang w:val="uk-UA"/>
        </w:rPr>
        <w:t xml:space="preserve">2. </w:t>
      </w:r>
      <w:r w:rsidRPr="009E22FE">
        <w:rPr>
          <w:rFonts w:ascii="Times New Roman" w:hAnsi="Times New Roman"/>
          <w:lang w:val="uk-UA" w:eastAsia="uk-UA"/>
        </w:rPr>
        <w:t>Конфіденційні</w:t>
      </w:r>
      <w:r>
        <w:rPr>
          <w:rFonts w:ascii="Times New Roman" w:eastAsia="Times New Roman" w:hAnsi="Times New Roman"/>
          <w:lang w:val="uk-UA"/>
        </w:rPr>
        <w:t xml:space="preserve"> дані (логін</w:t>
      </w:r>
      <w:r w:rsidRPr="009E22FE">
        <w:rPr>
          <w:rFonts w:ascii="Times New Roman" w:eastAsia="Times New Roman" w:hAnsi="Times New Roman"/>
          <w:lang w:val="uk-UA"/>
        </w:rPr>
        <w:t xml:space="preserve"> та парол</w:t>
      </w:r>
      <w:r>
        <w:rPr>
          <w:rFonts w:ascii="Times New Roman" w:eastAsia="Times New Roman" w:hAnsi="Times New Roman"/>
          <w:lang w:val="uk-UA"/>
        </w:rPr>
        <w:t>ь</w:t>
      </w:r>
      <w:r w:rsidRPr="009E22FE">
        <w:rPr>
          <w:rFonts w:ascii="Times New Roman" w:eastAsia="Times New Roman" w:hAnsi="Times New Roman"/>
          <w:lang w:val="uk-UA"/>
        </w:rPr>
        <w:t xml:space="preserve">), необхідні для авторизації і </w:t>
      </w:r>
      <w:r>
        <w:rPr>
          <w:rFonts w:ascii="Times New Roman" w:eastAsia="Times New Roman" w:hAnsi="Times New Roman"/>
          <w:lang w:val="uk-UA"/>
        </w:rPr>
        <w:t>входу до Системи</w:t>
      </w:r>
      <w:r w:rsidRPr="009E22FE">
        <w:rPr>
          <w:rFonts w:ascii="Times New Roman" w:eastAsia="Times New Roman" w:hAnsi="Times New Roman"/>
          <w:lang w:val="uk-UA"/>
        </w:rPr>
        <w:t xml:space="preserve">, надаються Адміністратору </w:t>
      </w:r>
      <w:r w:rsidRPr="00EA1B4C">
        <w:rPr>
          <w:rFonts w:ascii="Times New Roman" w:eastAsia="Times New Roman" w:hAnsi="Times New Roman"/>
          <w:lang w:val="uk-UA"/>
        </w:rPr>
        <w:t xml:space="preserve">Користувача </w:t>
      </w:r>
      <w:r w:rsidRPr="00B06742">
        <w:rPr>
          <w:rFonts w:ascii="Times New Roman" w:hAnsi="Times New Roman"/>
          <w:lang w:val="uk-UA" w:eastAsia="uk-UA"/>
        </w:rPr>
        <w:t xml:space="preserve">не пізніше </w:t>
      </w:r>
      <w:r w:rsidRPr="009E22FE">
        <w:rPr>
          <w:rFonts w:ascii="Times New Roman" w:eastAsia="Times New Roman" w:hAnsi="Times New Roman"/>
          <w:lang w:val="uk-UA"/>
        </w:rPr>
        <w:t>3-х</w:t>
      </w:r>
      <w:r>
        <w:rPr>
          <w:rFonts w:ascii="Times New Roman" w:eastAsia="Times New Roman" w:hAnsi="Times New Roman"/>
          <w:lang w:val="uk-UA"/>
        </w:rPr>
        <w:t xml:space="preserve"> (трьох)</w:t>
      </w:r>
      <w:r w:rsidRPr="009E22FE">
        <w:rPr>
          <w:rFonts w:ascii="Times New Roman" w:eastAsia="Times New Roman" w:hAnsi="Times New Roman"/>
          <w:lang w:val="uk-UA"/>
        </w:rPr>
        <w:t xml:space="preserve"> робочих днів з дати підписання Договору-Заяви.</w:t>
      </w:r>
    </w:p>
    <w:p w:rsidR="001E7C93" w:rsidRPr="009E22FE" w:rsidRDefault="001E7C93" w:rsidP="001E7C93">
      <w:pPr>
        <w:spacing w:after="120"/>
        <w:ind w:firstLine="284"/>
        <w:jc w:val="both"/>
        <w:rPr>
          <w:rFonts w:ascii="Times New Roman" w:eastAsia="Times New Roman" w:hAnsi="Times New Roman"/>
          <w:lang w:val="uk-UA"/>
        </w:rPr>
      </w:pPr>
      <w:r>
        <w:rPr>
          <w:rFonts w:ascii="Times New Roman" w:eastAsia="Times New Roman" w:hAnsi="Times New Roman"/>
          <w:lang w:val="uk-UA"/>
        </w:rPr>
        <w:t>2.</w:t>
      </w:r>
      <w:r w:rsidRPr="009E22FE">
        <w:rPr>
          <w:rFonts w:ascii="Times New Roman" w:eastAsia="Times New Roman" w:hAnsi="Times New Roman"/>
          <w:lang w:val="uk-UA"/>
        </w:rPr>
        <w:t xml:space="preserve">3. </w:t>
      </w:r>
      <w:r w:rsidRPr="009E22FE">
        <w:rPr>
          <w:rFonts w:ascii="Times New Roman" w:hAnsi="Times New Roman"/>
          <w:lang w:val="uk-UA" w:eastAsia="uk-UA"/>
        </w:rPr>
        <w:t>Адміністратор</w:t>
      </w:r>
      <w:r w:rsidRPr="009E22FE">
        <w:rPr>
          <w:rFonts w:ascii="Times New Roman" w:eastAsia="Times New Roman" w:hAnsi="Times New Roman"/>
          <w:lang w:val="uk-UA"/>
        </w:rPr>
        <w:t xml:space="preserve"> проводить реєстрацію </w:t>
      </w:r>
      <w:r>
        <w:rPr>
          <w:rFonts w:ascii="Times New Roman" w:eastAsia="Times New Roman" w:hAnsi="Times New Roman"/>
          <w:lang w:val="uk-UA"/>
        </w:rPr>
        <w:t xml:space="preserve">будь-яких </w:t>
      </w:r>
      <w:r w:rsidRPr="009E22FE">
        <w:rPr>
          <w:rFonts w:ascii="Times New Roman" w:eastAsia="Times New Roman" w:hAnsi="Times New Roman"/>
          <w:lang w:val="uk-UA"/>
        </w:rPr>
        <w:t xml:space="preserve">інших </w:t>
      </w:r>
      <w:r w:rsidRPr="00EA1B4C">
        <w:rPr>
          <w:rFonts w:ascii="Times New Roman" w:eastAsia="Times New Roman" w:hAnsi="Times New Roman"/>
          <w:lang w:val="uk-UA"/>
        </w:rPr>
        <w:t>користувач</w:t>
      </w:r>
      <w:r>
        <w:rPr>
          <w:rFonts w:ascii="Times New Roman" w:eastAsia="Times New Roman" w:hAnsi="Times New Roman"/>
          <w:lang w:val="uk-UA"/>
        </w:rPr>
        <w:t>ів</w:t>
      </w:r>
      <w:r w:rsidRPr="00EA1B4C">
        <w:rPr>
          <w:rFonts w:ascii="Times New Roman" w:eastAsia="Times New Roman" w:hAnsi="Times New Roman"/>
          <w:lang w:val="uk-UA"/>
        </w:rPr>
        <w:t xml:space="preserve"> Користувача </w:t>
      </w:r>
      <w:r w:rsidRPr="009E22FE">
        <w:rPr>
          <w:rFonts w:ascii="Times New Roman" w:eastAsia="Times New Roman" w:hAnsi="Times New Roman"/>
          <w:lang w:val="uk-UA"/>
        </w:rPr>
        <w:t>в межах своєї організації</w:t>
      </w:r>
      <w:r>
        <w:rPr>
          <w:rFonts w:ascii="Times New Roman" w:eastAsia="Times New Roman" w:hAnsi="Times New Roman"/>
          <w:lang w:val="uk-UA"/>
        </w:rPr>
        <w:t>, самостійно визначає комплекс прав кожного з них (надання даних Бюро, отримання даних від Бюро, доступ до певних форм Кредитного звіту), моніторинг їхніх дій тощо</w:t>
      </w:r>
      <w:r w:rsidRPr="009E22FE">
        <w:rPr>
          <w:rFonts w:ascii="Times New Roman" w:eastAsia="Times New Roman" w:hAnsi="Times New Roman"/>
          <w:lang w:val="uk-UA"/>
        </w:rPr>
        <w:t>.</w:t>
      </w:r>
    </w:p>
    <w:p w:rsidR="001E7C93" w:rsidRPr="0040684C" w:rsidRDefault="001E7C93" w:rsidP="001E7C93">
      <w:pPr>
        <w:numPr>
          <w:ilvl w:val="0"/>
          <w:numId w:val="19"/>
        </w:numPr>
        <w:spacing w:before="240" w:after="240"/>
        <w:rPr>
          <w:rFonts w:ascii="Arial" w:eastAsia="Times New Roman" w:hAnsi="Arial" w:cs="Arial"/>
          <w:b/>
          <w:bCs/>
          <w:lang w:val="uk-UA"/>
        </w:rPr>
      </w:pPr>
      <w:r w:rsidRPr="0040684C">
        <w:rPr>
          <w:rFonts w:ascii="Arial" w:eastAsia="Times New Roman" w:hAnsi="Arial" w:cs="Arial"/>
          <w:b/>
          <w:bCs/>
          <w:lang w:val="uk-UA"/>
        </w:rPr>
        <w:t>Передавання Кредитних історій до Бюро</w:t>
      </w:r>
    </w:p>
    <w:p w:rsidR="001E7C93" w:rsidRPr="00A87780" w:rsidRDefault="001E7C93" w:rsidP="001E7C93">
      <w:pPr>
        <w:spacing w:after="120"/>
        <w:ind w:firstLine="284"/>
        <w:jc w:val="both"/>
        <w:rPr>
          <w:rFonts w:ascii="Times New Roman" w:eastAsia="Times New Roman" w:hAnsi="Times New Roman"/>
          <w:lang w:val="uk-UA"/>
        </w:rPr>
      </w:pPr>
      <w:r>
        <w:rPr>
          <w:rFonts w:ascii="Times New Roman" w:hAnsi="Times New Roman"/>
          <w:lang w:val="uk-UA" w:eastAsia="uk-UA"/>
        </w:rPr>
        <w:t xml:space="preserve">3.1 </w:t>
      </w:r>
      <w:r w:rsidRPr="00A87780">
        <w:rPr>
          <w:rFonts w:ascii="Times New Roman" w:hAnsi="Times New Roman"/>
          <w:lang w:val="uk-UA" w:eastAsia="uk-UA"/>
        </w:rPr>
        <w:t>Переда</w:t>
      </w:r>
      <w:r>
        <w:rPr>
          <w:rFonts w:ascii="Times New Roman" w:hAnsi="Times New Roman"/>
          <w:lang w:val="uk-UA" w:eastAsia="uk-UA"/>
        </w:rPr>
        <w:t>в</w:t>
      </w:r>
      <w:r w:rsidRPr="00A87780">
        <w:rPr>
          <w:rFonts w:ascii="Times New Roman" w:hAnsi="Times New Roman"/>
          <w:lang w:val="uk-UA" w:eastAsia="uk-UA"/>
        </w:rPr>
        <w:t>а</w:t>
      </w:r>
      <w:r>
        <w:rPr>
          <w:rFonts w:ascii="Times New Roman" w:hAnsi="Times New Roman"/>
          <w:lang w:val="uk-UA" w:eastAsia="uk-UA"/>
        </w:rPr>
        <w:t>ння</w:t>
      </w:r>
      <w:r w:rsidRPr="00A87780">
        <w:rPr>
          <w:rFonts w:ascii="Times New Roman" w:eastAsia="Times New Roman" w:hAnsi="Times New Roman"/>
          <w:lang w:val="uk-UA"/>
        </w:rPr>
        <w:t xml:space="preserve"> </w:t>
      </w:r>
      <w:r>
        <w:rPr>
          <w:rFonts w:ascii="Times New Roman" w:eastAsia="Times New Roman" w:hAnsi="Times New Roman"/>
          <w:lang w:val="uk-UA"/>
        </w:rPr>
        <w:t>К</w:t>
      </w:r>
      <w:r w:rsidRPr="00A87780">
        <w:rPr>
          <w:rFonts w:ascii="Times New Roman" w:eastAsia="Times New Roman" w:hAnsi="Times New Roman"/>
          <w:lang w:val="uk-UA"/>
        </w:rPr>
        <w:t xml:space="preserve">редитних історій </w:t>
      </w:r>
      <w:r>
        <w:rPr>
          <w:rFonts w:ascii="Times New Roman" w:eastAsia="Times New Roman" w:hAnsi="Times New Roman"/>
          <w:lang w:val="uk-UA"/>
        </w:rPr>
        <w:t>до</w:t>
      </w:r>
      <w:r w:rsidRPr="00A87780">
        <w:rPr>
          <w:rFonts w:ascii="Times New Roman" w:eastAsia="Times New Roman" w:hAnsi="Times New Roman"/>
          <w:lang w:val="uk-UA"/>
        </w:rPr>
        <w:t xml:space="preserve"> баз</w:t>
      </w:r>
      <w:r>
        <w:rPr>
          <w:rFonts w:ascii="Times New Roman" w:eastAsia="Times New Roman" w:hAnsi="Times New Roman"/>
          <w:lang w:val="uk-UA"/>
        </w:rPr>
        <w:t>и</w:t>
      </w:r>
      <w:r w:rsidRPr="00A87780">
        <w:rPr>
          <w:rFonts w:ascii="Times New Roman" w:eastAsia="Times New Roman" w:hAnsi="Times New Roman"/>
          <w:lang w:val="uk-UA"/>
        </w:rPr>
        <w:t xml:space="preserve"> Бюро можлив</w:t>
      </w:r>
      <w:r>
        <w:rPr>
          <w:rFonts w:ascii="Times New Roman" w:eastAsia="Times New Roman" w:hAnsi="Times New Roman"/>
          <w:lang w:val="uk-UA"/>
        </w:rPr>
        <w:t>о</w:t>
      </w:r>
      <w:r w:rsidRPr="00A87780">
        <w:rPr>
          <w:rFonts w:ascii="Times New Roman" w:eastAsia="Times New Roman" w:hAnsi="Times New Roman"/>
          <w:lang w:val="uk-UA"/>
        </w:rPr>
        <w:t xml:space="preserve"> </w:t>
      </w:r>
      <w:r>
        <w:rPr>
          <w:rFonts w:ascii="Times New Roman" w:eastAsia="Times New Roman" w:hAnsi="Times New Roman"/>
          <w:lang w:val="uk-UA"/>
        </w:rPr>
        <w:t xml:space="preserve">в </w:t>
      </w:r>
      <w:r w:rsidRPr="00A87780">
        <w:rPr>
          <w:rFonts w:ascii="Times New Roman" w:eastAsia="Times New Roman" w:hAnsi="Times New Roman"/>
          <w:lang w:val="uk-UA"/>
        </w:rPr>
        <w:t>дв</w:t>
      </w:r>
      <w:r>
        <w:rPr>
          <w:rFonts w:ascii="Times New Roman" w:eastAsia="Times New Roman" w:hAnsi="Times New Roman"/>
          <w:lang w:val="uk-UA"/>
        </w:rPr>
        <w:t>а</w:t>
      </w:r>
      <w:r w:rsidRPr="00A87780">
        <w:rPr>
          <w:rFonts w:ascii="Times New Roman" w:eastAsia="Times New Roman" w:hAnsi="Times New Roman"/>
          <w:lang w:val="uk-UA"/>
        </w:rPr>
        <w:t xml:space="preserve"> способи:</w:t>
      </w:r>
    </w:p>
    <w:p w:rsidR="001E7C93" w:rsidRPr="009E22FE" w:rsidRDefault="001E7C93" w:rsidP="001E7C93">
      <w:pPr>
        <w:numPr>
          <w:ilvl w:val="0"/>
          <w:numId w:val="21"/>
        </w:numPr>
        <w:ind w:left="425" w:hanging="357"/>
        <w:jc w:val="both"/>
        <w:rPr>
          <w:rFonts w:ascii="Times New Roman" w:eastAsia="Times New Roman" w:hAnsi="Times New Roman"/>
          <w:lang w:val="uk-UA"/>
        </w:rPr>
      </w:pPr>
      <w:r w:rsidRPr="00A87780">
        <w:rPr>
          <w:rFonts w:ascii="Times New Roman" w:hAnsi="Times New Roman"/>
          <w:lang w:val="uk-UA" w:eastAsia="uk-UA"/>
        </w:rPr>
        <w:t>переда</w:t>
      </w:r>
      <w:r>
        <w:rPr>
          <w:rFonts w:ascii="Times New Roman" w:hAnsi="Times New Roman"/>
          <w:lang w:val="uk-UA" w:eastAsia="uk-UA"/>
        </w:rPr>
        <w:t>в</w:t>
      </w:r>
      <w:r w:rsidRPr="00A87780">
        <w:rPr>
          <w:rFonts w:ascii="Times New Roman" w:hAnsi="Times New Roman"/>
          <w:lang w:val="uk-UA" w:eastAsia="uk-UA"/>
        </w:rPr>
        <w:t>а</w:t>
      </w:r>
      <w:r>
        <w:rPr>
          <w:rFonts w:ascii="Times New Roman" w:hAnsi="Times New Roman"/>
          <w:lang w:val="uk-UA" w:eastAsia="uk-UA"/>
        </w:rPr>
        <w:t>ння</w:t>
      </w:r>
      <w:r w:rsidRPr="00A87780">
        <w:rPr>
          <w:rFonts w:ascii="Times New Roman" w:eastAsia="Times New Roman" w:hAnsi="Times New Roman"/>
          <w:lang w:val="uk-UA"/>
        </w:rPr>
        <w:t xml:space="preserve"> </w:t>
      </w:r>
      <w:r w:rsidRPr="009E22FE">
        <w:rPr>
          <w:rFonts w:ascii="Times New Roman" w:eastAsia="Times New Roman" w:hAnsi="Times New Roman"/>
          <w:lang w:val="uk-UA"/>
        </w:rPr>
        <w:t>мож</w:t>
      </w:r>
      <w:r>
        <w:rPr>
          <w:rFonts w:ascii="Times New Roman" w:eastAsia="Times New Roman" w:hAnsi="Times New Roman"/>
          <w:lang w:val="uk-UA"/>
        </w:rPr>
        <w:t xml:space="preserve">е виконати оператор </w:t>
      </w:r>
      <w:r w:rsidRPr="00EA1B4C">
        <w:rPr>
          <w:rFonts w:ascii="Times New Roman" w:eastAsia="Times New Roman" w:hAnsi="Times New Roman"/>
          <w:lang w:val="uk-UA"/>
        </w:rPr>
        <w:t>Користувача</w:t>
      </w:r>
      <w:r>
        <w:rPr>
          <w:rFonts w:ascii="Times New Roman" w:eastAsia="Times New Roman" w:hAnsi="Times New Roman"/>
          <w:lang w:val="uk-UA"/>
        </w:rPr>
        <w:t xml:space="preserve"> (ручний спосіб) безпосередньо</w:t>
      </w:r>
      <w:r w:rsidRPr="009E22FE">
        <w:rPr>
          <w:rFonts w:ascii="Times New Roman" w:eastAsia="Times New Roman" w:hAnsi="Times New Roman"/>
          <w:lang w:val="uk-UA"/>
        </w:rPr>
        <w:t xml:space="preserve"> на порталі Бюро </w:t>
      </w:r>
      <w:r>
        <w:rPr>
          <w:rFonts w:ascii="Times New Roman" w:eastAsia="Times New Roman" w:hAnsi="Times New Roman"/>
          <w:lang w:val="uk-UA"/>
        </w:rPr>
        <w:t xml:space="preserve">після авторизованого входу (введення </w:t>
      </w:r>
      <w:r w:rsidRPr="009E22FE">
        <w:rPr>
          <w:rFonts w:ascii="Times New Roman" w:eastAsia="Times New Roman" w:hAnsi="Times New Roman"/>
          <w:bCs/>
          <w:lang w:val="uk-UA"/>
        </w:rPr>
        <w:t>логіна і пароля</w:t>
      </w:r>
      <w:r>
        <w:rPr>
          <w:rFonts w:ascii="Times New Roman" w:eastAsia="Times New Roman" w:hAnsi="Times New Roman"/>
          <w:bCs/>
          <w:lang w:val="uk-UA"/>
        </w:rPr>
        <w:t>)</w:t>
      </w:r>
      <w:r>
        <w:rPr>
          <w:rFonts w:ascii="Times New Roman" w:eastAsia="Times New Roman" w:hAnsi="Times New Roman"/>
          <w:lang w:val="uk-UA"/>
        </w:rPr>
        <w:t xml:space="preserve"> шляхом </w:t>
      </w:r>
      <w:r w:rsidRPr="009E22FE">
        <w:rPr>
          <w:rFonts w:ascii="Times New Roman" w:eastAsia="Times New Roman" w:hAnsi="Times New Roman"/>
          <w:lang w:val="uk-UA"/>
        </w:rPr>
        <w:t>за</w:t>
      </w:r>
      <w:r>
        <w:rPr>
          <w:rFonts w:ascii="Times New Roman" w:eastAsia="Times New Roman" w:hAnsi="Times New Roman"/>
          <w:lang w:val="uk-UA"/>
        </w:rPr>
        <w:t>повнення полів відповідної веб-форми</w:t>
      </w:r>
      <w:r w:rsidRPr="009E22FE">
        <w:rPr>
          <w:rFonts w:ascii="Times New Roman" w:eastAsia="Times New Roman" w:hAnsi="Times New Roman"/>
          <w:lang w:val="uk-UA"/>
        </w:rPr>
        <w:t xml:space="preserve">. </w:t>
      </w:r>
      <w:r>
        <w:rPr>
          <w:rFonts w:ascii="Times New Roman" w:eastAsia="Times New Roman" w:hAnsi="Times New Roman"/>
          <w:lang w:val="uk-UA"/>
        </w:rPr>
        <w:t>Рекомендовано</w:t>
      </w:r>
      <w:r w:rsidRPr="009E22FE">
        <w:rPr>
          <w:rFonts w:ascii="Times New Roman" w:eastAsia="Times New Roman" w:hAnsi="Times New Roman"/>
          <w:lang w:val="uk-UA"/>
        </w:rPr>
        <w:t xml:space="preserve"> </w:t>
      </w:r>
      <w:r>
        <w:rPr>
          <w:rFonts w:ascii="Times New Roman" w:eastAsia="Times New Roman" w:hAnsi="Times New Roman"/>
          <w:lang w:val="uk-UA"/>
        </w:rPr>
        <w:t>використовувати цій спосіб</w:t>
      </w:r>
      <w:r w:rsidRPr="009E22FE">
        <w:rPr>
          <w:rFonts w:ascii="Times New Roman" w:eastAsia="Times New Roman" w:hAnsi="Times New Roman"/>
          <w:lang w:val="uk-UA"/>
        </w:rPr>
        <w:t xml:space="preserve"> </w:t>
      </w:r>
      <w:r>
        <w:rPr>
          <w:rFonts w:ascii="Times New Roman" w:eastAsia="Times New Roman" w:hAnsi="Times New Roman"/>
          <w:lang w:val="uk-UA"/>
        </w:rPr>
        <w:t xml:space="preserve">або </w:t>
      </w:r>
      <w:r w:rsidRPr="009E22FE">
        <w:rPr>
          <w:rFonts w:ascii="Times New Roman" w:eastAsia="Times New Roman" w:hAnsi="Times New Roman"/>
          <w:lang w:val="uk-UA"/>
        </w:rPr>
        <w:t xml:space="preserve">при невеликій кількості </w:t>
      </w:r>
      <w:r>
        <w:rPr>
          <w:rFonts w:ascii="Times New Roman" w:eastAsia="Times New Roman" w:hAnsi="Times New Roman"/>
          <w:lang w:val="uk-UA"/>
        </w:rPr>
        <w:t>К</w:t>
      </w:r>
      <w:r w:rsidRPr="009E22FE">
        <w:rPr>
          <w:rFonts w:ascii="Times New Roman" w:eastAsia="Times New Roman" w:hAnsi="Times New Roman"/>
          <w:lang w:val="uk-UA"/>
        </w:rPr>
        <w:t xml:space="preserve">редитних </w:t>
      </w:r>
      <w:r>
        <w:rPr>
          <w:rFonts w:ascii="Times New Roman" w:eastAsia="Times New Roman" w:hAnsi="Times New Roman"/>
          <w:lang w:val="uk-UA"/>
        </w:rPr>
        <w:t xml:space="preserve">історій, що надаються до </w:t>
      </w:r>
      <w:r w:rsidRPr="009E22FE">
        <w:rPr>
          <w:rFonts w:ascii="Times New Roman" w:eastAsia="Times New Roman" w:hAnsi="Times New Roman"/>
          <w:lang w:val="uk-UA"/>
        </w:rPr>
        <w:t>Бюро</w:t>
      </w:r>
      <w:r>
        <w:rPr>
          <w:rFonts w:ascii="Times New Roman" w:eastAsia="Times New Roman" w:hAnsi="Times New Roman"/>
          <w:lang w:val="uk-UA"/>
        </w:rPr>
        <w:t>,</w:t>
      </w:r>
      <w:r w:rsidRPr="009E22FE">
        <w:rPr>
          <w:rFonts w:ascii="Times New Roman" w:eastAsia="Times New Roman" w:hAnsi="Times New Roman"/>
          <w:lang w:val="uk-UA"/>
        </w:rPr>
        <w:t xml:space="preserve"> або в період </w:t>
      </w:r>
      <w:r w:rsidRPr="00FE2A1F">
        <w:rPr>
          <w:rFonts w:ascii="Times New Roman" w:eastAsia="Times New Roman" w:hAnsi="Times New Roman"/>
          <w:lang w:val="uk-UA"/>
        </w:rPr>
        <w:t>адаптаці</w:t>
      </w:r>
      <w:r>
        <w:rPr>
          <w:rFonts w:ascii="Times New Roman" w:eastAsia="Times New Roman" w:hAnsi="Times New Roman"/>
          <w:lang w:val="uk-UA"/>
        </w:rPr>
        <w:t>ї</w:t>
      </w:r>
      <w:r w:rsidRPr="00FE2A1F">
        <w:rPr>
          <w:rFonts w:ascii="Times New Roman" w:eastAsia="Times New Roman" w:hAnsi="Times New Roman"/>
          <w:lang w:val="uk-UA"/>
        </w:rPr>
        <w:t xml:space="preserve"> апаратно-програмного забезпечення Користувача для роботи з програмним комплексом </w:t>
      </w:r>
      <w:r w:rsidRPr="009E22FE">
        <w:rPr>
          <w:rFonts w:ascii="Times New Roman" w:eastAsia="Times New Roman" w:hAnsi="Times New Roman"/>
          <w:lang w:val="uk-UA"/>
        </w:rPr>
        <w:t>Бюро</w:t>
      </w:r>
      <w:r>
        <w:rPr>
          <w:rFonts w:ascii="Times New Roman" w:eastAsia="Times New Roman" w:hAnsi="Times New Roman"/>
          <w:lang w:val="uk-UA"/>
        </w:rPr>
        <w:t>;</w:t>
      </w:r>
    </w:p>
    <w:p w:rsidR="001E7C93" w:rsidRDefault="001E7C93" w:rsidP="001E7C93">
      <w:pPr>
        <w:numPr>
          <w:ilvl w:val="0"/>
          <w:numId w:val="21"/>
        </w:numPr>
        <w:ind w:left="425" w:hanging="357"/>
        <w:jc w:val="both"/>
        <w:rPr>
          <w:rFonts w:ascii="Times New Roman" w:eastAsia="Times New Roman" w:hAnsi="Times New Roman"/>
          <w:lang w:val="uk-UA"/>
        </w:rPr>
      </w:pPr>
      <w:r w:rsidRPr="00A87780">
        <w:rPr>
          <w:rFonts w:ascii="Times New Roman" w:hAnsi="Times New Roman"/>
          <w:lang w:val="uk-UA" w:eastAsia="uk-UA"/>
        </w:rPr>
        <w:t>переда</w:t>
      </w:r>
      <w:r>
        <w:rPr>
          <w:rFonts w:ascii="Times New Roman" w:hAnsi="Times New Roman"/>
          <w:lang w:val="uk-UA" w:eastAsia="uk-UA"/>
        </w:rPr>
        <w:t>в</w:t>
      </w:r>
      <w:r w:rsidRPr="00A87780">
        <w:rPr>
          <w:rFonts w:ascii="Times New Roman" w:hAnsi="Times New Roman"/>
          <w:lang w:val="uk-UA" w:eastAsia="uk-UA"/>
        </w:rPr>
        <w:t>а</w:t>
      </w:r>
      <w:r>
        <w:rPr>
          <w:rFonts w:ascii="Times New Roman" w:hAnsi="Times New Roman"/>
          <w:lang w:val="uk-UA" w:eastAsia="uk-UA"/>
        </w:rPr>
        <w:t>ння</w:t>
      </w:r>
      <w:r w:rsidRPr="00A87780">
        <w:rPr>
          <w:rFonts w:ascii="Times New Roman" w:eastAsia="Times New Roman" w:hAnsi="Times New Roman"/>
          <w:lang w:val="uk-UA"/>
        </w:rPr>
        <w:t xml:space="preserve"> </w:t>
      </w:r>
      <w:r w:rsidRPr="009E22FE">
        <w:rPr>
          <w:rFonts w:ascii="Times New Roman" w:eastAsia="Times New Roman" w:hAnsi="Times New Roman"/>
          <w:lang w:val="uk-UA"/>
        </w:rPr>
        <w:t>мож</w:t>
      </w:r>
      <w:r>
        <w:rPr>
          <w:rFonts w:ascii="Times New Roman" w:eastAsia="Times New Roman" w:hAnsi="Times New Roman"/>
          <w:lang w:val="uk-UA"/>
        </w:rPr>
        <w:t>е бути виконано за допомогою</w:t>
      </w:r>
      <w:r w:rsidRPr="009E22FE">
        <w:rPr>
          <w:rFonts w:ascii="Times New Roman" w:eastAsia="Times New Roman" w:hAnsi="Times New Roman"/>
          <w:lang w:val="uk-UA"/>
        </w:rPr>
        <w:t xml:space="preserve"> XML-файл</w:t>
      </w:r>
      <w:r>
        <w:rPr>
          <w:rFonts w:ascii="Times New Roman" w:eastAsia="Times New Roman" w:hAnsi="Times New Roman"/>
          <w:lang w:val="uk-UA"/>
        </w:rPr>
        <w:t>у певної структури</w:t>
      </w:r>
      <w:r w:rsidRPr="009E22FE">
        <w:rPr>
          <w:rFonts w:ascii="Times New Roman" w:eastAsia="Times New Roman" w:hAnsi="Times New Roman"/>
          <w:lang w:val="uk-UA"/>
        </w:rPr>
        <w:t xml:space="preserve">. </w:t>
      </w:r>
      <w:r>
        <w:rPr>
          <w:rFonts w:ascii="Times New Roman" w:eastAsia="Times New Roman" w:hAnsi="Times New Roman"/>
          <w:lang w:val="uk-UA"/>
        </w:rPr>
        <w:t>Структура</w:t>
      </w:r>
      <w:r w:rsidRPr="0088350A">
        <w:rPr>
          <w:rFonts w:ascii="Times New Roman" w:eastAsia="Times New Roman" w:hAnsi="Times New Roman"/>
          <w:lang w:val="uk-UA"/>
        </w:rPr>
        <w:t xml:space="preserve"> </w:t>
      </w:r>
      <w:r w:rsidRPr="009E22FE">
        <w:rPr>
          <w:rFonts w:ascii="Times New Roman" w:eastAsia="Times New Roman" w:hAnsi="Times New Roman"/>
          <w:lang w:val="uk-UA"/>
        </w:rPr>
        <w:t>XML-файл</w:t>
      </w:r>
      <w:r>
        <w:rPr>
          <w:rFonts w:ascii="Times New Roman" w:eastAsia="Times New Roman" w:hAnsi="Times New Roman"/>
          <w:lang w:val="uk-UA"/>
        </w:rPr>
        <w:t xml:space="preserve">у може бути адаптована під умови </w:t>
      </w:r>
      <w:r w:rsidRPr="00EA1B4C">
        <w:rPr>
          <w:rFonts w:ascii="Times New Roman" w:eastAsia="Times New Roman" w:hAnsi="Times New Roman"/>
          <w:lang w:val="uk-UA"/>
        </w:rPr>
        <w:t>Користувача</w:t>
      </w:r>
      <w:r>
        <w:rPr>
          <w:rFonts w:ascii="Times New Roman" w:eastAsia="Times New Roman" w:hAnsi="Times New Roman"/>
          <w:lang w:val="uk-UA"/>
        </w:rPr>
        <w:t xml:space="preserve"> шляхом взаємних консультацій між Бюро та </w:t>
      </w:r>
      <w:r w:rsidRPr="00EA1B4C">
        <w:rPr>
          <w:rFonts w:ascii="Times New Roman" w:eastAsia="Times New Roman" w:hAnsi="Times New Roman"/>
          <w:lang w:val="uk-UA"/>
        </w:rPr>
        <w:t>Користувач</w:t>
      </w:r>
      <w:r>
        <w:rPr>
          <w:rFonts w:ascii="Times New Roman" w:eastAsia="Times New Roman" w:hAnsi="Times New Roman"/>
          <w:lang w:val="uk-UA"/>
        </w:rPr>
        <w:t>ем.</w:t>
      </w:r>
    </w:p>
    <w:p w:rsidR="001E7C93" w:rsidRPr="009E22FE" w:rsidRDefault="001E7C93" w:rsidP="001E7C93">
      <w:pPr>
        <w:spacing w:after="120"/>
        <w:ind w:left="426"/>
        <w:jc w:val="both"/>
        <w:rPr>
          <w:rFonts w:ascii="Times New Roman" w:eastAsia="Times New Roman" w:hAnsi="Times New Roman"/>
          <w:lang w:val="uk-UA"/>
        </w:rPr>
      </w:pPr>
      <w:r w:rsidRPr="0088350A">
        <w:rPr>
          <w:rFonts w:ascii="Times New Roman" w:hAnsi="Times New Roman"/>
          <w:lang w:val="uk-UA" w:eastAsia="uk-UA"/>
        </w:rPr>
        <w:t>Формування</w:t>
      </w:r>
      <w:r w:rsidRPr="009E22FE">
        <w:rPr>
          <w:rFonts w:ascii="Times New Roman" w:eastAsia="Times New Roman" w:hAnsi="Times New Roman"/>
          <w:lang w:val="uk-UA"/>
        </w:rPr>
        <w:t xml:space="preserve"> XML-файл</w:t>
      </w:r>
      <w:r>
        <w:rPr>
          <w:rFonts w:ascii="Times New Roman" w:eastAsia="Times New Roman" w:hAnsi="Times New Roman"/>
          <w:lang w:val="uk-UA"/>
        </w:rPr>
        <w:t>у</w:t>
      </w:r>
      <w:r w:rsidRPr="009E22FE">
        <w:rPr>
          <w:rFonts w:ascii="Times New Roman" w:eastAsia="Times New Roman" w:hAnsi="Times New Roman"/>
          <w:lang w:val="uk-UA"/>
        </w:rPr>
        <w:t xml:space="preserve"> </w:t>
      </w:r>
      <w:r>
        <w:rPr>
          <w:rFonts w:ascii="Times New Roman" w:eastAsia="Times New Roman" w:hAnsi="Times New Roman"/>
          <w:lang w:val="uk-UA"/>
        </w:rPr>
        <w:t>К</w:t>
      </w:r>
      <w:r w:rsidRPr="009E22FE">
        <w:rPr>
          <w:rFonts w:ascii="Times New Roman" w:eastAsia="Times New Roman" w:hAnsi="Times New Roman"/>
          <w:lang w:val="uk-UA"/>
        </w:rPr>
        <w:t>редитних історій</w:t>
      </w:r>
      <w:r>
        <w:rPr>
          <w:rFonts w:ascii="Times New Roman" w:eastAsia="Times New Roman" w:hAnsi="Times New Roman"/>
          <w:lang w:val="uk-UA"/>
        </w:rPr>
        <w:t>, що надається до Бюро,</w:t>
      </w:r>
      <w:r w:rsidRPr="009E22FE">
        <w:rPr>
          <w:rFonts w:ascii="Times New Roman" w:eastAsia="Times New Roman" w:hAnsi="Times New Roman"/>
          <w:lang w:val="uk-UA"/>
        </w:rPr>
        <w:t xml:space="preserve"> </w:t>
      </w:r>
      <w:r>
        <w:rPr>
          <w:rFonts w:ascii="Times New Roman" w:eastAsia="Times New Roman" w:hAnsi="Times New Roman"/>
          <w:lang w:val="uk-UA"/>
        </w:rPr>
        <w:t>здійснюється автоматизованою системою</w:t>
      </w:r>
      <w:r w:rsidRPr="007E378E">
        <w:rPr>
          <w:rFonts w:ascii="Times New Roman" w:eastAsia="Times New Roman" w:hAnsi="Times New Roman"/>
          <w:lang w:val="uk-UA"/>
        </w:rPr>
        <w:t xml:space="preserve"> </w:t>
      </w:r>
      <w:r w:rsidRPr="00EA1B4C">
        <w:rPr>
          <w:rFonts w:ascii="Times New Roman" w:eastAsia="Times New Roman" w:hAnsi="Times New Roman"/>
          <w:lang w:val="uk-UA"/>
        </w:rPr>
        <w:t>Користувача</w:t>
      </w:r>
      <w:r w:rsidRPr="009E22FE">
        <w:rPr>
          <w:rFonts w:ascii="Times New Roman" w:eastAsia="Times New Roman" w:hAnsi="Times New Roman"/>
          <w:lang w:val="uk-UA"/>
        </w:rPr>
        <w:t>.</w:t>
      </w:r>
    </w:p>
    <w:p w:rsidR="001E7C93" w:rsidRPr="0040684C" w:rsidRDefault="001E7C93" w:rsidP="001E7C93">
      <w:pPr>
        <w:numPr>
          <w:ilvl w:val="0"/>
          <w:numId w:val="19"/>
        </w:numPr>
        <w:spacing w:before="240" w:after="240"/>
        <w:rPr>
          <w:rFonts w:ascii="Arial" w:eastAsia="Times New Roman" w:hAnsi="Arial" w:cs="Arial"/>
          <w:b/>
          <w:bCs/>
          <w:lang w:val="uk-UA"/>
        </w:rPr>
      </w:pPr>
      <w:r w:rsidRPr="0040684C">
        <w:rPr>
          <w:rFonts w:ascii="Arial" w:eastAsia="Times New Roman" w:hAnsi="Arial" w:cs="Arial"/>
          <w:b/>
          <w:bCs/>
          <w:lang w:val="uk-UA"/>
        </w:rPr>
        <w:t>Отримання Кредитних звітів</w:t>
      </w:r>
    </w:p>
    <w:p w:rsidR="001E7C93" w:rsidRPr="009E22FE" w:rsidRDefault="001E7C93" w:rsidP="001E7C93">
      <w:pPr>
        <w:spacing w:after="120"/>
        <w:ind w:firstLine="284"/>
        <w:jc w:val="both"/>
        <w:rPr>
          <w:rFonts w:ascii="Times New Roman" w:eastAsia="Times New Roman" w:hAnsi="Times New Roman"/>
          <w:bCs/>
          <w:lang w:val="uk-UA"/>
        </w:rPr>
      </w:pPr>
      <w:r>
        <w:rPr>
          <w:rFonts w:ascii="Times New Roman" w:hAnsi="Times New Roman"/>
          <w:lang w:val="uk-UA" w:eastAsia="uk-UA"/>
        </w:rPr>
        <w:t xml:space="preserve">4.1. </w:t>
      </w:r>
      <w:r w:rsidRPr="007E378E">
        <w:rPr>
          <w:rFonts w:ascii="Times New Roman" w:hAnsi="Times New Roman"/>
          <w:lang w:val="uk-UA" w:eastAsia="uk-UA"/>
        </w:rPr>
        <w:t>Отримання</w:t>
      </w:r>
      <w:r w:rsidRPr="009E22FE">
        <w:rPr>
          <w:rFonts w:ascii="Times New Roman" w:eastAsia="Times New Roman" w:hAnsi="Times New Roman"/>
          <w:bCs/>
          <w:lang w:val="uk-UA"/>
        </w:rPr>
        <w:t xml:space="preserve"> </w:t>
      </w:r>
      <w:r w:rsidRPr="00EA1B4C">
        <w:rPr>
          <w:rFonts w:ascii="Times New Roman" w:eastAsia="Times New Roman" w:hAnsi="Times New Roman"/>
          <w:lang w:val="uk-UA"/>
        </w:rPr>
        <w:t>Користувач</w:t>
      </w:r>
      <w:r>
        <w:rPr>
          <w:rFonts w:ascii="Times New Roman" w:eastAsia="Times New Roman" w:hAnsi="Times New Roman"/>
          <w:lang w:val="uk-UA"/>
        </w:rPr>
        <w:t>ем</w:t>
      </w:r>
      <w:r w:rsidRPr="009E22FE">
        <w:rPr>
          <w:rFonts w:ascii="Times New Roman" w:hAnsi="Times New Roman"/>
          <w:lang w:val="uk-UA" w:eastAsia="uk-UA"/>
        </w:rPr>
        <w:t xml:space="preserve"> </w:t>
      </w:r>
      <w:r>
        <w:rPr>
          <w:rFonts w:ascii="Times New Roman" w:hAnsi="Times New Roman"/>
          <w:lang w:val="uk-UA" w:eastAsia="uk-UA"/>
        </w:rPr>
        <w:t>К</w:t>
      </w:r>
      <w:r w:rsidRPr="009E22FE">
        <w:rPr>
          <w:rFonts w:ascii="Times New Roman" w:hAnsi="Times New Roman"/>
          <w:lang w:val="uk-UA" w:eastAsia="uk-UA"/>
        </w:rPr>
        <w:t>редитних</w:t>
      </w:r>
      <w:r w:rsidRPr="009E22FE">
        <w:rPr>
          <w:rFonts w:ascii="Times New Roman" w:eastAsia="Times New Roman" w:hAnsi="Times New Roman"/>
          <w:bCs/>
          <w:lang w:val="uk-UA"/>
        </w:rPr>
        <w:t xml:space="preserve"> звітів </w:t>
      </w:r>
      <w:r>
        <w:rPr>
          <w:rFonts w:ascii="Times New Roman" w:eastAsia="Times New Roman" w:hAnsi="Times New Roman"/>
          <w:bCs/>
          <w:lang w:val="uk-UA"/>
        </w:rPr>
        <w:t xml:space="preserve">від </w:t>
      </w:r>
      <w:r w:rsidRPr="00A87780">
        <w:rPr>
          <w:rFonts w:ascii="Times New Roman" w:eastAsia="Times New Roman" w:hAnsi="Times New Roman"/>
          <w:lang w:val="uk-UA"/>
        </w:rPr>
        <w:t>Бюро можлив</w:t>
      </w:r>
      <w:r>
        <w:rPr>
          <w:rFonts w:ascii="Times New Roman" w:eastAsia="Times New Roman" w:hAnsi="Times New Roman"/>
          <w:lang w:val="uk-UA"/>
        </w:rPr>
        <w:t>о</w:t>
      </w:r>
      <w:r w:rsidRPr="00A87780">
        <w:rPr>
          <w:rFonts w:ascii="Times New Roman" w:eastAsia="Times New Roman" w:hAnsi="Times New Roman"/>
          <w:lang w:val="uk-UA"/>
        </w:rPr>
        <w:t xml:space="preserve"> </w:t>
      </w:r>
      <w:r>
        <w:rPr>
          <w:rFonts w:ascii="Times New Roman" w:eastAsia="Times New Roman" w:hAnsi="Times New Roman"/>
          <w:lang w:val="uk-UA"/>
        </w:rPr>
        <w:t xml:space="preserve">в </w:t>
      </w:r>
      <w:r w:rsidRPr="00A87780">
        <w:rPr>
          <w:rFonts w:ascii="Times New Roman" w:eastAsia="Times New Roman" w:hAnsi="Times New Roman"/>
          <w:lang w:val="uk-UA"/>
        </w:rPr>
        <w:t>дв</w:t>
      </w:r>
      <w:r>
        <w:rPr>
          <w:rFonts w:ascii="Times New Roman" w:eastAsia="Times New Roman" w:hAnsi="Times New Roman"/>
          <w:lang w:val="uk-UA"/>
        </w:rPr>
        <w:t>а</w:t>
      </w:r>
      <w:r w:rsidRPr="00A87780">
        <w:rPr>
          <w:rFonts w:ascii="Times New Roman" w:eastAsia="Times New Roman" w:hAnsi="Times New Roman"/>
          <w:lang w:val="uk-UA"/>
        </w:rPr>
        <w:t xml:space="preserve"> способи:</w:t>
      </w:r>
    </w:p>
    <w:p w:rsidR="001E7C93" w:rsidRPr="009E22FE" w:rsidRDefault="001E7C93" w:rsidP="001E7C93">
      <w:pPr>
        <w:numPr>
          <w:ilvl w:val="0"/>
          <w:numId w:val="23"/>
        </w:numPr>
        <w:ind w:left="426"/>
        <w:jc w:val="both"/>
        <w:rPr>
          <w:rFonts w:ascii="Times New Roman" w:eastAsia="Times New Roman" w:hAnsi="Times New Roman"/>
          <w:bCs/>
          <w:lang w:val="uk-UA"/>
        </w:rPr>
      </w:pPr>
      <w:r>
        <w:rPr>
          <w:rFonts w:ascii="Times New Roman" w:hAnsi="Times New Roman"/>
          <w:lang w:val="uk-UA" w:eastAsia="uk-UA"/>
        </w:rPr>
        <w:t xml:space="preserve">цю дію </w:t>
      </w:r>
      <w:r w:rsidRPr="009E22FE">
        <w:rPr>
          <w:rFonts w:ascii="Times New Roman" w:eastAsia="Times New Roman" w:hAnsi="Times New Roman"/>
          <w:lang w:val="uk-UA"/>
        </w:rPr>
        <w:t>мож</w:t>
      </w:r>
      <w:r>
        <w:rPr>
          <w:rFonts w:ascii="Times New Roman" w:eastAsia="Times New Roman" w:hAnsi="Times New Roman"/>
          <w:lang w:val="uk-UA"/>
        </w:rPr>
        <w:t xml:space="preserve">е виконати оператор </w:t>
      </w:r>
      <w:r w:rsidRPr="00EA1B4C">
        <w:rPr>
          <w:rFonts w:ascii="Times New Roman" w:eastAsia="Times New Roman" w:hAnsi="Times New Roman"/>
          <w:lang w:val="uk-UA"/>
        </w:rPr>
        <w:t>Користувача</w:t>
      </w:r>
      <w:r>
        <w:rPr>
          <w:rFonts w:ascii="Times New Roman" w:eastAsia="Times New Roman" w:hAnsi="Times New Roman"/>
          <w:lang w:val="uk-UA"/>
        </w:rPr>
        <w:t xml:space="preserve"> (ручний спосіб) безпосередньо</w:t>
      </w:r>
      <w:r w:rsidRPr="009E22FE">
        <w:rPr>
          <w:rFonts w:ascii="Times New Roman" w:eastAsia="Times New Roman" w:hAnsi="Times New Roman"/>
          <w:lang w:val="uk-UA"/>
        </w:rPr>
        <w:t xml:space="preserve"> на порталі Бюро </w:t>
      </w:r>
      <w:r>
        <w:rPr>
          <w:rFonts w:ascii="Times New Roman" w:eastAsia="Times New Roman" w:hAnsi="Times New Roman"/>
          <w:lang w:val="uk-UA"/>
        </w:rPr>
        <w:t xml:space="preserve">після авторизованого входу (введення </w:t>
      </w:r>
      <w:r w:rsidRPr="009E22FE">
        <w:rPr>
          <w:rFonts w:ascii="Times New Roman" w:eastAsia="Times New Roman" w:hAnsi="Times New Roman"/>
          <w:bCs/>
          <w:lang w:val="uk-UA"/>
        </w:rPr>
        <w:t>логіна і пароля</w:t>
      </w:r>
      <w:r>
        <w:rPr>
          <w:rFonts w:ascii="Times New Roman" w:eastAsia="Times New Roman" w:hAnsi="Times New Roman"/>
          <w:bCs/>
          <w:lang w:val="uk-UA"/>
        </w:rPr>
        <w:t>)</w:t>
      </w:r>
      <w:r>
        <w:rPr>
          <w:rFonts w:ascii="Times New Roman" w:eastAsia="Times New Roman" w:hAnsi="Times New Roman"/>
          <w:lang w:val="uk-UA"/>
        </w:rPr>
        <w:t xml:space="preserve"> шляхом </w:t>
      </w:r>
      <w:r w:rsidRPr="009E22FE">
        <w:rPr>
          <w:rFonts w:ascii="Times New Roman" w:eastAsia="Times New Roman" w:hAnsi="Times New Roman"/>
          <w:lang w:val="uk-UA"/>
        </w:rPr>
        <w:t>за</w:t>
      </w:r>
      <w:r>
        <w:rPr>
          <w:rFonts w:ascii="Times New Roman" w:eastAsia="Times New Roman" w:hAnsi="Times New Roman"/>
          <w:lang w:val="uk-UA"/>
        </w:rPr>
        <w:t xml:space="preserve">повнення полів </w:t>
      </w:r>
      <w:r>
        <w:rPr>
          <w:rFonts w:ascii="Times New Roman" w:eastAsia="Times New Roman" w:hAnsi="Times New Roman"/>
          <w:lang w:val="uk-UA"/>
        </w:rPr>
        <w:lastRenderedPageBreak/>
        <w:t xml:space="preserve">веб-форми запиту та отримання </w:t>
      </w:r>
      <w:r>
        <w:rPr>
          <w:rFonts w:ascii="Times New Roman" w:eastAsia="Times New Roman" w:hAnsi="Times New Roman"/>
          <w:bCs/>
          <w:lang w:val="uk-UA"/>
        </w:rPr>
        <w:t xml:space="preserve">у відповідь </w:t>
      </w:r>
      <w:r>
        <w:rPr>
          <w:rFonts w:ascii="Times New Roman" w:hAnsi="Times New Roman"/>
          <w:lang w:val="uk-UA" w:eastAsia="uk-UA"/>
        </w:rPr>
        <w:t>К</w:t>
      </w:r>
      <w:r w:rsidRPr="009E22FE">
        <w:rPr>
          <w:rFonts w:ascii="Times New Roman" w:hAnsi="Times New Roman"/>
          <w:lang w:val="uk-UA" w:eastAsia="uk-UA"/>
        </w:rPr>
        <w:t>редитн</w:t>
      </w:r>
      <w:r>
        <w:rPr>
          <w:rFonts w:ascii="Times New Roman" w:hAnsi="Times New Roman"/>
          <w:lang w:val="uk-UA" w:eastAsia="uk-UA"/>
        </w:rPr>
        <w:t>ого</w:t>
      </w:r>
      <w:r w:rsidRPr="009E22FE">
        <w:rPr>
          <w:rFonts w:ascii="Times New Roman" w:eastAsia="Times New Roman" w:hAnsi="Times New Roman"/>
          <w:bCs/>
          <w:lang w:val="uk-UA"/>
        </w:rPr>
        <w:t xml:space="preserve"> звіт</w:t>
      </w:r>
      <w:r>
        <w:rPr>
          <w:rFonts w:ascii="Times New Roman" w:eastAsia="Times New Roman" w:hAnsi="Times New Roman"/>
          <w:bCs/>
          <w:lang w:val="uk-UA"/>
        </w:rPr>
        <w:t xml:space="preserve">у на екран монітора і/або вказану адресу електронної пошти </w:t>
      </w:r>
      <w:r>
        <w:rPr>
          <w:rFonts w:ascii="Times New Roman" w:eastAsia="Times New Roman" w:hAnsi="Times New Roman"/>
          <w:lang w:val="uk-UA"/>
        </w:rPr>
        <w:t>оператора;</w:t>
      </w:r>
    </w:p>
    <w:p w:rsidR="001E7C93" w:rsidRPr="009E22FE" w:rsidRDefault="001E7C93" w:rsidP="001E7C93">
      <w:pPr>
        <w:numPr>
          <w:ilvl w:val="0"/>
          <w:numId w:val="23"/>
        </w:numPr>
        <w:ind w:left="426"/>
        <w:jc w:val="both"/>
        <w:rPr>
          <w:rFonts w:ascii="Times New Roman" w:eastAsia="Times New Roman" w:hAnsi="Times New Roman"/>
          <w:lang w:val="uk-UA"/>
        </w:rPr>
      </w:pPr>
      <w:r>
        <w:rPr>
          <w:rFonts w:ascii="Times New Roman" w:hAnsi="Times New Roman"/>
          <w:lang w:val="uk-UA" w:eastAsia="uk-UA"/>
        </w:rPr>
        <w:t xml:space="preserve">цю дію </w:t>
      </w:r>
      <w:r w:rsidRPr="009E22FE">
        <w:rPr>
          <w:rFonts w:ascii="Times New Roman" w:eastAsia="Times New Roman" w:hAnsi="Times New Roman"/>
          <w:lang w:val="uk-UA"/>
        </w:rPr>
        <w:t>мож</w:t>
      </w:r>
      <w:r>
        <w:rPr>
          <w:rFonts w:ascii="Times New Roman" w:eastAsia="Times New Roman" w:hAnsi="Times New Roman"/>
          <w:lang w:val="uk-UA"/>
        </w:rPr>
        <w:t>е виконати автоматизована система</w:t>
      </w:r>
      <w:r w:rsidRPr="007E378E">
        <w:rPr>
          <w:rFonts w:ascii="Times New Roman" w:eastAsia="Times New Roman" w:hAnsi="Times New Roman"/>
          <w:lang w:val="uk-UA"/>
        </w:rPr>
        <w:t xml:space="preserve"> </w:t>
      </w:r>
      <w:r w:rsidRPr="00EA1B4C">
        <w:rPr>
          <w:rFonts w:ascii="Times New Roman" w:eastAsia="Times New Roman" w:hAnsi="Times New Roman"/>
          <w:lang w:val="uk-UA"/>
        </w:rPr>
        <w:t>Користувача</w:t>
      </w:r>
      <w:r>
        <w:rPr>
          <w:rFonts w:ascii="Times New Roman" w:eastAsia="Times New Roman" w:hAnsi="Times New Roman"/>
          <w:lang w:val="uk-UA"/>
        </w:rPr>
        <w:t xml:space="preserve"> </w:t>
      </w:r>
      <w:r>
        <w:rPr>
          <w:rFonts w:ascii="Times New Roman" w:hAnsi="Times New Roman"/>
          <w:lang w:val="uk-UA" w:eastAsia="uk-UA"/>
        </w:rPr>
        <w:t xml:space="preserve">шляхом авторизованого обміну </w:t>
      </w:r>
      <w:r w:rsidRPr="009E22FE">
        <w:rPr>
          <w:rFonts w:ascii="Times New Roman" w:eastAsia="Times New Roman" w:hAnsi="Times New Roman"/>
          <w:bCs/>
          <w:lang w:val="uk-UA"/>
        </w:rPr>
        <w:t>XML-файл</w:t>
      </w:r>
      <w:r>
        <w:rPr>
          <w:rFonts w:ascii="Times New Roman" w:eastAsia="Times New Roman" w:hAnsi="Times New Roman"/>
          <w:bCs/>
          <w:lang w:val="uk-UA"/>
        </w:rPr>
        <w:t xml:space="preserve">ами з </w:t>
      </w:r>
      <w:r>
        <w:rPr>
          <w:rFonts w:ascii="Times New Roman" w:eastAsia="Times New Roman" w:hAnsi="Times New Roman"/>
          <w:lang w:val="uk-UA"/>
        </w:rPr>
        <w:t>автоматизованою Системою</w:t>
      </w:r>
      <w:r w:rsidRPr="007E378E">
        <w:rPr>
          <w:rFonts w:ascii="Times New Roman" w:eastAsia="Times New Roman" w:hAnsi="Times New Roman"/>
          <w:lang w:val="uk-UA"/>
        </w:rPr>
        <w:t xml:space="preserve"> </w:t>
      </w:r>
      <w:r>
        <w:rPr>
          <w:rFonts w:ascii="Times New Roman" w:eastAsia="Times New Roman" w:hAnsi="Times New Roman"/>
          <w:bCs/>
          <w:lang w:val="uk-UA"/>
        </w:rPr>
        <w:t xml:space="preserve">Бюро. </w:t>
      </w:r>
      <w:r>
        <w:rPr>
          <w:rFonts w:ascii="Times New Roman" w:eastAsia="Times New Roman" w:hAnsi="Times New Roman"/>
          <w:lang w:val="uk-UA"/>
        </w:rPr>
        <w:t>Структура</w:t>
      </w:r>
      <w:r w:rsidRPr="0088350A">
        <w:rPr>
          <w:rFonts w:ascii="Times New Roman" w:eastAsia="Times New Roman" w:hAnsi="Times New Roman"/>
          <w:lang w:val="uk-UA"/>
        </w:rPr>
        <w:t xml:space="preserve"> </w:t>
      </w:r>
      <w:r w:rsidRPr="009E22FE">
        <w:rPr>
          <w:rFonts w:ascii="Times New Roman" w:eastAsia="Times New Roman" w:hAnsi="Times New Roman"/>
          <w:lang w:val="uk-UA"/>
        </w:rPr>
        <w:t>XML-файл</w:t>
      </w:r>
      <w:r>
        <w:rPr>
          <w:rFonts w:ascii="Times New Roman" w:eastAsia="Times New Roman" w:hAnsi="Times New Roman"/>
          <w:lang w:val="uk-UA"/>
        </w:rPr>
        <w:t xml:space="preserve">у може бути адаптована під умови </w:t>
      </w:r>
      <w:r w:rsidRPr="00EA1B4C">
        <w:rPr>
          <w:rFonts w:ascii="Times New Roman" w:eastAsia="Times New Roman" w:hAnsi="Times New Roman"/>
          <w:lang w:val="uk-UA"/>
        </w:rPr>
        <w:t>Користувача</w:t>
      </w:r>
      <w:r>
        <w:rPr>
          <w:rFonts w:ascii="Times New Roman" w:eastAsia="Times New Roman" w:hAnsi="Times New Roman"/>
          <w:lang w:val="uk-UA"/>
        </w:rPr>
        <w:t xml:space="preserve"> шляхом взаємних консультацій між Бюро та </w:t>
      </w:r>
      <w:r w:rsidRPr="00EA1B4C">
        <w:rPr>
          <w:rFonts w:ascii="Times New Roman" w:eastAsia="Times New Roman" w:hAnsi="Times New Roman"/>
          <w:lang w:val="uk-UA"/>
        </w:rPr>
        <w:t>Користувач</w:t>
      </w:r>
      <w:r>
        <w:rPr>
          <w:rFonts w:ascii="Times New Roman" w:eastAsia="Times New Roman" w:hAnsi="Times New Roman"/>
          <w:lang w:val="uk-UA"/>
        </w:rPr>
        <w:t>ем. Рекомендовано</w:t>
      </w:r>
      <w:r w:rsidRPr="009E22FE">
        <w:rPr>
          <w:rFonts w:ascii="Times New Roman" w:eastAsia="Times New Roman" w:hAnsi="Times New Roman"/>
          <w:lang w:val="uk-UA"/>
        </w:rPr>
        <w:t xml:space="preserve"> </w:t>
      </w:r>
      <w:r>
        <w:rPr>
          <w:rFonts w:ascii="Times New Roman" w:eastAsia="Times New Roman" w:hAnsi="Times New Roman"/>
          <w:lang w:val="uk-UA"/>
        </w:rPr>
        <w:t>використовувати цій спосіб</w:t>
      </w:r>
      <w:r w:rsidRPr="009E22FE">
        <w:rPr>
          <w:rFonts w:ascii="Times New Roman" w:eastAsia="Times New Roman" w:hAnsi="Times New Roman"/>
          <w:lang w:val="uk-UA"/>
        </w:rPr>
        <w:t xml:space="preserve"> при </w:t>
      </w:r>
      <w:r>
        <w:rPr>
          <w:rFonts w:ascii="Times New Roman" w:eastAsia="Times New Roman" w:hAnsi="Times New Roman"/>
          <w:lang w:val="uk-UA"/>
        </w:rPr>
        <w:t>значній</w:t>
      </w:r>
      <w:r w:rsidRPr="009E22FE">
        <w:rPr>
          <w:rFonts w:ascii="Times New Roman" w:eastAsia="Times New Roman" w:hAnsi="Times New Roman"/>
          <w:lang w:val="uk-UA"/>
        </w:rPr>
        <w:t xml:space="preserve"> кількості </w:t>
      </w:r>
      <w:r>
        <w:rPr>
          <w:rFonts w:ascii="Times New Roman" w:eastAsia="Times New Roman" w:hAnsi="Times New Roman"/>
          <w:lang w:val="uk-UA"/>
        </w:rPr>
        <w:t>К</w:t>
      </w:r>
      <w:r w:rsidRPr="009E22FE">
        <w:rPr>
          <w:rFonts w:ascii="Times New Roman" w:eastAsia="Times New Roman" w:hAnsi="Times New Roman"/>
          <w:lang w:val="uk-UA"/>
        </w:rPr>
        <w:t xml:space="preserve">редитних </w:t>
      </w:r>
      <w:r>
        <w:rPr>
          <w:rFonts w:ascii="Times New Roman" w:eastAsia="Times New Roman" w:hAnsi="Times New Roman"/>
          <w:lang w:val="uk-UA"/>
        </w:rPr>
        <w:t>історій</w:t>
      </w:r>
      <w:r w:rsidRPr="000235A1">
        <w:rPr>
          <w:rFonts w:ascii="Times New Roman" w:eastAsia="Times New Roman" w:hAnsi="Times New Roman"/>
          <w:lang w:val="uk-UA"/>
        </w:rPr>
        <w:t xml:space="preserve"> </w:t>
      </w:r>
      <w:r>
        <w:rPr>
          <w:rFonts w:ascii="Times New Roman" w:eastAsia="Times New Roman" w:hAnsi="Times New Roman"/>
          <w:lang w:val="uk-UA"/>
        </w:rPr>
        <w:t xml:space="preserve">від </w:t>
      </w:r>
      <w:r w:rsidRPr="009E22FE">
        <w:rPr>
          <w:rFonts w:ascii="Times New Roman" w:eastAsia="Times New Roman" w:hAnsi="Times New Roman"/>
          <w:lang w:val="uk-UA"/>
        </w:rPr>
        <w:t>Бюро</w:t>
      </w:r>
      <w:r>
        <w:rPr>
          <w:rFonts w:ascii="Times New Roman" w:eastAsia="Times New Roman" w:hAnsi="Times New Roman"/>
          <w:lang w:val="uk-UA"/>
        </w:rPr>
        <w:t xml:space="preserve">, що надаються </w:t>
      </w:r>
      <w:r w:rsidRPr="00EA1B4C">
        <w:rPr>
          <w:rFonts w:ascii="Times New Roman" w:eastAsia="Times New Roman" w:hAnsi="Times New Roman"/>
          <w:lang w:val="uk-UA"/>
        </w:rPr>
        <w:t>Користувач</w:t>
      </w:r>
      <w:r>
        <w:rPr>
          <w:rFonts w:ascii="Times New Roman" w:eastAsia="Times New Roman" w:hAnsi="Times New Roman"/>
          <w:lang w:val="uk-UA"/>
        </w:rPr>
        <w:t>у</w:t>
      </w:r>
      <w:r w:rsidRPr="009E22FE">
        <w:rPr>
          <w:rFonts w:ascii="Times New Roman" w:eastAsia="Times New Roman" w:hAnsi="Times New Roman"/>
          <w:bCs/>
          <w:lang w:val="uk-UA"/>
        </w:rPr>
        <w:t>.</w:t>
      </w:r>
    </w:p>
    <w:p w:rsidR="001E7C93" w:rsidRPr="0040684C" w:rsidRDefault="001E7C93" w:rsidP="001E7C93">
      <w:pPr>
        <w:numPr>
          <w:ilvl w:val="0"/>
          <w:numId w:val="19"/>
        </w:numPr>
        <w:spacing w:before="240" w:after="240"/>
        <w:rPr>
          <w:rFonts w:ascii="Arial" w:eastAsia="Times New Roman" w:hAnsi="Arial" w:cs="Arial"/>
          <w:b/>
          <w:bCs/>
          <w:lang w:val="uk-UA"/>
        </w:rPr>
      </w:pPr>
      <w:r w:rsidRPr="0040684C">
        <w:rPr>
          <w:rFonts w:ascii="Arial" w:eastAsia="Times New Roman" w:hAnsi="Arial" w:cs="Arial"/>
          <w:b/>
          <w:bCs/>
          <w:lang w:val="uk-UA"/>
        </w:rPr>
        <w:t>Перелік кредитних звітів Бюро</w:t>
      </w:r>
    </w:p>
    <w:p w:rsidR="001E7C93" w:rsidRPr="009E22FE" w:rsidRDefault="001E7C93" w:rsidP="001E7C93">
      <w:pPr>
        <w:rPr>
          <w:rFonts w:ascii="Times New Roman" w:eastAsia="Times New Roman" w:hAnsi="Times New Roman"/>
          <w:lang w:val="uk-UA"/>
        </w:rPr>
      </w:pPr>
      <w:r>
        <w:rPr>
          <w:rFonts w:ascii="Times New Roman" w:eastAsia="Times New Roman" w:hAnsi="Times New Roman"/>
          <w:lang w:val="uk-UA"/>
        </w:rPr>
        <w:t>5.</w:t>
      </w:r>
      <w:r w:rsidRPr="009E22FE">
        <w:rPr>
          <w:rFonts w:ascii="Times New Roman" w:eastAsia="Times New Roman" w:hAnsi="Times New Roman"/>
          <w:lang w:val="uk-UA"/>
        </w:rPr>
        <w:t>1. Кредитний звіт.</w:t>
      </w:r>
    </w:p>
    <w:p w:rsidR="001E7C93" w:rsidRPr="009E22FE" w:rsidRDefault="001E7C93" w:rsidP="001E7C93">
      <w:pPr>
        <w:spacing w:after="120"/>
        <w:ind w:firstLine="284"/>
        <w:jc w:val="both"/>
        <w:rPr>
          <w:rFonts w:ascii="Times New Roman" w:eastAsia="Times New Roman" w:hAnsi="Times New Roman"/>
          <w:lang w:val="uk-UA"/>
        </w:rPr>
      </w:pPr>
      <w:r w:rsidRPr="009E22FE">
        <w:rPr>
          <w:rFonts w:ascii="Times New Roman" w:eastAsia="Times New Roman" w:hAnsi="Times New Roman"/>
          <w:lang w:val="uk-UA"/>
        </w:rPr>
        <w:t xml:space="preserve">Для </w:t>
      </w:r>
      <w:r>
        <w:rPr>
          <w:rFonts w:ascii="Times New Roman" w:eastAsia="Times New Roman" w:hAnsi="Times New Roman"/>
          <w:lang w:val="uk-UA"/>
        </w:rPr>
        <w:t xml:space="preserve">всебічної </w:t>
      </w:r>
      <w:r w:rsidRPr="009E22FE">
        <w:rPr>
          <w:rFonts w:ascii="Times New Roman" w:hAnsi="Times New Roman"/>
          <w:lang w:val="uk-UA" w:eastAsia="uk-UA"/>
        </w:rPr>
        <w:t>оцінки</w:t>
      </w:r>
      <w:r w:rsidRPr="009E22FE">
        <w:rPr>
          <w:rFonts w:ascii="Times New Roman" w:eastAsia="Times New Roman" w:hAnsi="Times New Roman"/>
          <w:lang w:val="uk-UA"/>
        </w:rPr>
        <w:t xml:space="preserve"> ризиків при залучен</w:t>
      </w:r>
      <w:r>
        <w:rPr>
          <w:rFonts w:ascii="Times New Roman" w:eastAsia="Times New Roman" w:hAnsi="Times New Roman"/>
          <w:lang w:val="uk-UA"/>
        </w:rPr>
        <w:t>ні нових позичальників і аналізу</w:t>
      </w:r>
      <w:r w:rsidRPr="009E22FE">
        <w:rPr>
          <w:rFonts w:ascii="Times New Roman" w:eastAsia="Times New Roman" w:hAnsi="Times New Roman"/>
          <w:lang w:val="uk-UA"/>
        </w:rPr>
        <w:t xml:space="preserve"> </w:t>
      </w:r>
      <w:r>
        <w:rPr>
          <w:rFonts w:ascii="Times New Roman" w:eastAsia="Times New Roman" w:hAnsi="Times New Roman"/>
          <w:lang w:val="uk-UA"/>
        </w:rPr>
        <w:t>стану справ</w:t>
      </w:r>
      <w:r w:rsidRPr="009E22FE">
        <w:rPr>
          <w:rFonts w:ascii="Times New Roman" w:eastAsia="Times New Roman" w:hAnsi="Times New Roman"/>
          <w:lang w:val="uk-UA"/>
        </w:rPr>
        <w:t xml:space="preserve"> </w:t>
      </w:r>
      <w:r>
        <w:rPr>
          <w:rFonts w:ascii="Times New Roman" w:eastAsia="Times New Roman" w:hAnsi="Times New Roman"/>
          <w:lang w:val="uk-UA"/>
        </w:rPr>
        <w:t>наявних позичальників рекомендован</w:t>
      </w:r>
      <w:r w:rsidRPr="009E22FE">
        <w:rPr>
          <w:rFonts w:ascii="Times New Roman" w:eastAsia="Times New Roman" w:hAnsi="Times New Roman"/>
          <w:lang w:val="uk-UA"/>
        </w:rPr>
        <w:t xml:space="preserve">о </w:t>
      </w:r>
      <w:r>
        <w:rPr>
          <w:rFonts w:ascii="Times New Roman" w:eastAsia="Times New Roman" w:hAnsi="Times New Roman"/>
          <w:lang w:val="uk-UA"/>
        </w:rPr>
        <w:t>ви</w:t>
      </w:r>
      <w:r w:rsidRPr="009E22FE">
        <w:rPr>
          <w:rFonts w:ascii="Times New Roman" w:eastAsia="Times New Roman" w:hAnsi="Times New Roman"/>
          <w:lang w:val="uk-UA"/>
        </w:rPr>
        <w:t>корист</w:t>
      </w:r>
      <w:r>
        <w:rPr>
          <w:rFonts w:ascii="Times New Roman" w:eastAsia="Times New Roman" w:hAnsi="Times New Roman"/>
          <w:lang w:val="uk-UA"/>
        </w:rPr>
        <w:t>овувати</w:t>
      </w:r>
      <w:r w:rsidRPr="009E22FE">
        <w:rPr>
          <w:rFonts w:ascii="Times New Roman" w:eastAsia="Times New Roman" w:hAnsi="Times New Roman"/>
          <w:lang w:val="uk-UA"/>
        </w:rPr>
        <w:t xml:space="preserve"> </w:t>
      </w:r>
      <w:r>
        <w:rPr>
          <w:rFonts w:ascii="Times New Roman" w:eastAsia="Times New Roman" w:hAnsi="Times New Roman"/>
          <w:lang w:val="uk-UA"/>
        </w:rPr>
        <w:t>К</w:t>
      </w:r>
      <w:r w:rsidRPr="009E22FE">
        <w:rPr>
          <w:rFonts w:ascii="Times New Roman" w:eastAsia="Times New Roman" w:hAnsi="Times New Roman"/>
          <w:lang w:val="uk-UA"/>
        </w:rPr>
        <w:t>редитний звіт</w:t>
      </w:r>
      <w:r>
        <w:rPr>
          <w:rFonts w:ascii="Times New Roman" w:eastAsia="Times New Roman" w:hAnsi="Times New Roman"/>
          <w:lang w:val="uk-UA"/>
        </w:rPr>
        <w:t xml:space="preserve"> Бюро щодо </w:t>
      </w:r>
      <w:r w:rsidRPr="009E22FE">
        <w:rPr>
          <w:rFonts w:ascii="Times New Roman" w:eastAsia="Times New Roman" w:hAnsi="Times New Roman"/>
          <w:lang w:val="uk-UA"/>
        </w:rPr>
        <w:t>фізично</w:t>
      </w:r>
      <w:r>
        <w:rPr>
          <w:rFonts w:ascii="Times New Roman" w:eastAsia="Times New Roman" w:hAnsi="Times New Roman"/>
          <w:lang w:val="uk-UA"/>
        </w:rPr>
        <w:t>ї і/або юридичної особи</w:t>
      </w:r>
      <w:r w:rsidRPr="009E22FE">
        <w:rPr>
          <w:rFonts w:ascii="Times New Roman" w:eastAsia="Times New Roman" w:hAnsi="Times New Roman"/>
          <w:lang w:val="uk-UA"/>
        </w:rPr>
        <w:t>.</w:t>
      </w:r>
    </w:p>
    <w:p w:rsidR="001E7C93" w:rsidRPr="009E22FE" w:rsidRDefault="001E7C93" w:rsidP="001E7C93">
      <w:pPr>
        <w:jc w:val="both"/>
        <w:rPr>
          <w:rFonts w:ascii="Times New Roman" w:eastAsia="Times New Roman" w:hAnsi="Times New Roman"/>
          <w:lang w:val="uk-UA"/>
        </w:rPr>
      </w:pPr>
      <w:r>
        <w:rPr>
          <w:rFonts w:ascii="Times New Roman" w:eastAsia="Times New Roman" w:hAnsi="Times New Roman"/>
          <w:lang w:val="uk-UA"/>
        </w:rPr>
        <w:t>5.</w:t>
      </w:r>
      <w:r w:rsidRPr="009E22FE">
        <w:rPr>
          <w:rFonts w:ascii="Times New Roman" w:eastAsia="Times New Roman" w:hAnsi="Times New Roman"/>
          <w:lang w:val="uk-UA"/>
        </w:rPr>
        <w:t>1.1</w:t>
      </w:r>
      <w:r>
        <w:rPr>
          <w:rFonts w:ascii="Times New Roman" w:eastAsia="Times New Roman" w:hAnsi="Times New Roman"/>
          <w:lang w:val="uk-UA"/>
        </w:rPr>
        <w:t>.</w:t>
      </w:r>
      <w:r w:rsidRPr="009E22FE">
        <w:rPr>
          <w:rFonts w:ascii="Times New Roman" w:eastAsia="Times New Roman" w:hAnsi="Times New Roman"/>
          <w:lang w:val="uk-UA"/>
        </w:rPr>
        <w:t xml:space="preserve"> Зміст </w:t>
      </w:r>
      <w:r>
        <w:rPr>
          <w:rFonts w:ascii="Times New Roman" w:eastAsia="Times New Roman" w:hAnsi="Times New Roman"/>
          <w:lang w:val="uk-UA"/>
        </w:rPr>
        <w:t>К</w:t>
      </w:r>
      <w:r w:rsidRPr="009E22FE">
        <w:rPr>
          <w:rFonts w:ascii="Times New Roman" w:eastAsia="Times New Roman" w:hAnsi="Times New Roman"/>
          <w:lang w:val="uk-UA"/>
        </w:rPr>
        <w:t>редитн</w:t>
      </w:r>
      <w:r>
        <w:rPr>
          <w:rFonts w:ascii="Times New Roman" w:eastAsia="Times New Roman" w:hAnsi="Times New Roman"/>
          <w:lang w:val="uk-UA"/>
        </w:rPr>
        <w:t>ого</w:t>
      </w:r>
      <w:r w:rsidRPr="009E22FE">
        <w:rPr>
          <w:rFonts w:ascii="Times New Roman" w:eastAsia="Times New Roman" w:hAnsi="Times New Roman"/>
          <w:lang w:val="uk-UA"/>
        </w:rPr>
        <w:t xml:space="preserve"> звіт</w:t>
      </w:r>
      <w:r>
        <w:rPr>
          <w:rFonts w:ascii="Times New Roman" w:eastAsia="Times New Roman" w:hAnsi="Times New Roman"/>
          <w:lang w:val="uk-UA"/>
        </w:rPr>
        <w:t xml:space="preserve">у Бюро щодо </w:t>
      </w:r>
      <w:r w:rsidRPr="009E22FE">
        <w:rPr>
          <w:rFonts w:ascii="Times New Roman" w:eastAsia="Times New Roman" w:hAnsi="Times New Roman"/>
          <w:lang w:val="uk-UA"/>
        </w:rPr>
        <w:t>фізично</w:t>
      </w:r>
      <w:r>
        <w:rPr>
          <w:rFonts w:ascii="Times New Roman" w:eastAsia="Times New Roman" w:hAnsi="Times New Roman"/>
          <w:lang w:val="uk-UA"/>
        </w:rPr>
        <w:t>ї особи:</w:t>
      </w:r>
    </w:p>
    <w:p w:rsidR="001E7C93" w:rsidRPr="009E22FE" w:rsidRDefault="001E7C93" w:rsidP="001E7C93">
      <w:pPr>
        <w:numPr>
          <w:ilvl w:val="0"/>
          <w:numId w:val="24"/>
        </w:numPr>
        <w:spacing w:after="120"/>
        <w:ind w:left="426"/>
        <w:jc w:val="both"/>
        <w:rPr>
          <w:rFonts w:ascii="Times New Roman" w:eastAsia="Times New Roman" w:hAnsi="Times New Roman"/>
          <w:lang w:val="uk-UA"/>
        </w:rPr>
      </w:pPr>
      <w:r w:rsidRPr="009E22FE">
        <w:rPr>
          <w:rFonts w:ascii="Times New Roman" w:eastAsia="Times New Roman" w:hAnsi="Times New Roman"/>
          <w:lang w:val="uk-UA"/>
        </w:rPr>
        <w:t>висновок щодо фізично</w:t>
      </w:r>
      <w:r>
        <w:rPr>
          <w:rFonts w:ascii="Times New Roman" w:eastAsia="Times New Roman" w:hAnsi="Times New Roman"/>
          <w:lang w:val="uk-UA"/>
        </w:rPr>
        <w:t>ї</w:t>
      </w:r>
      <w:r w:rsidRPr="009E22FE">
        <w:rPr>
          <w:rFonts w:ascii="Times New Roman" w:eastAsia="Times New Roman" w:hAnsi="Times New Roman"/>
          <w:lang w:val="uk-UA"/>
        </w:rPr>
        <w:t xml:space="preserve"> особи </w:t>
      </w:r>
      <w:r>
        <w:rPr>
          <w:rFonts w:ascii="Times New Roman" w:eastAsia="Times New Roman" w:hAnsi="Times New Roman"/>
          <w:lang w:val="uk-UA"/>
        </w:rPr>
        <w:t xml:space="preserve">з її </w:t>
      </w:r>
      <w:r w:rsidRPr="009E22FE">
        <w:rPr>
          <w:rFonts w:ascii="Times New Roman" w:eastAsia="Times New Roman" w:hAnsi="Times New Roman"/>
          <w:lang w:val="uk-UA"/>
        </w:rPr>
        <w:t>підсумков</w:t>
      </w:r>
      <w:r>
        <w:rPr>
          <w:rFonts w:ascii="Times New Roman" w:eastAsia="Times New Roman" w:hAnsi="Times New Roman"/>
          <w:lang w:val="uk-UA"/>
        </w:rPr>
        <w:t>им</w:t>
      </w:r>
      <w:r w:rsidRPr="009E22FE">
        <w:rPr>
          <w:rFonts w:ascii="Times New Roman" w:eastAsia="Times New Roman" w:hAnsi="Times New Roman"/>
          <w:lang w:val="uk-UA"/>
        </w:rPr>
        <w:t xml:space="preserve"> кредитн</w:t>
      </w:r>
      <w:r>
        <w:rPr>
          <w:rFonts w:ascii="Times New Roman" w:eastAsia="Times New Roman" w:hAnsi="Times New Roman"/>
          <w:lang w:val="uk-UA"/>
        </w:rPr>
        <w:t>им</w:t>
      </w:r>
      <w:r w:rsidRPr="009E22FE">
        <w:rPr>
          <w:rFonts w:ascii="Times New Roman" w:eastAsia="Times New Roman" w:hAnsi="Times New Roman"/>
          <w:lang w:val="uk-UA"/>
        </w:rPr>
        <w:t xml:space="preserve"> бал</w:t>
      </w:r>
      <w:r>
        <w:rPr>
          <w:rFonts w:ascii="Times New Roman" w:eastAsia="Times New Roman" w:hAnsi="Times New Roman"/>
          <w:lang w:val="uk-UA"/>
        </w:rPr>
        <w:t xml:space="preserve">ом </w:t>
      </w:r>
      <w:r w:rsidRPr="009E22FE">
        <w:rPr>
          <w:rFonts w:ascii="Times New Roman" w:eastAsia="Times New Roman" w:hAnsi="Times New Roman"/>
          <w:lang w:val="uk-UA"/>
        </w:rPr>
        <w:t>(підсумков</w:t>
      </w:r>
      <w:r>
        <w:rPr>
          <w:rFonts w:ascii="Times New Roman" w:eastAsia="Times New Roman" w:hAnsi="Times New Roman"/>
          <w:lang w:val="uk-UA"/>
        </w:rPr>
        <w:t>ий</w:t>
      </w:r>
      <w:r w:rsidRPr="009E22FE">
        <w:rPr>
          <w:rFonts w:ascii="Times New Roman" w:eastAsia="Times New Roman" w:hAnsi="Times New Roman"/>
          <w:lang w:val="uk-UA"/>
        </w:rPr>
        <w:t xml:space="preserve"> кредитн</w:t>
      </w:r>
      <w:r>
        <w:rPr>
          <w:rFonts w:ascii="Times New Roman" w:eastAsia="Times New Roman" w:hAnsi="Times New Roman"/>
          <w:lang w:val="uk-UA"/>
        </w:rPr>
        <w:t>ий</w:t>
      </w:r>
      <w:r w:rsidRPr="009E22FE">
        <w:rPr>
          <w:rFonts w:ascii="Times New Roman" w:eastAsia="Times New Roman" w:hAnsi="Times New Roman"/>
          <w:lang w:val="uk-UA"/>
        </w:rPr>
        <w:t xml:space="preserve"> бал</w:t>
      </w:r>
      <w:r>
        <w:rPr>
          <w:rFonts w:ascii="Times New Roman" w:eastAsia="Times New Roman" w:hAnsi="Times New Roman"/>
          <w:lang w:val="uk-UA"/>
        </w:rPr>
        <w:t xml:space="preserve"> визначено</w:t>
      </w:r>
      <w:r w:rsidRPr="009E22FE">
        <w:rPr>
          <w:rFonts w:ascii="Times New Roman" w:eastAsia="Times New Roman" w:hAnsi="Times New Roman"/>
          <w:lang w:val="uk-UA"/>
        </w:rPr>
        <w:t xml:space="preserve"> за власною методикою </w:t>
      </w:r>
      <w:proofErr w:type="spellStart"/>
      <w:r>
        <w:rPr>
          <w:rFonts w:ascii="Times New Roman" w:eastAsia="Times New Roman" w:hAnsi="Times New Roman"/>
          <w:lang w:val="uk-UA"/>
        </w:rPr>
        <w:t>скори</w:t>
      </w:r>
      <w:r w:rsidRPr="009E22FE">
        <w:rPr>
          <w:rFonts w:ascii="Times New Roman" w:eastAsia="Times New Roman" w:hAnsi="Times New Roman"/>
          <w:lang w:val="uk-UA"/>
        </w:rPr>
        <w:t>нгових</w:t>
      </w:r>
      <w:proofErr w:type="spellEnd"/>
      <w:r w:rsidRPr="009E22FE">
        <w:rPr>
          <w:rFonts w:ascii="Times New Roman" w:eastAsia="Times New Roman" w:hAnsi="Times New Roman"/>
          <w:lang w:val="uk-UA"/>
        </w:rPr>
        <w:t xml:space="preserve"> розрахунків Б</w:t>
      </w:r>
      <w:r>
        <w:rPr>
          <w:rFonts w:ascii="Times New Roman" w:eastAsia="Times New Roman" w:hAnsi="Times New Roman"/>
          <w:lang w:val="uk-UA"/>
        </w:rPr>
        <w:t>юро)</w:t>
      </w:r>
      <w:r w:rsidRPr="009E22FE">
        <w:rPr>
          <w:rFonts w:ascii="Times New Roman" w:eastAsia="Times New Roman" w:hAnsi="Times New Roman"/>
          <w:lang w:val="uk-UA"/>
        </w:rPr>
        <w:t>;</w:t>
      </w:r>
    </w:p>
    <w:p w:rsidR="001E7C93" w:rsidRPr="009E22FE" w:rsidRDefault="001E7C93" w:rsidP="001E7C93">
      <w:pPr>
        <w:numPr>
          <w:ilvl w:val="0"/>
          <w:numId w:val="24"/>
        </w:numPr>
        <w:spacing w:after="120"/>
        <w:ind w:left="426"/>
        <w:jc w:val="both"/>
        <w:rPr>
          <w:rFonts w:ascii="Times New Roman" w:eastAsia="Times New Roman" w:hAnsi="Times New Roman"/>
          <w:lang w:val="uk-UA"/>
        </w:rPr>
      </w:pPr>
      <w:r w:rsidRPr="009E22FE">
        <w:rPr>
          <w:rFonts w:ascii="Times New Roman" w:eastAsia="Times New Roman" w:hAnsi="Times New Roman"/>
          <w:lang w:val="uk-UA"/>
        </w:rPr>
        <w:t>кредитна активність позичальника</w:t>
      </w:r>
      <w:r>
        <w:rPr>
          <w:rFonts w:ascii="Times New Roman" w:eastAsia="Times New Roman" w:hAnsi="Times New Roman"/>
          <w:lang w:val="uk-UA"/>
        </w:rPr>
        <w:t xml:space="preserve"> – </w:t>
      </w:r>
      <w:r w:rsidRPr="009E22FE">
        <w:rPr>
          <w:rFonts w:ascii="Times New Roman" w:eastAsia="Times New Roman" w:hAnsi="Times New Roman"/>
          <w:lang w:val="uk-UA"/>
        </w:rPr>
        <w:t>загальна кількість звернень</w:t>
      </w:r>
      <w:r>
        <w:rPr>
          <w:rFonts w:ascii="Times New Roman" w:eastAsia="Times New Roman" w:hAnsi="Times New Roman"/>
          <w:lang w:val="uk-UA"/>
        </w:rPr>
        <w:t xml:space="preserve"> </w:t>
      </w:r>
      <w:r w:rsidRPr="009E22FE">
        <w:rPr>
          <w:rFonts w:ascii="Times New Roman" w:eastAsia="Times New Roman" w:hAnsi="Times New Roman"/>
          <w:lang w:val="uk-UA"/>
        </w:rPr>
        <w:t>особи за одержанням кредит</w:t>
      </w:r>
      <w:r>
        <w:rPr>
          <w:rFonts w:ascii="Times New Roman" w:eastAsia="Times New Roman" w:hAnsi="Times New Roman"/>
          <w:lang w:val="uk-UA"/>
        </w:rPr>
        <w:t>у</w:t>
      </w:r>
      <w:r w:rsidRPr="009E22FE">
        <w:rPr>
          <w:rFonts w:ascii="Times New Roman" w:eastAsia="Times New Roman" w:hAnsi="Times New Roman"/>
          <w:lang w:val="uk-UA"/>
        </w:rPr>
        <w:t>, кількість поточних з</w:t>
      </w:r>
      <w:r>
        <w:rPr>
          <w:rFonts w:ascii="Times New Roman" w:eastAsia="Times New Roman" w:hAnsi="Times New Roman"/>
          <w:lang w:val="uk-UA"/>
        </w:rPr>
        <w:t>о</w:t>
      </w:r>
      <w:r w:rsidRPr="009E22FE">
        <w:rPr>
          <w:rFonts w:ascii="Times New Roman" w:eastAsia="Times New Roman" w:hAnsi="Times New Roman"/>
          <w:lang w:val="uk-UA"/>
        </w:rPr>
        <w:t>бов’язань, кількість прострочень т</w:t>
      </w:r>
      <w:r>
        <w:rPr>
          <w:rFonts w:ascii="Times New Roman" w:eastAsia="Times New Roman" w:hAnsi="Times New Roman"/>
          <w:lang w:val="uk-UA"/>
        </w:rPr>
        <w:t>ощо</w:t>
      </w:r>
      <w:r w:rsidRPr="009E22FE">
        <w:rPr>
          <w:rFonts w:ascii="Times New Roman" w:eastAsia="Times New Roman" w:hAnsi="Times New Roman"/>
          <w:lang w:val="uk-UA"/>
        </w:rPr>
        <w:t>;</w:t>
      </w:r>
    </w:p>
    <w:p w:rsidR="001E7C93" w:rsidRPr="009E22FE" w:rsidRDefault="001E7C93" w:rsidP="001E7C93">
      <w:pPr>
        <w:numPr>
          <w:ilvl w:val="0"/>
          <w:numId w:val="24"/>
        </w:numPr>
        <w:spacing w:after="120"/>
        <w:ind w:left="426"/>
        <w:jc w:val="both"/>
        <w:rPr>
          <w:rFonts w:ascii="Times New Roman" w:eastAsia="Times New Roman" w:hAnsi="Times New Roman"/>
          <w:lang w:val="uk-UA"/>
        </w:rPr>
      </w:pPr>
      <w:r w:rsidRPr="009E22FE">
        <w:rPr>
          <w:rFonts w:ascii="Times New Roman" w:eastAsia="Times New Roman" w:hAnsi="Times New Roman"/>
          <w:lang w:val="uk-UA"/>
        </w:rPr>
        <w:t>фото особи (</w:t>
      </w:r>
      <w:r>
        <w:rPr>
          <w:rFonts w:ascii="Times New Roman" w:eastAsia="Times New Roman" w:hAnsi="Times New Roman"/>
          <w:lang w:val="uk-UA"/>
        </w:rPr>
        <w:t>за</w:t>
      </w:r>
      <w:r w:rsidRPr="009E22FE">
        <w:rPr>
          <w:rFonts w:ascii="Times New Roman" w:eastAsia="Times New Roman" w:hAnsi="Times New Roman"/>
          <w:lang w:val="uk-UA"/>
        </w:rPr>
        <w:t xml:space="preserve"> наявності);</w:t>
      </w:r>
    </w:p>
    <w:p w:rsidR="001E7C93" w:rsidRPr="009E22FE" w:rsidRDefault="001E7C93" w:rsidP="001E7C93">
      <w:pPr>
        <w:numPr>
          <w:ilvl w:val="0"/>
          <w:numId w:val="24"/>
        </w:numPr>
        <w:spacing w:after="120"/>
        <w:ind w:left="426"/>
        <w:jc w:val="both"/>
        <w:rPr>
          <w:rFonts w:ascii="Times New Roman" w:eastAsia="Times New Roman" w:hAnsi="Times New Roman"/>
          <w:lang w:val="uk-UA"/>
        </w:rPr>
      </w:pPr>
      <w:r w:rsidRPr="009E22FE">
        <w:rPr>
          <w:rFonts w:ascii="Times New Roman" w:eastAsia="Times New Roman" w:hAnsi="Times New Roman"/>
          <w:lang w:val="uk-UA"/>
        </w:rPr>
        <w:t>відомості, що ідент</w:t>
      </w:r>
      <w:r>
        <w:rPr>
          <w:rFonts w:ascii="Times New Roman" w:eastAsia="Times New Roman" w:hAnsi="Times New Roman"/>
          <w:lang w:val="uk-UA"/>
        </w:rPr>
        <w:t>и</w:t>
      </w:r>
      <w:r w:rsidRPr="009E22FE">
        <w:rPr>
          <w:rFonts w:ascii="Times New Roman" w:eastAsia="Times New Roman" w:hAnsi="Times New Roman"/>
          <w:lang w:val="uk-UA"/>
        </w:rPr>
        <w:t xml:space="preserve">фікують фізичну особу (поточна інформація </w:t>
      </w:r>
      <w:r>
        <w:rPr>
          <w:rFonts w:ascii="Times New Roman" w:eastAsia="Times New Roman" w:hAnsi="Times New Roman"/>
          <w:lang w:val="uk-UA"/>
        </w:rPr>
        <w:t>та її зміни у часі</w:t>
      </w:r>
      <w:r w:rsidRPr="009E22FE">
        <w:rPr>
          <w:rFonts w:ascii="Times New Roman" w:eastAsia="Times New Roman" w:hAnsi="Times New Roman"/>
          <w:lang w:val="uk-UA"/>
        </w:rPr>
        <w:t>);</w:t>
      </w:r>
    </w:p>
    <w:p w:rsidR="001E7C93" w:rsidRPr="009E22FE" w:rsidRDefault="001E7C93" w:rsidP="001E7C93">
      <w:pPr>
        <w:numPr>
          <w:ilvl w:val="0"/>
          <w:numId w:val="24"/>
        </w:numPr>
        <w:spacing w:after="120"/>
        <w:ind w:left="426"/>
        <w:jc w:val="both"/>
        <w:rPr>
          <w:rFonts w:ascii="Times New Roman" w:eastAsia="Times New Roman" w:hAnsi="Times New Roman"/>
          <w:lang w:val="uk-UA"/>
        </w:rPr>
      </w:pPr>
      <w:r w:rsidRPr="009E22FE">
        <w:rPr>
          <w:rFonts w:ascii="Times New Roman" w:eastAsia="Times New Roman" w:hAnsi="Times New Roman"/>
          <w:lang w:val="uk-UA"/>
        </w:rPr>
        <w:t xml:space="preserve">відомості про трудову діяльність </w:t>
      </w:r>
      <w:r>
        <w:rPr>
          <w:rFonts w:ascii="Times New Roman" w:eastAsia="Times New Roman" w:hAnsi="Times New Roman"/>
          <w:lang w:val="uk-UA"/>
        </w:rPr>
        <w:t xml:space="preserve">з виділенням </w:t>
      </w:r>
      <w:r w:rsidRPr="009E22FE">
        <w:rPr>
          <w:rFonts w:ascii="Times New Roman" w:eastAsia="Times New Roman" w:hAnsi="Times New Roman"/>
          <w:lang w:val="uk-UA"/>
        </w:rPr>
        <w:t>діяльн</w:t>
      </w:r>
      <w:r>
        <w:rPr>
          <w:rFonts w:ascii="Times New Roman" w:eastAsia="Times New Roman" w:hAnsi="Times New Roman"/>
          <w:lang w:val="uk-UA"/>
        </w:rPr>
        <w:t>о</w:t>
      </w:r>
      <w:r w:rsidRPr="009E22FE">
        <w:rPr>
          <w:rFonts w:ascii="Times New Roman" w:eastAsia="Times New Roman" w:hAnsi="Times New Roman"/>
          <w:lang w:val="uk-UA"/>
        </w:rPr>
        <w:t>ст</w:t>
      </w:r>
      <w:r>
        <w:rPr>
          <w:rFonts w:ascii="Times New Roman" w:eastAsia="Times New Roman" w:hAnsi="Times New Roman"/>
          <w:lang w:val="uk-UA"/>
        </w:rPr>
        <w:t>і</w:t>
      </w:r>
      <w:r w:rsidRPr="009E22FE">
        <w:rPr>
          <w:rFonts w:ascii="Times New Roman" w:eastAsia="Times New Roman" w:hAnsi="Times New Roman"/>
          <w:lang w:val="uk-UA"/>
        </w:rPr>
        <w:t xml:space="preserve"> </w:t>
      </w:r>
      <w:r>
        <w:rPr>
          <w:rFonts w:ascii="Times New Roman" w:eastAsia="Times New Roman" w:hAnsi="Times New Roman"/>
          <w:lang w:val="uk-UA"/>
        </w:rPr>
        <w:t xml:space="preserve">особи </w:t>
      </w:r>
      <w:r w:rsidRPr="009E22FE">
        <w:rPr>
          <w:rFonts w:ascii="Times New Roman" w:eastAsia="Times New Roman" w:hAnsi="Times New Roman"/>
          <w:lang w:val="uk-UA"/>
        </w:rPr>
        <w:t>як ФОП;</w:t>
      </w:r>
    </w:p>
    <w:p w:rsidR="001E7C93" w:rsidRPr="009E22FE" w:rsidRDefault="001E7C93" w:rsidP="001E7C93">
      <w:pPr>
        <w:numPr>
          <w:ilvl w:val="0"/>
          <w:numId w:val="24"/>
        </w:numPr>
        <w:spacing w:after="120"/>
        <w:ind w:left="426"/>
        <w:jc w:val="both"/>
        <w:rPr>
          <w:rFonts w:ascii="Times New Roman" w:eastAsia="Times New Roman" w:hAnsi="Times New Roman"/>
          <w:lang w:val="uk-UA"/>
        </w:rPr>
      </w:pPr>
      <w:r w:rsidRPr="009E22FE">
        <w:rPr>
          <w:rFonts w:ascii="Times New Roman" w:eastAsia="Times New Roman" w:hAnsi="Times New Roman"/>
          <w:lang w:val="uk-UA"/>
        </w:rPr>
        <w:t xml:space="preserve">відомості про </w:t>
      </w:r>
      <w:r w:rsidRPr="00EA35BA">
        <w:rPr>
          <w:rFonts w:ascii="Times New Roman" w:eastAsia="Times New Roman" w:hAnsi="Times New Roman"/>
          <w:lang w:val="uk-UA"/>
        </w:rPr>
        <w:t>стан платоспроможності фізичної особи</w:t>
      </w:r>
      <w:r w:rsidRPr="009E22FE">
        <w:rPr>
          <w:rFonts w:ascii="Times New Roman" w:eastAsia="Times New Roman" w:hAnsi="Times New Roman"/>
          <w:lang w:val="uk-UA"/>
        </w:rPr>
        <w:t>;</w:t>
      </w:r>
    </w:p>
    <w:p w:rsidR="001E7C93" w:rsidRPr="009E22FE" w:rsidRDefault="001E7C93" w:rsidP="001E7C93">
      <w:pPr>
        <w:numPr>
          <w:ilvl w:val="0"/>
          <w:numId w:val="24"/>
        </w:numPr>
        <w:spacing w:after="120"/>
        <w:ind w:left="426"/>
        <w:jc w:val="both"/>
        <w:rPr>
          <w:rFonts w:ascii="Times New Roman" w:eastAsia="Times New Roman" w:hAnsi="Times New Roman"/>
          <w:lang w:val="uk-UA"/>
        </w:rPr>
      </w:pPr>
      <w:r w:rsidRPr="009E22FE">
        <w:rPr>
          <w:rFonts w:ascii="Times New Roman" w:eastAsia="Times New Roman" w:hAnsi="Times New Roman"/>
          <w:lang w:val="uk-UA"/>
        </w:rPr>
        <w:t>відомості про втрату паспорта;</w:t>
      </w:r>
    </w:p>
    <w:p w:rsidR="001E7C93" w:rsidRPr="009E22FE" w:rsidRDefault="001E7C93" w:rsidP="001E7C93">
      <w:pPr>
        <w:numPr>
          <w:ilvl w:val="0"/>
          <w:numId w:val="24"/>
        </w:numPr>
        <w:spacing w:after="120"/>
        <w:ind w:left="426"/>
        <w:jc w:val="both"/>
        <w:rPr>
          <w:rFonts w:ascii="Times New Roman" w:eastAsia="Times New Roman" w:hAnsi="Times New Roman"/>
          <w:lang w:val="uk-UA"/>
        </w:rPr>
      </w:pPr>
      <w:r>
        <w:rPr>
          <w:rFonts w:ascii="Times New Roman" w:eastAsia="Times New Roman" w:hAnsi="Times New Roman"/>
          <w:lang w:val="uk-UA"/>
        </w:rPr>
        <w:t>в</w:t>
      </w:r>
      <w:r w:rsidRPr="009E22FE">
        <w:rPr>
          <w:rFonts w:ascii="Times New Roman" w:eastAsia="Times New Roman" w:hAnsi="Times New Roman"/>
          <w:lang w:val="uk-UA"/>
        </w:rPr>
        <w:t>ідомо</w:t>
      </w:r>
      <w:r>
        <w:rPr>
          <w:rFonts w:ascii="Times New Roman" w:eastAsia="Times New Roman" w:hAnsi="Times New Roman"/>
          <w:lang w:val="uk-UA"/>
        </w:rPr>
        <w:t xml:space="preserve">сті про грошові зобов’язання </w:t>
      </w:r>
      <w:r w:rsidRPr="009E22FE">
        <w:rPr>
          <w:rFonts w:ascii="Times New Roman" w:eastAsia="Times New Roman" w:hAnsi="Times New Roman"/>
          <w:lang w:val="uk-UA"/>
        </w:rPr>
        <w:t>фізично</w:t>
      </w:r>
      <w:r>
        <w:rPr>
          <w:rFonts w:ascii="Times New Roman" w:eastAsia="Times New Roman" w:hAnsi="Times New Roman"/>
          <w:lang w:val="uk-UA"/>
        </w:rPr>
        <w:t>ї особи – суб</w:t>
      </w:r>
      <w:r w:rsidRPr="009E22FE">
        <w:rPr>
          <w:rFonts w:ascii="Times New Roman" w:eastAsia="Times New Roman" w:hAnsi="Times New Roman"/>
          <w:lang w:val="uk-UA"/>
        </w:rPr>
        <w:t>’єкта кредитно</w:t>
      </w:r>
      <w:r>
        <w:rPr>
          <w:rFonts w:ascii="Times New Roman" w:eastAsia="Times New Roman" w:hAnsi="Times New Roman"/>
          <w:lang w:val="uk-UA"/>
        </w:rPr>
        <w:t>ї</w:t>
      </w:r>
      <w:r w:rsidRPr="009E22FE">
        <w:rPr>
          <w:rFonts w:ascii="Times New Roman" w:eastAsia="Times New Roman" w:hAnsi="Times New Roman"/>
          <w:lang w:val="uk-UA"/>
        </w:rPr>
        <w:t xml:space="preserve"> історії (діючі </w:t>
      </w:r>
      <w:r>
        <w:rPr>
          <w:rFonts w:ascii="Times New Roman" w:eastAsia="Times New Roman" w:hAnsi="Times New Roman"/>
          <w:lang w:val="uk-UA"/>
        </w:rPr>
        <w:t xml:space="preserve">кредитні </w:t>
      </w:r>
      <w:r w:rsidRPr="009E22FE">
        <w:rPr>
          <w:rFonts w:ascii="Times New Roman" w:eastAsia="Times New Roman" w:hAnsi="Times New Roman"/>
          <w:lang w:val="uk-UA"/>
        </w:rPr>
        <w:t>правочини, завершен</w:t>
      </w:r>
      <w:r>
        <w:rPr>
          <w:rFonts w:ascii="Times New Roman" w:eastAsia="Times New Roman" w:hAnsi="Times New Roman"/>
          <w:lang w:val="uk-UA"/>
        </w:rPr>
        <w:t>і</w:t>
      </w:r>
      <w:r w:rsidRPr="009E22FE">
        <w:rPr>
          <w:rFonts w:ascii="Times New Roman" w:eastAsia="Times New Roman" w:hAnsi="Times New Roman"/>
          <w:lang w:val="uk-UA"/>
        </w:rPr>
        <w:t xml:space="preserve"> </w:t>
      </w:r>
      <w:r>
        <w:rPr>
          <w:rFonts w:ascii="Times New Roman" w:eastAsia="Times New Roman" w:hAnsi="Times New Roman"/>
          <w:lang w:val="uk-UA"/>
        </w:rPr>
        <w:t xml:space="preserve">кредитні </w:t>
      </w:r>
      <w:r w:rsidRPr="009E22FE">
        <w:rPr>
          <w:rFonts w:ascii="Times New Roman" w:eastAsia="Times New Roman" w:hAnsi="Times New Roman"/>
          <w:lang w:val="uk-UA"/>
        </w:rPr>
        <w:t>правочини, відомості про нег</w:t>
      </w:r>
      <w:r>
        <w:rPr>
          <w:rFonts w:ascii="Times New Roman" w:eastAsia="Times New Roman" w:hAnsi="Times New Roman"/>
          <w:lang w:val="uk-UA"/>
        </w:rPr>
        <w:t>а</w:t>
      </w:r>
      <w:r w:rsidRPr="009E22FE">
        <w:rPr>
          <w:rFonts w:ascii="Times New Roman" w:eastAsia="Times New Roman" w:hAnsi="Times New Roman"/>
          <w:lang w:val="uk-UA"/>
        </w:rPr>
        <w:t>тивну кредитну історію);</w:t>
      </w:r>
    </w:p>
    <w:p w:rsidR="001E7C93" w:rsidRPr="009E22FE" w:rsidRDefault="001E7C93" w:rsidP="001E7C93">
      <w:pPr>
        <w:numPr>
          <w:ilvl w:val="0"/>
          <w:numId w:val="24"/>
        </w:numPr>
        <w:spacing w:after="120"/>
        <w:ind w:left="426"/>
        <w:jc w:val="both"/>
        <w:rPr>
          <w:rFonts w:ascii="Times New Roman" w:eastAsia="Times New Roman" w:hAnsi="Times New Roman"/>
          <w:lang w:val="uk-UA"/>
        </w:rPr>
      </w:pPr>
      <w:r>
        <w:rPr>
          <w:rFonts w:ascii="Times New Roman" w:eastAsia="Times New Roman" w:hAnsi="Times New Roman"/>
          <w:lang w:val="uk-UA"/>
        </w:rPr>
        <w:t>і</w:t>
      </w:r>
      <w:r w:rsidRPr="009E22FE">
        <w:rPr>
          <w:rFonts w:ascii="Times New Roman" w:eastAsia="Times New Roman" w:hAnsi="Times New Roman"/>
          <w:lang w:val="uk-UA"/>
        </w:rPr>
        <w:t>нші відомості, що впливають на спроможність виконання фізично</w:t>
      </w:r>
      <w:r>
        <w:rPr>
          <w:rFonts w:ascii="Times New Roman" w:eastAsia="Times New Roman" w:hAnsi="Times New Roman"/>
          <w:lang w:val="uk-UA"/>
        </w:rPr>
        <w:t>ю особою – суб</w:t>
      </w:r>
      <w:r w:rsidRPr="009E22FE">
        <w:rPr>
          <w:rFonts w:ascii="Times New Roman" w:eastAsia="Times New Roman" w:hAnsi="Times New Roman"/>
          <w:lang w:val="uk-UA"/>
        </w:rPr>
        <w:t>’єкт</w:t>
      </w:r>
      <w:r>
        <w:rPr>
          <w:rFonts w:ascii="Times New Roman" w:eastAsia="Times New Roman" w:hAnsi="Times New Roman"/>
          <w:lang w:val="uk-UA"/>
        </w:rPr>
        <w:t>ом</w:t>
      </w:r>
      <w:r w:rsidRPr="009E22FE">
        <w:rPr>
          <w:rFonts w:ascii="Times New Roman" w:eastAsia="Times New Roman" w:hAnsi="Times New Roman"/>
          <w:lang w:val="uk-UA"/>
        </w:rPr>
        <w:t xml:space="preserve"> кредитно</w:t>
      </w:r>
      <w:r>
        <w:rPr>
          <w:rFonts w:ascii="Times New Roman" w:eastAsia="Times New Roman" w:hAnsi="Times New Roman"/>
          <w:lang w:val="uk-UA"/>
        </w:rPr>
        <w:t>ї</w:t>
      </w:r>
      <w:r w:rsidRPr="009E22FE">
        <w:rPr>
          <w:rFonts w:ascii="Times New Roman" w:eastAsia="Times New Roman" w:hAnsi="Times New Roman"/>
          <w:lang w:val="uk-UA"/>
        </w:rPr>
        <w:t xml:space="preserve"> історії власних </w:t>
      </w:r>
      <w:r>
        <w:rPr>
          <w:rFonts w:ascii="Times New Roman" w:eastAsia="Times New Roman" w:hAnsi="Times New Roman"/>
          <w:lang w:val="uk-UA"/>
        </w:rPr>
        <w:t>зобов’язан</w:t>
      </w:r>
      <w:r w:rsidRPr="009E22FE">
        <w:rPr>
          <w:rFonts w:ascii="Times New Roman" w:eastAsia="Times New Roman" w:hAnsi="Times New Roman"/>
          <w:lang w:val="uk-UA"/>
        </w:rPr>
        <w:t>ь (корпоративні права, досвід роботи на керівних посадах, діяльн</w:t>
      </w:r>
      <w:r>
        <w:rPr>
          <w:rFonts w:ascii="Times New Roman" w:eastAsia="Times New Roman" w:hAnsi="Times New Roman"/>
          <w:lang w:val="uk-UA"/>
        </w:rPr>
        <w:t>і</w:t>
      </w:r>
      <w:r w:rsidRPr="009E22FE">
        <w:rPr>
          <w:rFonts w:ascii="Times New Roman" w:eastAsia="Times New Roman" w:hAnsi="Times New Roman"/>
          <w:lang w:val="uk-UA"/>
        </w:rPr>
        <w:t>ст</w:t>
      </w:r>
      <w:r>
        <w:rPr>
          <w:rFonts w:ascii="Times New Roman" w:eastAsia="Times New Roman" w:hAnsi="Times New Roman"/>
          <w:lang w:val="uk-UA"/>
        </w:rPr>
        <w:t>ь</w:t>
      </w:r>
      <w:r w:rsidRPr="009E22FE">
        <w:rPr>
          <w:rFonts w:ascii="Times New Roman" w:eastAsia="Times New Roman" w:hAnsi="Times New Roman"/>
          <w:lang w:val="uk-UA"/>
        </w:rPr>
        <w:t xml:space="preserve"> </w:t>
      </w:r>
      <w:r>
        <w:rPr>
          <w:rFonts w:ascii="Times New Roman" w:eastAsia="Times New Roman" w:hAnsi="Times New Roman"/>
          <w:lang w:val="uk-UA"/>
        </w:rPr>
        <w:t xml:space="preserve">особи </w:t>
      </w:r>
      <w:r w:rsidRPr="009E22FE">
        <w:rPr>
          <w:rFonts w:ascii="Times New Roman" w:eastAsia="Times New Roman" w:hAnsi="Times New Roman"/>
          <w:lang w:val="uk-UA"/>
        </w:rPr>
        <w:t xml:space="preserve">як ФОП </w:t>
      </w:r>
      <w:r>
        <w:rPr>
          <w:rFonts w:ascii="Times New Roman" w:eastAsia="Times New Roman" w:hAnsi="Times New Roman"/>
          <w:lang w:val="uk-UA"/>
        </w:rPr>
        <w:t xml:space="preserve">– </w:t>
      </w:r>
      <w:r w:rsidRPr="009E22FE">
        <w:rPr>
          <w:rFonts w:ascii="Times New Roman" w:eastAsia="Times New Roman" w:hAnsi="Times New Roman"/>
          <w:lang w:val="uk-UA"/>
        </w:rPr>
        <w:t>здійснення</w:t>
      </w:r>
      <w:r>
        <w:rPr>
          <w:rFonts w:ascii="Times New Roman" w:eastAsia="Times New Roman" w:hAnsi="Times New Roman"/>
          <w:lang w:val="uk-UA"/>
        </w:rPr>
        <w:t xml:space="preserve"> е</w:t>
      </w:r>
      <w:r w:rsidRPr="009E22FE">
        <w:rPr>
          <w:rFonts w:ascii="Times New Roman" w:eastAsia="Times New Roman" w:hAnsi="Times New Roman"/>
          <w:lang w:val="uk-UA"/>
        </w:rPr>
        <w:t xml:space="preserve">кспортно-імпортних операцій, </w:t>
      </w:r>
      <w:r>
        <w:rPr>
          <w:rFonts w:ascii="Times New Roman" w:eastAsia="Times New Roman" w:hAnsi="Times New Roman"/>
          <w:lang w:val="uk-UA"/>
        </w:rPr>
        <w:t>перемоги</w:t>
      </w:r>
      <w:r w:rsidRPr="009E22FE">
        <w:rPr>
          <w:rFonts w:ascii="Times New Roman" w:eastAsia="Times New Roman" w:hAnsi="Times New Roman"/>
          <w:lang w:val="uk-UA"/>
        </w:rPr>
        <w:t xml:space="preserve"> </w:t>
      </w:r>
      <w:r>
        <w:rPr>
          <w:rFonts w:ascii="Times New Roman" w:eastAsia="Times New Roman" w:hAnsi="Times New Roman"/>
          <w:lang w:val="uk-UA"/>
        </w:rPr>
        <w:t>у</w:t>
      </w:r>
      <w:r w:rsidRPr="009E22FE">
        <w:rPr>
          <w:rFonts w:ascii="Times New Roman" w:eastAsia="Times New Roman" w:hAnsi="Times New Roman"/>
          <w:lang w:val="uk-UA"/>
        </w:rPr>
        <w:t xml:space="preserve"> державних тендерах);</w:t>
      </w:r>
    </w:p>
    <w:p w:rsidR="001E7C93" w:rsidRPr="009E22FE" w:rsidRDefault="001E7C93" w:rsidP="001E7C93">
      <w:pPr>
        <w:numPr>
          <w:ilvl w:val="0"/>
          <w:numId w:val="24"/>
        </w:numPr>
        <w:spacing w:after="120"/>
        <w:ind w:left="426"/>
        <w:jc w:val="both"/>
        <w:rPr>
          <w:rFonts w:ascii="Times New Roman" w:eastAsia="Times New Roman" w:hAnsi="Times New Roman"/>
          <w:lang w:val="uk-UA"/>
        </w:rPr>
      </w:pPr>
      <w:r>
        <w:rPr>
          <w:rFonts w:ascii="Times New Roman" w:eastAsia="Times New Roman" w:hAnsi="Times New Roman"/>
          <w:lang w:val="uk-UA"/>
        </w:rPr>
        <w:t>п</w:t>
      </w:r>
      <w:r w:rsidRPr="009E22FE">
        <w:rPr>
          <w:rFonts w:ascii="Times New Roman" w:eastAsia="Times New Roman" w:hAnsi="Times New Roman"/>
          <w:lang w:val="uk-UA"/>
        </w:rPr>
        <w:t>ідсумковий кредитний бал</w:t>
      </w:r>
      <w:r>
        <w:rPr>
          <w:rFonts w:ascii="Times New Roman" w:eastAsia="Times New Roman" w:hAnsi="Times New Roman"/>
          <w:lang w:val="uk-UA"/>
        </w:rPr>
        <w:t>,</w:t>
      </w:r>
      <w:r w:rsidRPr="000B1AA6">
        <w:rPr>
          <w:rFonts w:ascii="Times New Roman" w:eastAsia="Times New Roman" w:hAnsi="Times New Roman"/>
          <w:lang w:val="uk-UA"/>
        </w:rPr>
        <w:t xml:space="preserve"> </w:t>
      </w:r>
      <w:r>
        <w:rPr>
          <w:rFonts w:ascii="Times New Roman" w:eastAsia="Times New Roman" w:hAnsi="Times New Roman"/>
          <w:lang w:val="uk-UA"/>
        </w:rPr>
        <w:t>визначений</w:t>
      </w:r>
      <w:r w:rsidRPr="009E22FE">
        <w:rPr>
          <w:rFonts w:ascii="Times New Roman" w:eastAsia="Times New Roman" w:hAnsi="Times New Roman"/>
          <w:lang w:val="uk-UA"/>
        </w:rPr>
        <w:t xml:space="preserve"> за власною методикою </w:t>
      </w:r>
      <w:proofErr w:type="spellStart"/>
      <w:r>
        <w:rPr>
          <w:rFonts w:ascii="Times New Roman" w:eastAsia="Times New Roman" w:hAnsi="Times New Roman"/>
          <w:lang w:val="uk-UA"/>
        </w:rPr>
        <w:t>скори</w:t>
      </w:r>
      <w:r w:rsidRPr="009E22FE">
        <w:rPr>
          <w:rFonts w:ascii="Times New Roman" w:eastAsia="Times New Roman" w:hAnsi="Times New Roman"/>
          <w:lang w:val="uk-UA"/>
        </w:rPr>
        <w:t>нгових</w:t>
      </w:r>
      <w:proofErr w:type="spellEnd"/>
      <w:r w:rsidRPr="009E22FE">
        <w:rPr>
          <w:rFonts w:ascii="Times New Roman" w:eastAsia="Times New Roman" w:hAnsi="Times New Roman"/>
          <w:lang w:val="uk-UA"/>
        </w:rPr>
        <w:t xml:space="preserve"> розрахунків Б</w:t>
      </w:r>
      <w:r>
        <w:rPr>
          <w:rFonts w:ascii="Times New Roman" w:eastAsia="Times New Roman" w:hAnsi="Times New Roman"/>
          <w:lang w:val="uk-UA"/>
        </w:rPr>
        <w:t>юро, у подробицях</w:t>
      </w:r>
      <w:r w:rsidRPr="009E22FE">
        <w:rPr>
          <w:rFonts w:ascii="Times New Roman" w:eastAsia="Times New Roman" w:hAnsi="Times New Roman"/>
          <w:lang w:val="uk-UA"/>
        </w:rPr>
        <w:t>;</w:t>
      </w:r>
    </w:p>
    <w:p w:rsidR="001E7C93" w:rsidRPr="009E22FE" w:rsidRDefault="001E7C93" w:rsidP="001E7C93">
      <w:pPr>
        <w:numPr>
          <w:ilvl w:val="0"/>
          <w:numId w:val="24"/>
        </w:numPr>
        <w:spacing w:after="120"/>
        <w:ind w:left="426"/>
        <w:jc w:val="both"/>
        <w:rPr>
          <w:rFonts w:ascii="Times New Roman" w:eastAsia="Times New Roman" w:hAnsi="Times New Roman"/>
          <w:lang w:val="uk-UA"/>
        </w:rPr>
      </w:pPr>
      <w:r>
        <w:rPr>
          <w:rFonts w:ascii="Times New Roman" w:eastAsia="Times New Roman" w:hAnsi="Times New Roman"/>
          <w:lang w:val="uk-UA"/>
        </w:rPr>
        <w:t>в</w:t>
      </w:r>
      <w:r w:rsidRPr="009E22FE">
        <w:rPr>
          <w:rFonts w:ascii="Times New Roman" w:eastAsia="Times New Roman" w:hAnsi="Times New Roman"/>
          <w:lang w:val="uk-UA"/>
        </w:rPr>
        <w:t>исновок</w:t>
      </w:r>
      <w:r>
        <w:rPr>
          <w:rFonts w:ascii="Times New Roman" w:eastAsia="Times New Roman" w:hAnsi="Times New Roman"/>
          <w:lang w:val="uk-UA"/>
        </w:rPr>
        <w:t xml:space="preserve"> з роз’ясненнями і поясненнями</w:t>
      </w:r>
      <w:r w:rsidRPr="009E22FE">
        <w:rPr>
          <w:rFonts w:ascii="Times New Roman" w:eastAsia="Times New Roman" w:hAnsi="Times New Roman"/>
          <w:lang w:val="uk-UA"/>
        </w:rPr>
        <w:t>;</w:t>
      </w:r>
    </w:p>
    <w:p w:rsidR="001E7C93" w:rsidRPr="009E22FE" w:rsidRDefault="001E7C93" w:rsidP="001E7C93">
      <w:pPr>
        <w:numPr>
          <w:ilvl w:val="0"/>
          <w:numId w:val="24"/>
        </w:numPr>
        <w:spacing w:after="120"/>
        <w:ind w:left="426"/>
        <w:jc w:val="both"/>
        <w:rPr>
          <w:rFonts w:ascii="Times New Roman" w:eastAsia="Times New Roman" w:hAnsi="Times New Roman"/>
          <w:lang w:val="uk-UA"/>
        </w:rPr>
      </w:pPr>
      <w:r>
        <w:rPr>
          <w:rFonts w:ascii="Times New Roman" w:eastAsia="Times New Roman" w:hAnsi="Times New Roman"/>
          <w:lang w:val="uk-UA"/>
        </w:rPr>
        <w:t>ви</w:t>
      </w:r>
      <w:r w:rsidRPr="009E22FE">
        <w:rPr>
          <w:rFonts w:ascii="Times New Roman" w:eastAsia="Times New Roman" w:hAnsi="Times New Roman"/>
          <w:lang w:val="uk-UA"/>
        </w:rPr>
        <w:t>тяг з реєстру щодо попередніх запитів;</w:t>
      </w:r>
    </w:p>
    <w:p w:rsidR="001E7C93" w:rsidRPr="009E22FE" w:rsidRDefault="001E7C93" w:rsidP="001E7C93">
      <w:pPr>
        <w:jc w:val="both"/>
        <w:rPr>
          <w:rFonts w:ascii="Times New Roman" w:eastAsia="Times New Roman" w:hAnsi="Times New Roman"/>
          <w:lang w:val="uk-UA"/>
        </w:rPr>
      </w:pPr>
      <w:r>
        <w:rPr>
          <w:rFonts w:ascii="Times New Roman" w:eastAsia="Times New Roman" w:hAnsi="Times New Roman"/>
          <w:lang w:val="uk-UA"/>
        </w:rPr>
        <w:t>5.</w:t>
      </w:r>
      <w:r w:rsidRPr="009E22FE">
        <w:rPr>
          <w:rFonts w:ascii="Times New Roman" w:eastAsia="Times New Roman" w:hAnsi="Times New Roman"/>
          <w:lang w:val="uk-UA"/>
        </w:rPr>
        <w:t>1.</w:t>
      </w:r>
      <w:r>
        <w:rPr>
          <w:rFonts w:ascii="Times New Roman" w:eastAsia="Times New Roman" w:hAnsi="Times New Roman"/>
          <w:lang w:val="uk-UA"/>
        </w:rPr>
        <w:t>2.</w:t>
      </w:r>
      <w:r w:rsidRPr="009E22FE">
        <w:rPr>
          <w:rFonts w:ascii="Times New Roman" w:eastAsia="Times New Roman" w:hAnsi="Times New Roman"/>
          <w:lang w:val="uk-UA"/>
        </w:rPr>
        <w:t xml:space="preserve"> Зміст кредитн</w:t>
      </w:r>
      <w:r>
        <w:rPr>
          <w:rFonts w:ascii="Times New Roman" w:eastAsia="Times New Roman" w:hAnsi="Times New Roman"/>
          <w:lang w:val="uk-UA"/>
        </w:rPr>
        <w:t>ого</w:t>
      </w:r>
      <w:r w:rsidRPr="009E22FE">
        <w:rPr>
          <w:rFonts w:ascii="Times New Roman" w:eastAsia="Times New Roman" w:hAnsi="Times New Roman"/>
          <w:lang w:val="uk-UA"/>
        </w:rPr>
        <w:t xml:space="preserve"> звіт</w:t>
      </w:r>
      <w:r>
        <w:rPr>
          <w:rFonts w:ascii="Times New Roman" w:eastAsia="Times New Roman" w:hAnsi="Times New Roman"/>
          <w:lang w:val="uk-UA"/>
        </w:rPr>
        <w:t>у Бюро щодо юрид</w:t>
      </w:r>
      <w:r w:rsidRPr="009E22FE">
        <w:rPr>
          <w:rFonts w:ascii="Times New Roman" w:eastAsia="Times New Roman" w:hAnsi="Times New Roman"/>
          <w:lang w:val="uk-UA"/>
        </w:rPr>
        <w:t>ично</w:t>
      </w:r>
      <w:r>
        <w:rPr>
          <w:rFonts w:ascii="Times New Roman" w:eastAsia="Times New Roman" w:hAnsi="Times New Roman"/>
          <w:lang w:val="uk-UA"/>
        </w:rPr>
        <w:t>ї особи:</w:t>
      </w:r>
    </w:p>
    <w:p w:rsidR="001E7C93" w:rsidRPr="009E22FE" w:rsidRDefault="001E7C93" w:rsidP="001E7C93">
      <w:pPr>
        <w:numPr>
          <w:ilvl w:val="0"/>
          <w:numId w:val="26"/>
        </w:numPr>
        <w:spacing w:after="120"/>
        <w:ind w:left="426"/>
        <w:jc w:val="both"/>
        <w:rPr>
          <w:rFonts w:ascii="Times New Roman" w:eastAsia="Times New Roman" w:hAnsi="Times New Roman"/>
          <w:lang w:val="uk-UA"/>
        </w:rPr>
      </w:pPr>
      <w:r w:rsidRPr="001F73C1">
        <w:rPr>
          <w:rFonts w:ascii="Times New Roman" w:eastAsia="Times New Roman" w:hAnsi="Times New Roman"/>
          <w:lang w:val="uk-UA"/>
        </w:rPr>
        <w:t>найважливіші показники діяльності підприємства (</w:t>
      </w:r>
      <w:r>
        <w:rPr>
          <w:rFonts w:ascii="Times New Roman" w:eastAsia="Times New Roman" w:hAnsi="Times New Roman"/>
          <w:lang w:val="uk-UA"/>
        </w:rPr>
        <w:t>4 показника) у</w:t>
      </w:r>
      <w:r w:rsidRPr="009E22FE">
        <w:rPr>
          <w:rFonts w:ascii="Times New Roman" w:eastAsia="Times New Roman" w:hAnsi="Times New Roman"/>
          <w:lang w:val="uk-UA"/>
        </w:rPr>
        <w:t xml:space="preserve"> д</w:t>
      </w:r>
      <w:r>
        <w:rPr>
          <w:rFonts w:ascii="Times New Roman" w:eastAsia="Times New Roman" w:hAnsi="Times New Roman"/>
          <w:lang w:val="uk-UA"/>
        </w:rPr>
        <w:t>и</w:t>
      </w:r>
      <w:r w:rsidRPr="009E22FE">
        <w:rPr>
          <w:rFonts w:ascii="Times New Roman" w:eastAsia="Times New Roman" w:hAnsi="Times New Roman"/>
          <w:lang w:val="uk-UA"/>
        </w:rPr>
        <w:t>нам</w:t>
      </w:r>
      <w:r>
        <w:rPr>
          <w:rFonts w:ascii="Times New Roman" w:eastAsia="Times New Roman" w:hAnsi="Times New Roman"/>
          <w:lang w:val="uk-UA"/>
        </w:rPr>
        <w:t>іц</w:t>
      </w:r>
      <w:r w:rsidRPr="009E22FE">
        <w:rPr>
          <w:rFonts w:ascii="Times New Roman" w:eastAsia="Times New Roman" w:hAnsi="Times New Roman"/>
          <w:lang w:val="uk-UA"/>
        </w:rPr>
        <w:t>і з 2008 року по поточний час;</w:t>
      </w:r>
    </w:p>
    <w:p w:rsidR="001E7C93" w:rsidRPr="009E22FE" w:rsidRDefault="001E7C93" w:rsidP="001E7C93">
      <w:pPr>
        <w:numPr>
          <w:ilvl w:val="0"/>
          <w:numId w:val="26"/>
        </w:numPr>
        <w:spacing w:after="120"/>
        <w:ind w:left="426"/>
        <w:jc w:val="both"/>
        <w:rPr>
          <w:rFonts w:ascii="Times New Roman" w:eastAsia="Times New Roman" w:hAnsi="Times New Roman"/>
          <w:lang w:val="uk-UA"/>
        </w:rPr>
      </w:pPr>
      <w:r w:rsidRPr="009E22FE">
        <w:rPr>
          <w:rFonts w:ascii="Times New Roman" w:eastAsia="Times New Roman" w:hAnsi="Times New Roman"/>
          <w:lang w:val="uk-UA"/>
        </w:rPr>
        <w:t xml:space="preserve">висновок щодо </w:t>
      </w:r>
      <w:r w:rsidRPr="004F781C">
        <w:rPr>
          <w:rFonts w:ascii="Times New Roman" w:eastAsia="Times New Roman" w:hAnsi="Times New Roman"/>
          <w:lang w:val="uk-UA"/>
        </w:rPr>
        <w:t>рівн</w:t>
      </w:r>
      <w:r>
        <w:rPr>
          <w:rFonts w:ascii="Times New Roman" w:eastAsia="Times New Roman" w:hAnsi="Times New Roman"/>
          <w:lang w:val="uk-UA"/>
        </w:rPr>
        <w:t>я</w:t>
      </w:r>
      <w:r w:rsidRPr="004F781C">
        <w:rPr>
          <w:rFonts w:ascii="Times New Roman" w:eastAsia="Times New Roman" w:hAnsi="Times New Roman"/>
          <w:lang w:val="uk-UA"/>
        </w:rPr>
        <w:t xml:space="preserve"> ділової репутації юридичної </w:t>
      </w:r>
      <w:r w:rsidRPr="009E22FE">
        <w:rPr>
          <w:rFonts w:ascii="Times New Roman" w:eastAsia="Times New Roman" w:hAnsi="Times New Roman"/>
          <w:lang w:val="uk-UA"/>
        </w:rPr>
        <w:t xml:space="preserve">особи </w:t>
      </w:r>
      <w:r>
        <w:rPr>
          <w:rFonts w:ascii="Times New Roman" w:eastAsia="Times New Roman" w:hAnsi="Times New Roman"/>
          <w:lang w:val="uk-UA"/>
        </w:rPr>
        <w:t>у відсотках</w:t>
      </w:r>
      <w:r w:rsidRPr="00A30B51">
        <w:rPr>
          <w:rFonts w:ascii="Times New Roman" w:eastAsia="Times New Roman" w:hAnsi="Times New Roman"/>
          <w:lang w:val="uk-UA"/>
        </w:rPr>
        <w:t xml:space="preserve"> </w:t>
      </w:r>
      <w:r>
        <w:rPr>
          <w:rFonts w:ascii="Times New Roman" w:eastAsia="Times New Roman" w:hAnsi="Times New Roman"/>
          <w:lang w:val="uk-UA"/>
        </w:rPr>
        <w:t xml:space="preserve">з </w:t>
      </w:r>
      <w:r w:rsidRPr="009E22FE">
        <w:rPr>
          <w:rFonts w:ascii="Times New Roman" w:eastAsia="Times New Roman" w:hAnsi="Times New Roman"/>
          <w:lang w:val="uk-UA"/>
        </w:rPr>
        <w:t>інфографік</w:t>
      </w:r>
      <w:r>
        <w:rPr>
          <w:rFonts w:ascii="Times New Roman" w:eastAsia="Times New Roman" w:hAnsi="Times New Roman"/>
          <w:lang w:val="uk-UA"/>
        </w:rPr>
        <w:t xml:space="preserve">ою </w:t>
      </w:r>
      <w:r w:rsidRPr="009E22FE">
        <w:rPr>
          <w:rFonts w:ascii="Times New Roman" w:eastAsia="Times New Roman" w:hAnsi="Times New Roman"/>
          <w:lang w:val="uk-UA"/>
        </w:rPr>
        <w:t>(</w:t>
      </w:r>
      <w:r w:rsidRPr="004F781C">
        <w:rPr>
          <w:rFonts w:ascii="Times New Roman" w:eastAsia="Times New Roman" w:hAnsi="Times New Roman"/>
          <w:lang w:val="uk-UA"/>
        </w:rPr>
        <w:t>рів</w:t>
      </w:r>
      <w:r>
        <w:rPr>
          <w:rFonts w:ascii="Times New Roman" w:eastAsia="Times New Roman" w:hAnsi="Times New Roman"/>
          <w:lang w:val="uk-UA"/>
        </w:rPr>
        <w:t>е</w:t>
      </w:r>
      <w:r w:rsidRPr="004F781C">
        <w:rPr>
          <w:rFonts w:ascii="Times New Roman" w:eastAsia="Times New Roman" w:hAnsi="Times New Roman"/>
          <w:lang w:val="uk-UA"/>
        </w:rPr>
        <w:t>н</w:t>
      </w:r>
      <w:r>
        <w:rPr>
          <w:rFonts w:ascii="Times New Roman" w:eastAsia="Times New Roman" w:hAnsi="Times New Roman"/>
          <w:lang w:val="uk-UA"/>
        </w:rPr>
        <w:t>ь</w:t>
      </w:r>
      <w:r w:rsidRPr="004F781C">
        <w:rPr>
          <w:rFonts w:ascii="Times New Roman" w:eastAsia="Times New Roman" w:hAnsi="Times New Roman"/>
          <w:lang w:val="uk-UA"/>
        </w:rPr>
        <w:t xml:space="preserve"> ділової репутації</w:t>
      </w:r>
      <w:r>
        <w:rPr>
          <w:rFonts w:ascii="Times New Roman" w:eastAsia="Times New Roman" w:hAnsi="Times New Roman"/>
          <w:lang w:val="uk-UA"/>
        </w:rPr>
        <w:t xml:space="preserve"> визначено</w:t>
      </w:r>
      <w:r w:rsidRPr="009E22FE">
        <w:rPr>
          <w:rFonts w:ascii="Times New Roman" w:eastAsia="Times New Roman" w:hAnsi="Times New Roman"/>
          <w:lang w:val="uk-UA"/>
        </w:rPr>
        <w:t xml:space="preserve"> за власною методикою </w:t>
      </w:r>
      <w:r w:rsidRPr="00BB7477">
        <w:rPr>
          <w:rFonts w:ascii="Times New Roman" w:eastAsia="Times New Roman" w:hAnsi="Times New Roman"/>
          <w:lang w:val="uk-UA"/>
        </w:rPr>
        <w:t>розрахунків Громадської ініціативи Антикорупційний монітор</w:t>
      </w:r>
      <w:r>
        <w:rPr>
          <w:rFonts w:ascii="Times New Roman" w:eastAsia="Times New Roman" w:hAnsi="Times New Roman"/>
          <w:lang w:val="uk-UA"/>
        </w:rPr>
        <w:t>)</w:t>
      </w:r>
      <w:r w:rsidRPr="009E22FE">
        <w:rPr>
          <w:rFonts w:ascii="Times New Roman" w:eastAsia="Times New Roman" w:hAnsi="Times New Roman"/>
          <w:lang w:val="uk-UA"/>
        </w:rPr>
        <w:t>;</w:t>
      </w:r>
    </w:p>
    <w:p w:rsidR="001E7C93" w:rsidRPr="00F94A3B" w:rsidRDefault="001E7C93" w:rsidP="001E7C93">
      <w:pPr>
        <w:numPr>
          <w:ilvl w:val="0"/>
          <w:numId w:val="26"/>
        </w:numPr>
        <w:ind w:left="425" w:hanging="357"/>
        <w:jc w:val="both"/>
        <w:rPr>
          <w:rFonts w:ascii="Times New Roman" w:eastAsia="Times New Roman" w:hAnsi="Times New Roman"/>
          <w:lang w:val="uk-UA"/>
        </w:rPr>
      </w:pPr>
      <w:r w:rsidRPr="00F94A3B">
        <w:rPr>
          <w:rFonts w:ascii="Times New Roman" w:eastAsia="Times New Roman" w:hAnsi="Times New Roman"/>
          <w:lang w:val="uk-UA"/>
        </w:rPr>
        <w:t>загальна характеристика підприємства</w:t>
      </w:r>
      <w:r>
        <w:rPr>
          <w:rFonts w:ascii="Times New Roman" w:eastAsia="Times New Roman" w:hAnsi="Times New Roman"/>
          <w:lang w:val="uk-UA"/>
        </w:rPr>
        <w:t>, в т.ч.:</w:t>
      </w:r>
    </w:p>
    <w:p w:rsidR="001E7C93" w:rsidRPr="009E22FE" w:rsidRDefault="001E7C93" w:rsidP="001E7C93">
      <w:pPr>
        <w:numPr>
          <w:ilvl w:val="0"/>
          <w:numId w:val="27"/>
        </w:numPr>
        <w:ind w:left="1003" w:hanging="357"/>
        <w:jc w:val="both"/>
        <w:rPr>
          <w:rFonts w:ascii="Times New Roman" w:eastAsia="Times New Roman" w:hAnsi="Times New Roman"/>
          <w:lang w:val="uk-UA"/>
        </w:rPr>
      </w:pPr>
      <w:r w:rsidRPr="00F94A3B">
        <w:rPr>
          <w:rFonts w:ascii="Times New Roman" w:eastAsia="Times New Roman" w:hAnsi="Times New Roman"/>
          <w:lang w:val="uk-UA"/>
        </w:rPr>
        <w:t>відомості</w:t>
      </w:r>
      <w:r w:rsidRPr="009E22FE">
        <w:rPr>
          <w:rFonts w:ascii="Times New Roman" w:eastAsia="Times New Roman" w:hAnsi="Times New Roman"/>
          <w:lang w:val="uk-UA"/>
        </w:rPr>
        <w:t>, що ідент</w:t>
      </w:r>
      <w:r>
        <w:rPr>
          <w:rFonts w:ascii="Times New Roman" w:eastAsia="Times New Roman" w:hAnsi="Times New Roman"/>
          <w:lang w:val="uk-UA"/>
        </w:rPr>
        <w:t>и</w:t>
      </w:r>
      <w:r w:rsidRPr="009E22FE">
        <w:rPr>
          <w:rFonts w:ascii="Times New Roman" w:eastAsia="Times New Roman" w:hAnsi="Times New Roman"/>
          <w:lang w:val="uk-UA"/>
        </w:rPr>
        <w:t xml:space="preserve">фікують </w:t>
      </w:r>
      <w:r w:rsidRPr="004F781C">
        <w:rPr>
          <w:rFonts w:ascii="Times New Roman" w:eastAsia="Times New Roman" w:hAnsi="Times New Roman"/>
          <w:lang w:val="uk-UA"/>
        </w:rPr>
        <w:t>юридич</w:t>
      </w:r>
      <w:r w:rsidRPr="009E22FE">
        <w:rPr>
          <w:rFonts w:ascii="Times New Roman" w:eastAsia="Times New Roman" w:hAnsi="Times New Roman"/>
          <w:lang w:val="uk-UA"/>
        </w:rPr>
        <w:t>ну</w:t>
      </w:r>
      <w:r w:rsidRPr="001F3470">
        <w:rPr>
          <w:rFonts w:ascii="Times New Roman" w:eastAsia="Times New Roman" w:hAnsi="Times New Roman"/>
          <w:lang w:val="uk-UA"/>
        </w:rPr>
        <w:t xml:space="preserve"> </w:t>
      </w:r>
      <w:r w:rsidRPr="009E22FE">
        <w:rPr>
          <w:rFonts w:ascii="Times New Roman" w:eastAsia="Times New Roman" w:hAnsi="Times New Roman"/>
          <w:lang w:val="uk-UA"/>
        </w:rPr>
        <w:t>особ</w:t>
      </w:r>
      <w:r>
        <w:rPr>
          <w:rFonts w:ascii="Times New Roman" w:eastAsia="Times New Roman" w:hAnsi="Times New Roman"/>
          <w:lang w:val="uk-UA"/>
        </w:rPr>
        <w:t>у</w:t>
      </w:r>
      <w:r w:rsidRPr="009E22FE">
        <w:rPr>
          <w:rFonts w:ascii="Times New Roman" w:eastAsia="Times New Roman" w:hAnsi="Times New Roman"/>
          <w:lang w:val="uk-UA"/>
        </w:rPr>
        <w:t>;</w:t>
      </w:r>
    </w:p>
    <w:p w:rsidR="001E7C93" w:rsidRPr="009E22FE" w:rsidRDefault="001E7C93" w:rsidP="001E7C93">
      <w:pPr>
        <w:numPr>
          <w:ilvl w:val="0"/>
          <w:numId w:val="27"/>
        </w:numPr>
        <w:ind w:left="1003" w:hanging="357"/>
        <w:jc w:val="both"/>
        <w:rPr>
          <w:rFonts w:ascii="Times New Roman" w:eastAsia="Times New Roman" w:hAnsi="Times New Roman"/>
          <w:lang w:val="uk-UA"/>
        </w:rPr>
      </w:pPr>
      <w:r w:rsidRPr="00F94A3B">
        <w:rPr>
          <w:rFonts w:ascii="Times New Roman" w:eastAsia="Times New Roman" w:hAnsi="Times New Roman"/>
          <w:lang w:val="uk-UA"/>
        </w:rPr>
        <w:t>керівники та засновники</w:t>
      </w:r>
      <w:r w:rsidRPr="009E22FE">
        <w:rPr>
          <w:rFonts w:ascii="Times New Roman" w:eastAsia="Times New Roman" w:hAnsi="Times New Roman"/>
          <w:lang w:val="uk-UA"/>
        </w:rPr>
        <w:t>;</w:t>
      </w:r>
    </w:p>
    <w:p w:rsidR="001E7C93" w:rsidRPr="009E22FE" w:rsidRDefault="001E7C93" w:rsidP="001E7C93">
      <w:pPr>
        <w:numPr>
          <w:ilvl w:val="0"/>
          <w:numId w:val="27"/>
        </w:numPr>
        <w:jc w:val="both"/>
        <w:rPr>
          <w:rFonts w:ascii="Times New Roman" w:eastAsia="Times New Roman" w:hAnsi="Times New Roman"/>
          <w:lang w:val="uk-UA"/>
        </w:rPr>
      </w:pPr>
      <w:r w:rsidRPr="00F94A3B">
        <w:rPr>
          <w:rFonts w:ascii="Times New Roman" w:eastAsia="Times New Roman" w:hAnsi="Times New Roman"/>
          <w:lang w:val="uk-UA"/>
        </w:rPr>
        <w:t>відомості державних реєстрів</w:t>
      </w:r>
      <w:r w:rsidRPr="009E22FE">
        <w:rPr>
          <w:rFonts w:ascii="Times New Roman" w:eastAsia="Times New Roman" w:hAnsi="Times New Roman"/>
          <w:lang w:val="uk-UA"/>
        </w:rPr>
        <w:t>;</w:t>
      </w:r>
    </w:p>
    <w:p w:rsidR="001E7C93" w:rsidRPr="009E22FE" w:rsidRDefault="001E7C93" w:rsidP="001E7C93">
      <w:pPr>
        <w:numPr>
          <w:ilvl w:val="0"/>
          <w:numId w:val="27"/>
        </w:numPr>
        <w:jc w:val="both"/>
        <w:rPr>
          <w:rFonts w:ascii="Times New Roman" w:eastAsia="Times New Roman" w:hAnsi="Times New Roman"/>
          <w:lang w:val="uk-UA"/>
        </w:rPr>
      </w:pPr>
      <w:r w:rsidRPr="00F94A3B">
        <w:rPr>
          <w:rFonts w:ascii="Times New Roman" w:eastAsia="Times New Roman" w:hAnsi="Times New Roman"/>
          <w:lang w:val="uk-UA"/>
        </w:rPr>
        <w:t>з’ясовані рахунки підприємства в банках</w:t>
      </w:r>
      <w:r w:rsidRPr="009E22FE">
        <w:rPr>
          <w:rFonts w:ascii="Times New Roman" w:eastAsia="Times New Roman" w:hAnsi="Times New Roman"/>
          <w:lang w:val="uk-UA"/>
        </w:rPr>
        <w:t>;</w:t>
      </w:r>
    </w:p>
    <w:p w:rsidR="001E7C93" w:rsidRPr="009E22FE" w:rsidRDefault="001E7C93" w:rsidP="001E7C93">
      <w:pPr>
        <w:numPr>
          <w:ilvl w:val="0"/>
          <w:numId w:val="27"/>
        </w:numPr>
        <w:jc w:val="both"/>
        <w:rPr>
          <w:rFonts w:ascii="Times New Roman" w:eastAsia="Times New Roman" w:hAnsi="Times New Roman"/>
          <w:lang w:val="uk-UA"/>
        </w:rPr>
      </w:pPr>
      <w:r w:rsidRPr="00A30B51">
        <w:rPr>
          <w:rFonts w:ascii="Times New Roman" w:eastAsia="Times New Roman" w:hAnsi="Times New Roman"/>
          <w:lang w:val="uk-UA"/>
        </w:rPr>
        <w:t>відомості про відокремлені підрозділи</w:t>
      </w:r>
      <w:r w:rsidRPr="009E22FE">
        <w:rPr>
          <w:rFonts w:ascii="Times New Roman" w:eastAsia="Times New Roman" w:hAnsi="Times New Roman"/>
          <w:lang w:val="uk-UA"/>
        </w:rPr>
        <w:t>;</w:t>
      </w:r>
    </w:p>
    <w:p w:rsidR="001E7C93" w:rsidRDefault="001E7C93" w:rsidP="001E7C93">
      <w:pPr>
        <w:numPr>
          <w:ilvl w:val="0"/>
          <w:numId w:val="27"/>
        </w:numPr>
        <w:jc w:val="both"/>
        <w:rPr>
          <w:rFonts w:ascii="Times New Roman" w:eastAsia="Times New Roman" w:hAnsi="Times New Roman"/>
          <w:lang w:val="uk-UA"/>
        </w:rPr>
      </w:pPr>
      <w:r w:rsidRPr="00971D80">
        <w:rPr>
          <w:rFonts w:ascii="Times New Roman" w:eastAsia="Times New Roman" w:hAnsi="Times New Roman"/>
          <w:lang w:val="uk-UA"/>
        </w:rPr>
        <w:lastRenderedPageBreak/>
        <w:t>участь у заснуванні інших юридичних осіб</w:t>
      </w:r>
      <w:r w:rsidRPr="009E22FE">
        <w:rPr>
          <w:rFonts w:ascii="Times New Roman" w:eastAsia="Times New Roman" w:hAnsi="Times New Roman"/>
          <w:lang w:val="uk-UA"/>
        </w:rPr>
        <w:t>;</w:t>
      </w:r>
    </w:p>
    <w:p w:rsidR="001E7C93" w:rsidRPr="009E22FE" w:rsidRDefault="001E7C93" w:rsidP="001E7C93">
      <w:pPr>
        <w:numPr>
          <w:ilvl w:val="0"/>
          <w:numId w:val="27"/>
        </w:numPr>
        <w:jc w:val="both"/>
        <w:rPr>
          <w:rFonts w:ascii="Times New Roman" w:eastAsia="Times New Roman" w:hAnsi="Times New Roman"/>
          <w:lang w:val="uk-UA"/>
        </w:rPr>
      </w:pPr>
      <w:r w:rsidRPr="00971D80">
        <w:rPr>
          <w:rFonts w:ascii="Times New Roman" w:eastAsia="Times New Roman" w:hAnsi="Times New Roman"/>
          <w:lang w:val="uk-UA"/>
        </w:rPr>
        <w:t>зміни у реєстраційних відомостях</w:t>
      </w:r>
      <w:r>
        <w:rPr>
          <w:rFonts w:ascii="Times New Roman" w:eastAsia="Times New Roman" w:hAnsi="Times New Roman"/>
          <w:lang w:val="uk-UA"/>
        </w:rPr>
        <w:t>;</w:t>
      </w:r>
    </w:p>
    <w:p w:rsidR="001E7C93" w:rsidRPr="009E22FE" w:rsidRDefault="001E7C93" w:rsidP="001E7C93">
      <w:pPr>
        <w:numPr>
          <w:ilvl w:val="0"/>
          <w:numId w:val="27"/>
        </w:numPr>
        <w:jc w:val="both"/>
        <w:rPr>
          <w:rFonts w:ascii="Times New Roman" w:eastAsia="Times New Roman" w:hAnsi="Times New Roman"/>
          <w:lang w:val="uk-UA"/>
        </w:rPr>
      </w:pPr>
      <w:r w:rsidRPr="00971D80">
        <w:rPr>
          <w:rFonts w:ascii="Times New Roman" w:eastAsia="Times New Roman" w:hAnsi="Times New Roman"/>
          <w:lang w:val="uk-UA"/>
        </w:rPr>
        <w:t xml:space="preserve">зміни </w:t>
      </w:r>
      <w:r w:rsidRPr="00835562">
        <w:rPr>
          <w:rFonts w:ascii="Times New Roman" w:eastAsia="Times New Roman" w:hAnsi="Times New Roman"/>
          <w:lang w:val="uk-UA"/>
        </w:rPr>
        <w:t>складу власників</w:t>
      </w:r>
      <w:r>
        <w:rPr>
          <w:rFonts w:ascii="Times New Roman" w:eastAsia="Times New Roman" w:hAnsi="Times New Roman"/>
          <w:lang w:val="uk-UA"/>
        </w:rPr>
        <w:t>;</w:t>
      </w:r>
    </w:p>
    <w:p w:rsidR="001E7C93" w:rsidRPr="009E22FE" w:rsidRDefault="001E7C93" w:rsidP="001E7C93">
      <w:pPr>
        <w:numPr>
          <w:ilvl w:val="0"/>
          <w:numId w:val="27"/>
        </w:numPr>
        <w:spacing w:after="120"/>
        <w:jc w:val="both"/>
        <w:rPr>
          <w:rFonts w:ascii="Times New Roman" w:eastAsia="Times New Roman" w:hAnsi="Times New Roman"/>
          <w:lang w:val="uk-UA"/>
        </w:rPr>
      </w:pPr>
      <w:r w:rsidRPr="00835562">
        <w:rPr>
          <w:rFonts w:ascii="Times New Roman" w:eastAsia="Times New Roman" w:hAnsi="Times New Roman"/>
          <w:lang w:val="uk-UA"/>
        </w:rPr>
        <w:t>відомості бюлет</w:t>
      </w:r>
      <w:r>
        <w:rPr>
          <w:rFonts w:ascii="Times New Roman" w:eastAsia="Times New Roman" w:hAnsi="Times New Roman"/>
          <w:lang w:val="uk-UA"/>
        </w:rPr>
        <w:t>е</w:t>
      </w:r>
      <w:r w:rsidRPr="00835562">
        <w:rPr>
          <w:rFonts w:ascii="Times New Roman" w:eastAsia="Times New Roman" w:hAnsi="Times New Roman"/>
          <w:lang w:val="uk-UA"/>
        </w:rPr>
        <w:t>ня державної реєстрації</w:t>
      </w:r>
      <w:r w:rsidRPr="009E22FE">
        <w:rPr>
          <w:rFonts w:ascii="Times New Roman" w:eastAsia="Times New Roman" w:hAnsi="Times New Roman"/>
          <w:lang w:val="uk-UA"/>
        </w:rPr>
        <w:t>;</w:t>
      </w:r>
    </w:p>
    <w:p w:rsidR="001E7C93" w:rsidRPr="009E22FE" w:rsidRDefault="001E7C93" w:rsidP="001E7C93">
      <w:pPr>
        <w:numPr>
          <w:ilvl w:val="0"/>
          <w:numId w:val="26"/>
        </w:numPr>
        <w:spacing w:after="120"/>
        <w:ind w:left="426"/>
        <w:jc w:val="both"/>
        <w:rPr>
          <w:rFonts w:ascii="Times New Roman" w:eastAsia="Times New Roman" w:hAnsi="Times New Roman"/>
          <w:lang w:val="uk-UA"/>
        </w:rPr>
      </w:pPr>
      <w:r>
        <w:rPr>
          <w:rFonts w:ascii="Times New Roman" w:eastAsia="Times New Roman" w:hAnsi="Times New Roman"/>
          <w:lang w:val="uk-UA"/>
        </w:rPr>
        <w:t>в</w:t>
      </w:r>
      <w:r w:rsidRPr="009E22FE">
        <w:rPr>
          <w:rFonts w:ascii="Times New Roman" w:eastAsia="Times New Roman" w:hAnsi="Times New Roman"/>
          <w:lang w:val="uk-UA"/>
        </w:rPr>
        <w:t>ідомо</w:t>
      </w:r>
      <w:r>
        <w:rPr>
          <w:rFonts w:ascii="Times New Roman" w:eastAsia="Times New Roman" w:hAnsi="Times New Roman"/>
          <w:lang w:val="uk-UA"/>
        </w:rPr>
        <w:t xml:space="preserve">сті про грошові зобов’язання </w:t>
      </w:r>
      <w:r w:rsidRPr="004F781C">
        <w:rPr>
          <w:rFonts w:ascii="Times New Roman" w:eastAsia="Times New Roman" w:hAnsi="Times New Roman"/>
          <w:lang w:val="uk-UA"/>
        </w:rPr>
        <w:t xml:space="preserve">юридичної </w:t>
      </w:r>
      <w:r>
        <w:rPr>
          <w:rFonts w:ascii="Times New Roman" w:eastAsia="Times New Roman" w:hAnsi="Times New Roman"/>
          <w:lang w:val="uk-UA"/>
        </w:rPr>
        <w:t>особи – суб</w:t>
      </w:r>
      <w:r w:rsidRPr="009E22FE">
        <w:rPr>
          <w:rFonts w:ascii="Times New Roman" w:eastAsia="Times New Roman" w:hAnsi="Times New Roman"/>
          <w:lang w:val="uk-UA"/>
        </w:rPr>
        <w:t>’єкта кредитно</w:t>
      </w:r>
      <w:r>
        <w:rPr>
          <w:rFonts w:ascii="Times New Roman" w:eastAsia="Times New Roman" w:hAnsi="Times New Roman"/>
          <w:lang w:val="uk-UA"/>
        </w:rPr>
        <w:t>ї</w:t>
      </w:r>
      <w:r w:rsidRPr="009E22FE">
        <w:rPr>
          <w:rFonts w:ascii="Times New Roman" w:eastAsia="Times New Roman" w:hAnsi="Times New Roman"/>
          <w:lang w:val="uk-UA"/>
        </w:rPr>
        <w:t xml:space="preserve"> історії (діючі </w:t>
      </w:r>
      <w:r>
        <w:rPr>
          <w:rFonts w:ascii="Times New Roman" w:eastAsia="Times New Roman" w:hAnsi="Times New Roman"/>
          <w:lang w:val="uk-UA"/>
        </w:rPr>
        <w:t xml:space="preserve">кредитні </w:t>
      </w:r>
      <w:r w:rsidRPr="009E22FE">
        <w:rPr>
          <w:rFonts w:ascii="Times New Roman" w:eastAsia="Times New Roman" w:hAnsi="Times New Roman"/>
          <w:lang w:val="uk-UA"/>
        </w:rPr>
        <w:t>правочини, завершен</w:t>
      </w:r>
      <w:r>
        <w:rPr>
          <w:rFonts w:ascii="Times New Roman" w:eastAsia="Times New Roman" w:hAnsi="Times New Roman"/>
          <w:lang w:val="uk-UA"/>
        </w:rPr>
        <w:t>і</w:t>
      </w:r>
      <w:r w:rsidRPr="009E22FE">
        <w:rPr>
          <w:rFonts w:ascii="Times New Roman" w:eastAsia="Times New Roman" w:hAnsi="Times New Roman"/>
          <w:lang w:val="uk-UA"/>
        </w:rPr>
        <w:t xml:space="preserve"> </w:t>
      </w:r>
      <w:r>
        <w:rPr>
          <w:rFonts w:ascii="Times New Roman" w:eastAsia="Times New Roman" w:hAnsi="Times New Roman"/>
          <w:lang w:val="uk-UA"/>
        </w:rPr>
        <w:t xml:space="preserve">кредитні </w:t>
      </w:r>
      <w:r w:rsidRPr="009E22FE">
        <w:rPr>
          <w:rFonts w:ascii="Times New Roman" w:eastAsia="Times New Roman" w:hAnsi="Times New Roman"/>
          <w:lang w:val="uk-UA"/>
        </w:rPr>
        <w:t>правочини, відомості про нег</w:t>
      </w:r>
      <w:r>
        <w:rPr>
          <w:rFonts w:ascii="Times New Roman" w:eastAsia="Times New Roman" w:hAnsi="Times New Roman"/>
          <w:lang w:val="uk-UA"/>
        </w:rPr>
        <w:t>а</w:t>
      </w:r>
      <w:r w:rsidRPr="009E22FE">
        <w:rPr>
          <w:rFonts w:ascii="Times New Roman" w:eastAsia="Times New Roman" w:hAnsi="Times New Roman"/>
          <w:lang w:val="uk-UA"/>
        </w:rPr>
        <w:t>тивну кредитну історію);</w:t>
      </w:r>
    </w:p>
    <w:p w:rsidR="001E7C93" w:rsidRPr="009E22FE" w:rsidRDefault="001E7C93" w:rsidP="001E7C93">
      <w:pPr>
        <w:numPr>
          <w:ilvl w:val="0"/>
          <w:numId w:val="26"/>
        </w:numPr>
        <w:ind w:left="425" w:hanging="357"/>
        <w:jc w:val="both"/>
        <w:rPr>
          <w:rFonts w:ascii="Times New Roman" w:eastAsia="Times New Roman" w:hAnsi="Times New Roman"/>
          <w:lang w:val="uk-UA"/>
        </w:rPr>
      </w:pPr>
      <w:r>
        <w:rPr>
          <w:rFonts w:ascii="Times New Roman" w:eastAsia="Times New Roman" w:hAnsi="Times New Roman"/>
          <w:lang w:val="uk-UA"/>
        </w:rPr>
        <w:t>і</w:t>
      </w:r>
      <w:r w:rsidRPr="009E22FE">
        <w:rPr>
          <w:rFonts w:ascii="Times New Roman" w:eastAsia="Times New Roman" w:hAnsi="Times New Roman"/>
          <w:lang w:val="uk-UA"/>
        </w:rPr>
        <w:t xml:space="preserve">нші відомості, що впливають на спроможність виконання </w:t>
      </w:r>
      <w:r w:rsidRPr="004F781C">
        <w:rPr>
          <w:rFonts w:ascii="Times New Roman" w:eastAsia="Times New Roman" w:hAnsi="Times New Roman"/>
          <w:lang w:val="uk-UA"/>
        </w:rPr>
        <w:t>юридич</w:t>
      </w:r>
      <w:r w:rsidRPr="009E22FE">
        <w:rPr>
          <w:rFonts w:ascii="Times New Roman" w:eastAsia="Times New Roman" w:hAnsi="Times New Roman"/>
          <w:lang w:val="uk-UA"/>
        </w:rPr>
        <w:t>но</w:t>
      </w:r>
      <w:r>
        <w:rPr>
          <w:rFonts w:ascii="Times New Roman" w:eastAsia="Times New Roman" w:hAnsi="Times New Roman"/>
          <w:lang w:val="uk-UA"/>
        </w:rPr>
        <w:t>ю особою – суб</w:t>
      </w:r>
      <w:r w:rsidRPr="009E22FE">
        <w:rPr>
          <w:rFonts w:ascii="Times New Roman" w:eastAsia="Times New Roman" w:hAnsi="Times New Roman"/>
          <w:lang w:val="uk-UA"/>
        </w:rPr>
        <w:t>’єкт</w:t>
      </w:r>
      <w:r>
        <w:rPr>
          <w:rFonts w:ascii="Times New Roman" w:eastAsia="Times New Roman" w:hAnsi="Times New Roman"/>
          <w:lang w:val="uk-UA"/>
        </w:rPr>
        <w:t>ом</w:t>
      </w:r>
      <w:r w:rsidRPr="009E22FE">
        <w:rPr>
          <w:rFonts w:ascii="Times New Roman" w:eastAsia="Times New Roman" w:hAnsi="Times New Roman"/>
          <w:lang w:val="uk-UA"/>
        </w:rPr>
        <w:t xml:space="preserve"> кредитно</w:t>
      </w:r>
      <w:r>
        <w:rPr>
          <w:rFonts w:ascii="Times New Roman" w:eastAsia="Times New Roman" w:hAnsi="Times New Roman"/>
          <w:lang w:val="uk-UA"/>
        </w:rPr>
        <w:t>ї</w:t>
      </w:r>
      <w:r w:rsidRPr="009E22FE">
        <w:rPr>
          <w:rFonts w:ascii="Times New Roman" w:eastAsia="Times New Roman" w:hAnsi="Times New Roman"/>
          <w:lang w:val="uk-UA"/>
        </w:rPr>
        <w:t xml:space="preserve"> історії </w:t>
      </w:r>
      <w:r w:rsidRPr="00054AE7">
        <w:rPr>
          <w:rFonts w:ascii="Times New Roman" w:eastAsia="Times New Roman" w:hAnsi="Times New Roman"/>
          <w:lang w:val="uk-UA"/>
        </w:rPr>
        <w:t>(</w:t>
      </w:r>
      <w:r>
        <w:rPr>
          <w:rFonts w:ascii="Times New Roman" w:eastAsia="Times New Roman" w:hAnsi="Times New Roman"/>
          <w:lang w:val="uk-UA"/>
        </w:rPr>
        <w:t>усі динамічні показники висвітлені</w:t>
      </w:r>
      <w:r w:rsidRPr="009E22FE">
        <w:rPr>
          <w:rFonts w:ascii="Times New Roman" w:eastAsia="Times New Roman" w:hAnsi="Times New Roman"/>
          <w:lang w:val="uk-UA"/>
        </w:rPr>
        <w:t xml:space="preserve"> </w:t>
      </w:r>
      <w:r>
        <w:rPr>
          <w:rFonts w:ascii="Times New Roman" w:eastAsia="Times New Roman" w:hAnsi="Times New Roman"/>
          <w:lang w:val="uk-UA"/>
        </w:rPr>
        <w:t xml:space="preserve">інфографікою), в </w:t>
      </w:r>
      <w:proofErr w:type="spellStart"/>
      <w:r>
        <w:rPr>
          <w:rFonts w:ascii="Times New Roman" w:eastAsia="Times New Roman" w:hAnsi="Times New Roman"/>
          <w:lang w:val="uk-UA"/>
        </w:rPr>
        <w:t>т.ч</w:t>
      </w:r>
      <w:proofErr w:type="spellEnd"/>
      <w:r>
        <w:rPr>
          <w:rFonts w:ascii="Times New Roman" w:eastAsia="Times New Roman" w:hAnsi="Times New Roman"/>
          <w:lang w:val="uk-UA"/>
        </w:rPr>
        <w:t>.:</w:t>
      </w:r>
    </w:p>
    <w:p w:rsidR="001E7C93" w:rsidRPr="009E22FE" w:rsidRDefault="001E7C93" w:rsidP="001E7C93">
      <w:pPr>
        <w:numPr>
          <w:ilvl w:val="0"/>
          <w:numId w:val="27"/>
        </w:numPr>
        <w:jc w:val="both"/>
        <w:rPr>
          <w:rFonts w:ascii="Times New Roman" w:eastAsia="Times New Roman" w:hAnsi="Times New Roman"/>
          <w:lang w:val="uk-UA"/>
        </w:rPr>
      </w:pPr>
      <w:r w:rsidRPr="006F4920">
        <w:rPr>
          <w:rFonts w:ascii="Times New Roman" w:eastAsia="Times New Roman" w:hAnsi="Times New Roman"/>
          <w:lang w:val="uk-UA"/>
        </w:rPr>
        <w:t>агреговані показники фінансово-господарс</w:t>
      </w:r>
      <w:r>
        <w:rPr>
          <w:rFonts w:ascii="Times New Roman" w:eastAsia="Times New Roman" w:hAnsi="Times New Roman"/>
          <w:lang w:val="uk-UA"/>
        </w:rPr>
        <w:t>ь</w:t>
      </w:r>
      <w:r w:rsidRPr="006F4920">
        <w:rPr>
          <w:rFonts w:ascii="Times New Roman" w:eastAsia="Times New Roman" w:hAnsi="Times New Roman"/>
          <w:lang w:val="uk-UA"/>
        </w:rPr>
        <w:t>ко</w:t>
      </w:r>
      <w:r>
        <w:rPr>
          <w:rFonts w:ascii="Times New Roman" w:eastAsia="Times New Roman" w:hAnsi="Times New Roman"/>
          <w:lang w:val="uk-UA"/>
        </w:rPr>
        <w:t>ї</w:t>
      </w:r>
      <w:r w:rsidRPr="006F4920">
        <w:rPr>
          <w:rFonts w:ascii="Times New Roman" w:eastAsia="Times New Roman" w:hAnsi="Times New Roman"/>
          <w:lang w:val="uk-UA"/>
        </w:rPr>
        <w:t xml:space="preserve"> діяльності підприємства </w:t>
      </w:r>
      <w:r>
        <w:rPr>
          <w:rFonts w:ascii="Times New Roman" w:eastAsia="Times New Roman" w:hAnsi="Times New Roman"/>
          <w:lang w:val="uk-UA"/>
        </w:rPr>
        <w:t>у</w:t>
      </w:r>
      <w:r w:rsidRPr="009E22FE">
        <w:rPr>
          <w:rFonts w:ascii="Times New Roman" w:eastAsia="Times New Roman" w:hAnsi="Times New Roman"/>
          <w:lang w:val="uk-UA"/>
        </w:rPr>
        <w:t xml:space="preserve"> д</w:t>
      </w:r>
      <w:r>
        <w:rPr>
          <w:rFonts w:ascii="Times New Roman" w:eastAsia="Times New Roman" w:hAnsi="Times New Roman"/>
          <w:lang w:val="uk-UA"/>
        </w:rPr>
        <w:t>и</w:t>
      </w:r>
      <w:r w:rsidRPr="009E22FE">
        <w:rPr>
          <w:rFonts w:ascii="Times New Roman" w:eastAsia="Times New Roman" w:hAnsi="Times New Roman"/>
          <w:lang w:val="uk-UA"/>
        </w:rPr>
        <w:t>нам</w:t>
      </w:r>
      <w:r>
        <w:rPr>
          <w:rFonts w:ascii="Times New Roman" w:eastAsia="Times New Roman" w:hAnsi="Times New Roman"/>
          <w:lang w:val="uk-UA"/>
        </w:rPr>
        <w:t>іц</w:t>
      </w:r>
      <w:r w:rsidRPr="009E22FE">
        <w:rPr>
          <w:rFonts w:ascii="Times New Roman" w:eastAsia="Times New Roman" w:hAnsi="Times New Roman"/>
          <w:lang w:val="uk-UA"/>
        </w:rPr>
        <w:t>і з 2008 року по поточний час;</w:t>
      </w:r>
    </w:p>
    <w:p w:rsidR="001E7C93" w:rsidRPr="009E22FE" w:rsidRDefault="001E7C93" w:rsidP="001E7C93">
      <w:pPr>
        <w:numPr>
          <w:ilvl w:val="0"/>
          <w:numId w:val="27"/>
        </w:numPr>
        <w:jc w:val="both"/>
        <w:rPr>
          <w:rFonts w:ascii="Times New Roman" w:eastAsia="Times New Roman" w:hAnsi="Times New Roman"/>
          <w:lang w:val="uk-UA"/>
        </w:rPr>
      </w:pPr>
      <w:r w:rsidRPr="006F4920">
        <w:rPr>
          <w:rFonts w:ascii="Times New Roman" w:eastAsia="Times New Roman" w:hAnsi="Times New Roman"/>
          <w:lang w:val="uk-UA"/>
        </w:rPr>
        <w:t>оцінка фінансового стану юридичної особи</w:t>
      </w:r>
      <w:r>
        <w:rPr>
          <w:rFonts w:ascii="Times New Roman" w:eastAsia="Times New Roman" w:hAnsi="Times New Roman"/>
          <w:lang w:val="uk-UA"/>
        </w:rPr>
        <w:t xml:space="preserve"> у</w:t>
      </w:r>
      <w:r w:rsidRPr="009E22FE">
        <w:rPr>
          <w:rFonts w:ascii="Times New Roman" w:eastAsia="Times New Roman" w:hAnsi="Times New Roman"/>
          <w:lang w:val="uk-UA"/>
        </w:rPr>
        <w:t xml:space="preserve"> д</w:t>
      </w:r>
      <w:r>
        <w:rPr>
          <w:rFonts w:ascii="Times New Roman" w:eastAsia="Times New Roman" w:hAnsi="Times New Roman"/>
          <w:lang w:val="uk-UA"/>
        </w:rPr>
        <w:t>и</w:t>
      </w:r>
      <w:r w:rsidRPr="009E22FE">
        <w:rPr>
          <w:rFonts w:ascii="Times New Roman" w:eastAsia="Times New Roman" w:hAnsi="Times New Roman"/>
          <w:lang w:val="uk-UA"/>
        </w:rPr>
        <w:t>нам</w:t>
      </w:r>
      <w:r>
        <w:rPr>
          <w:rFonts w:ascii="Times New Roman" w:eastAsia="Times New Roman" w:hAnsi="Times New Roman"/>
          <w:lang w:val="uk-UA"/>
        </w:rPr>
        <w:t>іц</w:t>
      </w:r>
      <w:r w:rsidRPr="009E22FE">
        <w:rPr>
          <w:rFonts w:ascii="Times New Roman" w:eastAsia="Times New Roman" w:hAnsi="Times New Roman"/>
          <w:lang w:val="uk-UA"/>
        </w:rPr>
        <w:t>і з 2008 року по поточний час</w:t>
      </w:r>
      <w:r>
        <w:rPr>
          <w:rFonts w:ascii="Times New Roman" w:eastAsia="Times New Roman" w:hAnsi="Times New Roman"/>
          <w:lang w:val="uk-UA"/>
        </w:rPr>
        <w:t xml:space="preserve"> (за чинними методиками </w:t>
      </w:r>
      <w:r w:rsidRPr="006F4920">
        <w:rPr>
          <w:rFonts w:ascii="Times New Roman" w:eastAsia="Times New Roman" w:hAnsi="Times New Roman"/>
          <w:lang w:val="uk-UA"/>
        </w:rPr>
        <w:t xml:space="preserve">Мінекономіки </w:t>
      </w:r>
      <w:r>
        <w:rPr>
          <w:rFonts w:ascii="Times New Roman" w:eastAsia="Times New Roman" w:hAnsi="Times New Roman"/>
          <w:lang w:val="uk-UA"/>
        </w:rPr>
        <w:t>України</w:t>
      </w:r>
      <w:r w:rsidRPr="006F4920">
        <w:rPr>
          <w:rFonts w:ascii="Times New Roman" w:eastAsia="Times New Roman" w:hAnsi="Times New Roman"/>
          <w:lang w:val="uk-UA"/>
        </w:rPr>
        <w:t xml:space="preserve">; </w:t>
      </w:r>
      <w:r>
        <w:rPr>
          <w:rFonts w:ascii="Times New Roman" w:eastAsia="Times New Roman" w:hAnsi="Times New Roman"/>
          <w:lang w:val="uk-UA"/>
        </w:rPr>
        <w:t>Національного банка України</w:t>
      </w:r>
      <w:r w:rsidRPr="006F4920">
        <w:rPr>
          <w:rFonts w:ascii="Times New Roman" w:eastAsia="Times New Roman" w:hAnsi="Times New Roman"/>
          <w:lang w:val="uk-UA"/>
        </w:rPr>
        <w:t xml:space="preserve"> </w:t>
      </w:r>
      <w:r>
        <w:rPr>
          <w:rFonts w:ascii="Times New Roman" w:eastAsia="Times New Roman" w:hAnsi="Times New Roman"/>
          <w:lang w:val="uk-UA"/>
        </w:rPr>
        <w:t xml:space="preserve">та </w:t>
      </w:r>
      <w:r w:rsidRPr="006F4920">
        <w:rPr>
          <w:rFonts w:ascii="Times New Roman" w:eastAsia="Times New Roman" w:hAnsi="Times New Roman"/>
          <w:lang w:val="uk-UA"/>
        </w:rPr>
        <w:t>Аудиторсько</w:t>
      </w:r>
      <w:r>
        <w:rPr>
          <w:rFonts w:ascii="Times New Roman" w:eastAsia="Times New Roman" w:hAnsi="Times New Roman"/>
          <w:lang w:val="uk-UA"/>
        </w:rPr>
        <w:t>ї</w:t>
      </w:r>
      <w:r w:rsidRPr="006F4920">
        <w:rPr>
          <w:rFonts w:ascii="Times New Roman" w:eastAsia="Times New Roman" w:hAnsi="Times New Roman"/>
          <w:lang w:val="uk-UA"/>
        </w:rPr>
        <w:t xml:space="preserve"> палат</w:t>
      </w:r>
      <w:r>
        <w:rPr>
          <w:rFonts w:ascii="Times New Roman" w:eastAsia="Times New Roman" w:hAnsi="Times New Roman"/>
          <w:lang w:val="uk-UA"/>
        </w:rPr>
        <w:t>и</w:t>
      </w:r>
      <w:r w:rsidRPr="006F4920">
        <w:rPr>
          <w:rFonts w:ascii="Times New Roman" w:eastAsia="Times New Roman" w:hAnsi="Times New Roman"/>
          <w:lang w:val="uk-UA"/>
        </w:rPr>
        <w:t xml:space="preserve"> України</w:t>
      </w:r>
      <w:r>
        <w:rPr>
          <w:rFonts w:ascii="Times New Roman" w:eastAsia="Times New Roman" w:hAnsi="Times New Roman"/>
          <w:lang w:val="uk-UA"/>
        </w:rPr>
        <w:t>)</w:t>
      </w:r>
      <w:r w:rsidRPr="009E22FE">
        <w:rPr>
          <w:rFonts w:ascii="Times New Roman" w:eastAsia="Times New Roman" w:hAnsi="Times New Roman"/>
          <w:lang w:val="uk-UA"/>
        </w:rPr>
        <w:t>;</w:t>
      </w:r>
    </w:p>
    <w:p w:rsidR="001E7C93" w:rsidRPr="009E22FE" w:rsidRDefault="001E7C93" w:rsidP="001E7C93">
      <w:pPr>
        <w:numPr>
          <w:ilvl w:val="0"/>
          <w:numId w:val="27"/>
        </w:numPr>
        <w:jc w:val="both"/>
        <w:rPr>
          <w:rFonts w:ascii="Times New Roman" w:eastAsia="Times New Roman" w:hAnsi="Times New Roman"/>
          <w:lang w:val="uk-UA"/>
        </w:rPr>
      </w:pPr>
      <w:r w:rsidRPr="00054AE7">
        <w:rPr>
          <w:rFonts w:ascii="Times New Roman" w:eastAsia="Times New Roman" w:hAnsi="Times New Roman"/>
          <w:lang w:val="uk-UA"/>
        </w:rPr>
        <w:t>платежі на користь суб`єкта кредитної історії з боку державних та комунальних установ, організацій, підприємств та закладів (у разі наявності)</w:t>
      </w:r>
      <w:r w:rsidRPr="009E22FE">
        <w:rPr>
          <w:rFonts w:ascii="Times New Roman" w:eastAsia="Times New Roman" w:hAnsi="Times New Roman"/>
          <w:lang w:val="uk-UA"/>
        </w:rPr>
        <w:t>;</w:t>
      </w:r>
    </w:p>
    <w:p w:rsidR="001E7C93" w:rsidRPr="009E22FE" w:rsidRDefault="001E7C93" w:rsidP="001E7C93">
      <w:pPr>
        <w:numPr>
          <w:ilvl w:val="0"/>
          <w:numId w:val="27"/>
        </w:numPr>
        <w:jc w:val="both"/>
        <w:rPr>
          <w:rFonts w:ascii="Times New Roman" w:eastAsia="Times New Roman" w:hAnsi="Times New Roman"/>
          <w:lang w:val="uk-UA"/>
        </w:rPr>
      </w:pPr>
      <w:r w:rsidRPr="00054AE7">
        <w:rPr>
          <w:rFonts w:ascii="Times New Roman" w:eastAsia="Times New Roman" w:hAnsi="Times New Roman"/>
          <w:lang w:val="uk-UA"/>
        </w:rPr>
        <w:t xml:space="preserve">оцінка експортно-імпортних операцій підприємства </w:t>
      </w:r>
      <w:r>
        <w:rPr>
          <w:rFonts w:ascii="Times New Roman" w:eastAsia="Times New Roman" w:hAnsi="Times New Roman"/>
          <w:lang w:val="uk-UA"/>
        </w:rPr>
        <w:t>у</w:t>
      </w:r>
      <w:r w:rsidRPr="009E22FE">
        <w:rPr>
          <w:rFonts w:ascii="Times New Roman" w:eastAsia="Times New Roman" w:hAnsi="Times New Roman"/>
          <w:lang w:val="uk-UA"/>
        </w:rPr>
        <w:t xml:space="preserve"> д</w:t>
      </w:r>
      <w:r>
        <w:rPr>
          <w:rFonts w:ascii="Times New Roman" w:eastAsia="Times New Roman" w:hAnsi="Times New Roman"/>
          <w:lang w:val="uk-UA"/>
        </w:rPr>
        <w:t>и</w:t>
      </w:r>
      <w:r w:rsidRPr="009E22FE">
        <w:rPr>
          <w:rFonts w:ascii="Times New Roman" w:eastAsia="Times New Roman" w:hAnsi="Times New Roman"/>
          <w:lang w:val="uk-UA"/>
        </w:rPr>
        <w:t>нам</w:t>
      </w:r>
      <w:r>
        <w:rPr>
          <w:rFonts w:ascii="Times New Roman" w:eastAsia="Times New Roman" w:hAnsi="Times New Roman"/>
          <w:lang w:val="uk-UA"/>
        </w:rPr>
        <w:t>іц</w:t>
      </w:r>
      <w:r w:rsidRPr="009E22FE">
        <w:rPr>
          <w:rFonts w:ascii="Times New Roman" w:eastAsia="Times New Roman" w:hAnsi="Times New Roman"/>
          <w:lang w:val="uk-UA"/>
        </w:rPr>
        <w:t>і з 2008 року по поточний час</w:t>
      </w:r>
      <w:r>
        <w:rPr>
          <w:rFonts w:ascii="Times New Roman" w:eastAsia="Times New Roman" w:hAnsi="Times New Roman"/>
          <w:lang w:val="uk-UA"/>
        </w:rPr>
        <w:t>;</w:t>
      </w:r>
    </w:p>
    <w:p w:rsidR="001E7C93" w:rsidRPr="009E22FE" w:rsidRDefault="001E7C93" w:rsidP="001E7C93">
      <w:pPr>
        <w:numPr>
          <w:ilvl w:val="0"/>
          <w:numId w:val="27"/>
        </w:numPr>
        <w:spacing w:after="120"/>
        <w:jc w:val="both"/>
        <w:rPr>
          <w:rFonts w:ascii="Times New Roman" w:eastAsia="Times New Roman" w:hAnsi="Times New Roman"/>
          <w:lang w:val="uk-UA"/>
        </w:rPr>
      </w:pPr>
      <w:r w:rsidRPr="00054AE7">
        <w:rPr>
          <w:rFonts w:ascii="Times New Roman" w:eastAsia="Times New Roman" w:hAnsi="Times New Roman"/>
          <w:lang w:val="uk-UA"/>
        </w:rPr>
        <w:t>участь підприємства у державних тендерах</w:t>
      </w:r>
      <w:r>
        <w:rPr>
          <w:rFonts w:ascii="Times New Roman" w:eastAsia="Times New Roman" w:hAnsi="Times New Roman"/>
          <w:lang w:val="uk-UA"/>
        </w:rPr>
        <w:t xml:space="preserve"> </w:t>
      </w:r>
      <w:r w:rsidRPr="00054AE7">
        <w:rPr>
          <w:rFonts w:ascii="Times New Roman" w:eastAsia="Times New Roman" w:hAnsi="Times New Roman"/>
          <w:lang w:val="uk-UA"/>
        </w:rPr>
        <w:t xml:space="preserve">підприємства </w:t>
      </w:r>
      <w:r>
        <w:rPr>
          <w:rFonts w:ascii="Times New Roman" w:eastAsia="Times New Roman" w:hAnsi="Times New Roman"/>
          <w:lang w:val="uk-UA"/>
        </w:rPr>
        <w:t>у</w:t>
      </w:r>
      <w:r w:rsidRPr="009E22FE">
        <w:rPr>
          <w:rFonts w:ascii="Times New Roman" w:eastAsia="Times New Roman" w:hAnsi="Times New Roman"/>
          <w:lang w:val="uk-UA"/>
        </w:rPr>
        <w:t xml:space="preserve"> д</w:t>
      </w:r>
      <w:r>
        <w:rPr>
          <w:rFonts w:ascii="Times New Roman" w:eastAsia="Times New Roman" w:hAnsi="Times New Roman"/>
          <w:lang w:val="uk-UA"/>
        </w:rPr>
        <w:t>и</w:t>
      </w:r>
      <w:r w:rsidRPr="009E22FE">
        <w:rPr>
          <w:rFonts w:ascii="Times New Roman" w:eastAsia="Times New Roman" w:hAnsi="Times New Roman"/>
          <w:lang w:val="uk-UA"/>
        </w:rPr>
        <w:t>нам</w:t>
      </w:r>
      <w:r>
        <w:rPr>
          <w:rFonts w:ascii="Times New Roman" w:eastAsia="Times New Roman" w:hAnsi="Times New Roman"/>
          <w:lang w:val="uk-UA"/>
        </w:rPr>
        <w:t>іц</w:t>
      </w:r>
      <w:r w:rsidRPr="009E22FE">
        <w:rPr>
          <w:rFonts w:ascii="Times New Roman" w:eastAsia="Times New Roman" w:hAnsi="Times New Roman"/>
          <w:lang w:val="uk-UA"/>
        </w:rPr>
        <w:t>і з 2008 року по поточний час</w:t>
      </w:r>
      <w:r>
        <w:rPr>
          <w:rFonts w:ascii="Times New Roman" w:eastAsia="Times New Roman" w:hAnsi="Times New Roman"/>
          <w:lang w:val="uk-UA"/>
        </w:rPr>
        <w:t xml:space="preserve"> з повною деталізацією з 2015 року</w:t>
      </w:r>
      <w:r w:rsidRPr="009E22FE">
        <w:rPr>
          <w:rFonts w:ascii="Times New Roman" w:eastAsia="Times New Roman" w:hAnsi="Times New Roman"/>
          <w:lang w:val="uk-UA"/>
        </w:rPr>
        <w:t>;</w:t>
      </w:r>
    </w:p>
    <w:p w:rsidR="001E7C93" w:rsidRPr="009E22FE" w:rsidRDefault="001E7C93" w:rsidP="001E7C93">
      <w:pPr>
        <w:numPr>
          <w:ilvl w:val="0"/>
          <w:numId w:val="26"/>
        </w:numPr>
        <w:spacing w:after="120"/>
        <w:ind w:left="426"/>
        <w:jc w:val="both"/>
        <w:rPr>
          <w:rFonts w:ascii="Times New Roman" w:eastAsia="Times New Roman" w:hAnsi="Times New Roman"/>
          <w:lang w:val="uk-UA"/>
        </w:rPr>
      </w:pPr>
      <w:r w:rsidRPr="00054AE7">
        <w:rPr>
          <w:rFonts w:ascii="Times New Roman" w:eastAsia="Times New Roman" w:hAnsi="Times New Roman"/>
          <w:lang w:val="uk-UA"/>
        </w:rPr>
        <w:t>розрахунок рівня ділової репутації юридичної особи</w:t>
      </w:r>
      <w:r>
        <w:rPr>
          <w:rFonts w:ascii="Times New Roman" w:eastAsia="Times New Roman" w:hAnsi="Times New Roman"/>
          <w:lang w:val="uk-UA"/>
        </w:rPr>
        <w:t>,</w:t>
      </w:r>
      <w:r w:rsidRPr="000B1AA6">
        <w:rPr>
          <w:rFonts w:ascii="Times New Roman" w:eastAsia="Times New Roman" w:hAnsi="Times New Roman"/>
          <w:lang w:val="uk-UA"/>
        </w:rPr>
        <w:t xml:space="preserve"> </w:t>
      </w:r>
      <w:r>
        <w:rPr>
          <w:rFonts w:ascii="Times New Roman" w:eastAsia="Times New Roman" w:hAnsi="Times New Roman"/>
          <w:lang w:val="uk-UA"/>
        </w:rPr>
        <w:t>визначений</w:t>
      </w:r>
      <w:r w:rsidRPr="009E22FE">
        <w:rPr>
          <w:rFonts w:ascii="Times New Roman" w:eastAsia="Times New Roman" w:hAnsi="Times New Roman"/>
          <w:lang w:val="uk-UA"/>
        </w:rPr>
        <w:t xml:space="preserve"> за власною методикою </w:t>
      </w:r>
      <w:proofErr w:type="spellStart"/>
      <w:r>
        <w:rPr>
          <w:rFonts w:ascii="Times New Roman" w:eastAsia="Times New Roman" w:hAnsi="Times New Roman"/>
          <w:lang w:val="uk-UA"/>
        </w:rPr>
        <w:t>скори</w:t>
      </w:r>
      <w:r w:rsidRPr="009E22FE">
        <w:rPr>
          <w:rFonts w:ascii="Times New Roman" w:eastAsia="Times New Roman" w:hAnsi="Times New Roman"/>
          <w:lang w:val="uk-UA"/>
        </w:rPr>
        <w:t>нгових</w:t>
      </w:r>
      <w:proofErr w:type="spellEnd"/>
      <w:r w:rsidRPr="009E22FE">
        <w:rPr>
          <w:rFonts w:ascii="Times New Roman" w:eastAsia="Times New Roman" w:hAnsi="Times New Roman"/>
          <w:lang w:val="uk-UA"/>
        </w:rPr>
        <w:t xml:space="preserve"> розрахунків Б</w:t>
      </w:r>
      <w:r>
        <w:rPr>
          <w:rFonts w:ascii="Times New Roman" w:eastAsia="Times New Roman" w:hAnsi="Times New Roman"/>
          <w:lang w:val="uk-UA"/>
        </w:rPr>
        <w:t>юро, у подробицях</w:t>
      </w:r>
      <w:r w:rsidRPr="00054AE7">
        <w:rPr>
          <w:rFonts w:ascii="Times New Roman" w:eastAsia="Times New Roman" w:hAnsi="Times New Roman"/>
          <w:lang w:val="uk-UA"/>
        </w:rPr>
        <w:t xml:space="preserve"> </w:t>
      </w:r>
      <w:r>
        <w:rPr>
          <w:rFonts w:ascii="Times New Roman" w:eastAsia="Times New Roman" w:hAnsi="Times New Roman"/>
          <w:lang w:val="uk-UA"/>
        </w:rPr>
        <w:t>з роз’ясненнями і поясненнями</w:t>
      </w:r>
      <w:r w:rsidRPr="009E22FE">
        <w:rPr>
          <w:rFonts w:ascii="Times New Roman" w:eastAsia="Times New Roman" w:hAnsi="Times New Roman"/>
          <w:lang w:val="uk-UA"/>
        </w:rPr>
        <w:t>;</w:t>
      </w:r>
    </w:p>
    <w:p w:rsidR="001E7C93" w:rsidRPr="009E22FE" w:rsidRDefault="001E7C93" w:rsidP="001E7C93">
      <w:pPr>
        <w:numPr>
          <w:ilvl w:val="0"/>
          <w:numId w:val="26"/>
        </w:numPr>
        <w:spacing w:after="120"/>
        <w:ind w:left="426"/>
        <w:jc w:val="both"/>
        <w:rPr>
          <w:rFonts w:ascii="Times New Roman" w:eastAsia="Times New Roman" w:hAnsi="Times New Roman"/>
          <w:lang w:val="uk-UA"/>
        </w:rPr>
      </w:pPr>
      <w:r>
        <w:rPr>
          <w:rFonts w:ascii="Times New Roman" w:eastAsia="Times New Roman" w:hAnsi="Times New Roman"/>
          <w:lang w:val="uk-UA"/>
        </w:rPr>
        <w:t>ви</w:t>
      </w:r>
      <w:r w:rsidRPr="009E22FE">
        <w:rPr>
          <w:rFonts w:ascii="Times New Roman" w:eastAsia="Times New Roman" w:hAnsi="Times New Roman"/>
          <w:lang w:val="uk-UA"/>
        </w:rPr>
        <w:t>тяг з реєстру щодо попередніх запитів</w:t>
      </w:r>
      <w:r>
        <w:rPr>
          <w:rFonts w:ascii="Times New Roman" w:eastAsia="Times New Roman" w:hAnsi="Times New Roman"/>
          <w:lang w:val="uk-UA"/>
        </w:rPr>
        <w:t>;</w:t>
      </w:r>
    </w:p>
    <w:p w:rsidR="001E7C93" w:rsidRPr="00960ECE" w:rsidRDefault="001E7C93" w:rsidP="001E7C93">
      <w:pPr>
        <w:numPr>
          <w:ilvl w:val="0"/>
          <w:numId w:val="26"/>
        </w:numPr>
        <w:spacing w:after="120"/>
        <w:ind w:left="426"/>
        <w:jc w:val="both"/>
        <w:rPr>
          <w:rFonts w:ascii="Times New Roman" w:eastAsia="Times New Roman" w:hAnsi="Times New Roman"/>
          <w:lang w:val="uk-UA"/>
        </w:rPr>
      </w:pPr>
      <w:r w:rsidRPr="00960ECE">
        <w:rPr>
          <w:rFonts w:ascii="Times New Roman" w:eastAsia="Times New Roman" w:hAnsi="Times New Roman"/>
          <w:lang w:val="uk-UA"/>
        </w:rPr>
        <w:t xml:space="preserve">інформація від партнерів: </w:t>
      </w:r>
      <w:r>
        <w:rPr>
          <w:rFonts w:ascii="Times New Roman" w:eastAsia="Times New Roman" w:hAnsi="Times New Roman"/>
          <w:lang w:val="uk-UA"/>
        </w:rPr>
        <w:t>в</w:t>
      </w:r>
      <w:r w:rsidRPr="009E22FE">
        <w:rPr>
          <w:rFonts w:ascii="Times New Roman" w:eastAsia="Times New Roman" w:hAnsi="Times New Roman"/>
          <w:lang w:val="uk-UA"/>
        </w:rPr>
        <w:t>ідомо</w:t>
      </w:r>
      <w:r>
        <w:rPr>
          <w:rFonts w:ascii="Times New Roman" w:eastAsia="Times New Roman" w:hAnsi="Times New Roman"/>
          <w:lang w:val="uk-UA"/>
        </w:rPr>
        <w:t xml:space="preserve">сті про грошові зобов’язання </w:t>
      </w:r>
      <w:r w:rsidRPr="004F781C">
        <w:rPr>
          <w:rFonts w:ascii="Times New Roman" w:eastAsia="Times New Roman" w:hAnsi="Times New Roman"/>
          <w:lang w:val="uk-UA"/>
        </w:rPr>
        <w:t xml:space="preserve">юридичної </w:t>
      </w:r>
      <w:r>
        <w:rPr>
          <w:rFonts w:ascii="Times New Roman" w:eastAsia="Times New Roman" w:hAnsi="Times New Roman"/>
          <w:lang w:val="uk-UA"/>
        </w:rPr>
        <w:t xml:space="preserve">особи </w:t>
      </w:r>
      <w:r w:rsidRPr="00960ECE">
        <w:rPr>
          <w:rFonts w:ascii="Times New Roman" w:eastAsia="Times New Roman" w:hAnsi="Times New Roman"/>
          <w:lang w:val="uk-UA"/>
        </w:rPr>
        <w:t xml:space="preserve">від </w:t>
      </w:r>
      <w:r>
        <w:rPr>
          <w:rFonts w:ascii="Times New Roman" w:eastAsia="Times New Roman" w:hAnsi="Times New Roman"/>
          <w:lang w:val="uk-UA"/>
        </w:rPr>
        <w:t>«</w:t>
      </w:r>
      <w:r w:rsidRPr="00960ECE">
        <w:rPr>
          <w:rFonts w:ascii="Times New Roman" w:eastAsia="Times New Roman" w:hAnsi="Times New Roman"/>
          <w:lang w:val="uk-UA"/>
        </w:rPr>
        <w:t>Першого Всеукраїнського Бюро Кредитних Історій».</w:t>
      </w:r>
    </w:p>
    <w:p w:rsidR="001E7C93" w:rsidRPr="009E22FE" w:rsidRDefault="001E7C93" w:rsidP="001E7C93">
      <w:pPr>
        <w:rPr>
          <w:rFonts w:ascii="Times New Roman" w:eastAsia="Times New Roman" w:hAnsi="Times New Roman"/>
          <w:lang w:val="uk-UA"/>
        </w:rPr>
      </w:pPr>
      <w:r>
        <w:rPr>
          <w:rFonts w:ascii="Times New Roman" w:eastAsia="Times New Roman" w:hAnsi="Times New Roman"/>
          <w:lang w:val="uk-UA"/>
        </w:rPr>
        <w:t>5.2</w:t>
      </w:r>
      <w:r w:rsidRPr="009E22FE">
        <w:rPr>
          <w:rFonts w:ascii="Times New Roman" w:eastAsia="Times New Roman" w:hAnsi="Times New Roman"/>
          <w:lang w:val="uk-UA"/>
        </w:rPr>
        <w:t xml:space="preserve">. Частковий </w:t>
      </w:r>
      <w:r>
        <w:rPr>
          <w:rFonts w:ascii="Times New Roman" w:eastAsia="Times New Roman" w:hAnsi="Times New Roman"/>
          <w:lang w:val="uk-UA"/>
        </w:rPr>
        <w:t>К</w:t>
      </w:r>
      <w:r w:rsidRPr="009E22FE">
        <w:rPr>
          <w:rFonts w:ascii="Times New Roman" w:eastAsia="Times New Roman" w:hAnsi="Times New Roman"/>
          <w:lang w:val="uk-UA"/>
        </w:rPr>
        <w:t>редитний звіт.</w:t>
      </w:r>
    </w:p>
    <w:p w:rsidR="001E7C93" w:rsidRPr="009E22FE" w:rsidRDefault="001E7C93" w:rsidP="001E7C93">
      <w:pPr>
        <w:spacing w:after="120"/>
        <w:ind w:firstLine="284"/>
        <w:jc w:val="both"/>
        <w:rPr>
          <w:rFonts w:ascii="Times New Roman" w:eastAsia="Times New Roman" w:hAnsi="Times New Roman"/>
          <w:lang w:val="uk-UA"/>
        </w:rPr>
      </w:pPr>
      <w:r w:rsidRPr="009E22FE">
        <w:rPr>
          <w:rFonts w:ascii="Times New Roman" w:eastAsia="Times New Roman" w:hAnsi="Times New Roman"/>
          <w:lang w:val="uk-UA"/>
        </w:rPr>
        <w:t xml:space="preserve">Для </w:t>
      </w:r>
      <w:r w:rsidRPr="009E22FE">
        <w:rPr>
          <w:rFonts w:ascii="Times New Roman" w:hAnsi="Times New Roman"/>
          <w:lang w:val="uk-UA" w:eastAsia="uk-UA"/>
        </w:rPr>
        <w:t>оцінки</w:t>
      </w:r>
      <w:r w:rsidRPr="009E22FE">
        <w:rPr>
          <w:rFonts w:ascii="Times New Roman" w:eastAsia="Times New Roman" w:hAnsi="Times New Roman"/>
          <w:lang w:val="uk-UA"/>
        </w:rPr>
        <w:t xml:space="preserve"> </w:t>
      </w:r>
      <w:r>
        <w:rPr>
          <w:rFonts w:ascii="Times New Roman" w:eastAsia="Times New Roman" w:hAnsi="Times New Roman"/>
          <w:lang w:val="uk-UA"/>
        </w:rPr>
        <w:t>окремих</w:t>
      </w:r>
      <w:r w:rsidRPr="009E22FE">
        <w:rPr>
          <w:rFonts w:ascii="Times New Roman" w:eastAsia="Times New Roman" w:hAnsi="Times New Roman"/>
          <w:lang w:val="uk-UA"/>
        </w:rPr>
        <w:t xml:space="preserve"> </w:t>
      </w:r>
      <w:r>
        <w:rPr>
          <w:rFonts w:ascii="Times New Roman" w:eastAsia="Times New Roman" w:hAnsi="Times New Roman"/>
          <w:lang w:val="uk-UA"/>
        </w:rPr>
        <w:t>характеристик</w:t>
      </w:r>
      <w:r w:rsidRPr="009E22FE">
        <w:rPr>
          <w:rFonts w:ascii="Times New Roman" w:eastAsia="Times New Roman" w:hAnsi="Times New Roman"/>
          <w:lang w:val="uk-UA"/>
        </w:rPr>
        <w:t xml:space="preserve"> нових позичальників </w:t>
      </w:r>
      <w:r>
        <w:rPr>
          <w:rFonts w:ascii="Times New Roman" w:eastAsia="Times New Roman" w:hAnsi="Times New Roman"/>
          <w:lang w:val="uk-UA"/>
        </w:rPr>
        <w:t>Бюро надає низьку спеціалізованих часткових</w:t>
      </w:r>
      <w:r w:rsidRPr="009E22FE">
        <w:rPr>
          <w:rFonts w:ascii="Times New Roman" w:eastAsia="Times New Roman" w:hAnsi="Times New Roman"/>
          <w:lang w:val="uk-UA"/>
        </w:rPr>
        <w:t xml:space="preserve"> </w:t>
      </w:r>
      <w:r>
        <w:rPr>
          <w:rFonts w:ascii="Times New Roman" w:eastAsia="Times New Roman" w:hAnsi="Times New Roman"/>
          <w:lang w:val="uk-UA"/>
        </w:rPr>
        <w:t>К</w:t>
      </w:r>
      <w:r w:rsidRPr="009E22FE">
        <w:rPr>
          <w:rFonts w:ascii="Times New Roman" w:eastAsia="Times New Roman" w:hAnsi="Times New Roman"/>
          <w:lang w:val="uk-UA"/>
        </w:rPr>
        <w:t>редитни</w:t>
      </w:r>
      <w:r>
        <w:rPr>
          <w:rFonts w:ascii="Times New Roman" w:eastAsia="Times New Roman" w:hAnsi="Times New Roman"/>
          <w:lang w:val="uk-UA"/>
        </w:rPr>
        <w:t>х</w:t>
      </w:r>
      <w:r w:rsidRPr="009E22FE">
        <w:rPr>
          <w:rFonts w:ascii="Times New Roman" w:eastAsia="Times New Roman" w:hAnsi="Times New Roman"/>
          <w:lang w:val="uk-UA"/>
        </w:rPr>
        <w:t xml:space="preserve"> звіт</w:t>
      </w:r>
      <w:r>
        <w:rPr>
          <w:rFonts w:ascii="Times New Roman" w:eastAsia="Times New Roman" w:hAnsi="Times New Roman"/>
          <w:lang w:val="uk-UA"/>
        </w:rPr>
        <w:t xml:space="preserve">ів щодо </w:t>
      </w:r>
      <w:r w:rsidRPr="009E22FE">
        <w:rPr>
          <w:rFonts w:ascii="Times New Roman" w:eastAsia="Times New Roman" w:hAnsi="Times New Roman"/>
          <w:lang w:val="uk-UA"/>
        </w:rPr>
        <w:t>фізично</w:t>
      </w:r>
      <w:r>
        <w:rPr>
          <w:rFonts w:ascii="Times New Roman" w:eastAsia="Times New Roman" w:hAnsi="Times New Roman"/>
          <w:lang w:val="uk-UA"/>
        </w:rPr>
        <w:t>ї і/або юридичної особи,</w:t>
      </w:r>
      <w:r w:rsidRPr="00734C77">
        <w:rPr>
          <w:rFonts w:ascii="Times New Roman" w:eastAsia="Times New Roman" w:hAnsi="Times New Roman"/>
          <w:lang w:val="uk-UA"/>
        </w:rPr>
        <w:t xml:space="preserve"> </w:t>
      </w:r>
      <w:r>
        <w:rPr>
          <w:rFonts w:ascii="Times New Roman" w:eastAsia="Times New Roman" w:hAnsi="Times New Roman"/>
          <w:lang w:val="uk-UA"/>
        </w:rPr>
        <w:t xml:space="preserve">що дозволяє знизити витрати на </w:t>
      </w:r>
      <w:r w:rsidRPr="009E22FE">
        <w:rPr>
          <w:rFonts w:ascii="Times New Roman" w:eastAsia="Times New Roman" w:hAnsi="Times New Roman"/>
          <w:lang w:val="uk-UA"/>
        </w:rPr>
        <w:t xml:space="preserve">висновок </w:t>
      </w:r>
      <w:r w:rsidRPr="00734C77">
        <w:rPr>
          <w:rFonts w:ascii="Times New Roman" w:eastAsia="Times New Roman" w:hAnsi="Times New Roman"/>
          <w:lang w:val="uk-UA"/>
        </w:rPr>
        <w:t>доцільн</w:t>
      </w:r>
      <w:r>
        <w:rPr>
          <w:rFonts w:ascii="Times New Roman" w:eastAsia="Times New Roman" w:hAnsi="Times New Roman"/>
          <w:lang w:val="uk-UA"/>
        </w:rPr>
        <w:t>о</w:t>
      </w:r>
      <w:r w:rsidRPr="00734C77">
        <w:rPr>
          <w:rFonts w:ascii="Times New Roman" w:eastAsia="Times New Roman" w:hAnsi="Times New Roman"/>
          <w:lang w:val="uk-UA"/>
        </w:rPr>
        <w:t>ст</w:t>
      </w:r>
      <w:r>
        <w:rPr>
          <w:rFonts w:ascii="Times New Roman" w:eastAsia="Times New Roman" w:hAnsi="Times New Roman"/>
          <w:lang w:val="uk-UA"/>
        </w:rPr>
        <w:t>і</w:t>
      </w:r>
      <w:r w:rsidRPr="00734C77">
        <w:rPr>
          <w:rFonts w:ascii="Times New Roman" w:eastAsia="Times New Roman" w:hAnsi="Times New Roman"/>
          <w:lang w:val="uk-UA"/>
        </w:rPr>
        <w:t xml:space="preserve"> </w:t>
      </w:r>
      <w:r>
        <w:rPr>
          <w:rFonts w:ascii="Times New Roman" w:eastAsia="Times New Roman" w:hAnsi="Times New Roman"/>
          <w:lang w:val="uk-UA"/>
        </w:rPr>
        <w:t>їхнього кредитування</w:t>
      </w:r>
      <w:r w:rsidRPr="009E22FE">
        <w:rPr>
          <w:rFonts w:ascii="Times New Roman" w:eastAsia="Times New Roman" w:hAnsi="Times New Roman"/>
          <w:lang w:val="uk-UA"/>
        </w:rPr>
        <w:t>.</w:t>
      </w:r>
    </w:p>
    <w:p w:rsidR="001E7C93" w:rsidRPr="009E22FE" w:rsidRDefault="001E7C93" w:rsidP="001E7C93">
      <w:pPr>
        <w:jc w:val="both"/>
        <w:rPr>
          <w:rFonts w:ascii="Times New Roman" w:eastAsia="Times New Roman" w:hAnsi="Times New Roman"/>
          <w:lang w:val="uk-UA"/>
        </w:rPr>
      </w:pPr>
      <w:r>
        <w:rPr>
          <w:rFonts w:ascii="Times New Roman" w:eastAsia="Times New Roman" w:hAnsi="Times New Roman"/>
          <w:lang w:val="uk-UA"/>
        </w:rPr>
        <w:t>5.2</w:t>
      </w:r>
      <w:r w:rsidRPr="009E22FE">
        <w:rPr>
          <w:rFonts w:ascii="Times New Roman" w:eastAsia="Times New Roman" w:hAnsi="Times New Roman"/>
          <w:lang w:val="uk-UA"/>
        </w:rPr>
        <w:t>.1</w:t>
      </w:r>
      <w:r>
        <w:rPr>
          <w:rFonts w:ascii="Times New Roman" w:eastAsia="Times New Roman" w:hAnsi="Times New Roman"/>
          <w:lang w:val="uk-UA"/>
        </w:rPr>
        <w:t>.</w:t>
      </w:r>
      <w:r w:rsidRPr="009E22FE">
        <w:rPr>
          <w:rFonts w:ascii="Times New Roman" w:eastAsia="Times New Roman" w:hAnsi="Times New Roman"/>
          <w:lang w:val="uk-UA"/>
        </w:rPr>
        <w:t xml:space="preserve"> Зміст </w:t>
      </w:r>
      <w:r>
        <w:rPr>
          <w:rFonts w:ascii="Times New Roman" w:eastAsia="Times New Roman" w:hAnsi="Times New Roman"/>
          <w:lang w:val="uk-UA"/>
        </w:rPr>
        <w:t>ч</w:t>
      </w:r>
      <w:r w:rsidRPr="009E22FE">
        <w:rPr>
          <w:rFonts w:ascii="Times New Roman" w:eastAsia="Times New Roman" w:hAnsi="Times New Roman"/>
          <w:lang w:val="uk-UA"/>
        </w:rPr>
        <w:t>астков</w:t>
      </w:r>
      <w:r>
        <w:rPr>
          <w:rFonts w:ascii="Times New Roman" w:eastAsia="Times New Roman" w:hAnsi="Times New Roman"/>
          <w:lang w:val="uk-UA"/>
        </w:rPr>
        <w:t>ого</w:t>
      </w:r>
      <w:r w:rsidRPr="009E22FE">
        <w:rPr>
          <w:rFonts w:ascii="Times New Roman" w:eastAsia="Times New Roman" w:hAnsi="Times New Roman"/>
          <w:lang w:val="uk-UA"/>
        </w:rPr>
        <w:t xml:space="preserve"> </w:t>
      </w:r>
      <w:r>
        <w:rPr>
          <w:rFonts w:ascii="Times New Roman" w:eastAsia="Times New Roman" w:hAnsi="Times New Roman"/>
          <w:lang w:val="uk-UA"/>
        </w:rPr>
        <w:t>К</w:t>
      </w:r>
      <w:r w:rsidRPr="009E22FE">
        <w:rPr>
          <w:rFonts w:ascii="Times New Roman" w:eastAsia="Times New Roman" w:hAnsi="Times New Roman"/>
          <w:lang w:val="uk-UA"/>
        </w:rPr>
        <w:t>редитн</w:t>
      </w:r>
      <w:r>
        <w:rPr>
          <w:rFonts w:ascii="Times New Roman" w:eastAsia="Times New Roman" w:hAnsi="Times New Roman"/>
          <w:lang w:val="uk-UA"/>
        </w:rPr>
        <w:t>ого</w:t>
      </w:r>
      <w:r w:rsidRPr="009E22FE">
        <w:rPr>
          <w:rFonts w:ascii="Times New Roman" w:eastAsia="Times New Roman" w:hAnsi="Times New Roman"/>
          <w:lang w:val="uk-UA"/>
        </w:rPr>
        <w:t xml:space="preserve"> звіт</w:t>
      </w:r>
      <w:r>
        <w:rPr>
          <w:rFonts w:ascii="Times New Roman" w:eastAsia="Times New Roman" w:hAnsi="Times New Roman"/>
          <w:lang w:val="uk-UA"/>
        </w:rPr>
        <w:t xml:space="preserve">у Бюро щодо </w:t>
      </w:r>
      <w:r w:rsidRPr="009E22FE">
        <w:rPr>
          <w:rFonts w:ascii="Times New Roman" w:hAnsi="Times New Roman"/>
          <w:lang w:val="uk-UA"/>
        </w:rPr>
        <w:t xml:space="preserve">ідентифікації </w:t>
      </w:r>
      <w:r w:rsidRPr="009E22FE">
        <w:rPr>
          <w:rFonts w:ascii="Times New Roman" w:eastAsia="Times New Roman" w:hAnsi="Times New Roman"/>
          <w:lang w:val="uk-UA"/>
        </w:rPr>
        <w:t>фізично</w:t>
      </w:r>
      <w:r>
        <w:rPr>
          <w:rFonts w:ascii="Times New Roman" w:eastAsia="Times New Roman" w:hAnsi="Times New Roman"/>
          <w:lang w:val="uk-UA"/>
        </w:rPr>
        <w:t>ї особи:</w:t>
      </w:r>
    </w:p>
    <w:p w:rsidR="001E7C93" w:rsidRPr="009E22FE" w:rsidRDefault="001E7C93" w:rsidP="001E7C93">
      <w:pPr>
        <w:numPr>
          <w:ilvl w:val="0"/>
          <w:numId w:val="28"/>
        </w:numPr>
        <w:spacing w:after="120"/>
        <w:jc w:val="both"/>
        <w:rPr>
          <w:rFonts w:ascii="Times New Roman" w:eastAsia="Times New Roman" w:hAnsi="Times New Roman"/>
          <w:lang w:val="uk-UA"/>
        </w:rPr>
      </w:pPr>
      <w:r w:rsidRPr="009E22FE">
        <w:rPr>
          <w:rFonts w:ascii="Times New Roman" w:eastAsia="Times New Roman" w:hAnsi="Times New Roman"/>
          <w:lang w:val="uk-UA"/>
        </w:rPr>
        <w:t>відомості, що ідент</w:t>
      </w:r>
      <w:r>
        <w:rPr>
          <w:rFonts w:ascii="Times New Roman" w:eastAsia="Times New Roman" w:hAnsi="Times New Roman"/>
          <w:lang w:val="uk-UA"/>
        </w:rPr>
        <w:t>и</w:t>
      </w:r>
      <w:r w:rsidRPr="009E22FE">
        <w:rPr>
          <w:rFonts w:ascii="Times New Roman" w:eastAsia="Times New Roman" w:hAnsi="Times New Roman"/>
          <w:lang w:val="uk-UA"/>
        </w:rPr>
        <w:t>фікують фізичну особу</w:t>
      </w:r>
      <w:r>
        <w:rPr>
          <w:rFonts w:ascii="Times New Roman" w:eastAsia="Times New Roman" w:hAnsi="Times New Roman"/>
          <w:lang w:val="uk-UA"/>
        </w:rPr>
        <w:t>, зокрема:</w:t>
      </w:r>
    </w:p>
    <w:p w:rsidR="001E7C93" w:rsidRPr="009E22FE" w:rsidRDefault="001E7C93" w:rsidP="001E7C93">
      <w:pPr>
        <w:numPr>
          <w:ilvl w:val="0"/>
          <w:numId w:val="27"/>
        </w:numPr>
        <w:jc w:val="both"/>
        <w:rPr>
          <w:rFonts w:ascii="Times New Roman" w:eastAsia="Times New Roman" w:hAnsi="Times New Roman"/>
          <w:lang w:val="uk-UA"/>
        </w:rPr>
      </w:pPr>
      <w:r>
        <w:rPr>
          <w:rFonts w:ascii="Times New Roman" w:eastAsia="Times New Roman" w:hAnsi="Times New Roman"/>
          <w:lang w:val="uk-UA"/>
        </w:rPr>
        <w:t>код</w:t>
      </w:r>
      <w:r w:rsidRPr="006F4920">
        <w:rPr>
          <w:rFonts w:ascii="Times New Roman" w:eastAsia="Times New Roman" w:hAnsi="Times New Roman"/>
          <w:lang w:val="uk-UA"/>
        </w:rPr>
        <w:t xml:space="preserve"> </w:t>
      </w:r>
      <w:r w:rsidRPr="009E22FE">
        <w:rPr>
          <w:rFonts w:ascii="Times New Roman" w:eastAsia="Times New Roman" w:hAnsi="Times New Roman"/>
          <w:lang w:val="uk-UA"/>
        </w:rPr>
        <w:t>фізично</w:t>
      </w:r>
      <w:r>
        <w:rPr>
          <w:rFonts w:ascii="Times New Roman" w:eastAsia="Times New Roman" w:hAnsi="Times New Roman"/>
          <w:lang w:val="uk-UA"/>
        </w:rPr>
        <w:t>ї особи за ДРФО</w:t>
      </w:r>
      <w:r w:rsidRPr="009E22FE">
        <w:rPr>
          <w:rFonts w:ascii="Times New Roman" w:eastAsia="Times New Roman" w:hAnsi="Times New Roman"/>
          <w:lang w:val="uk-UA"/>
        </w:rPr>
        <w:t>;</w:t>
      </w:r>
    </w:p>
    <w:p w:rsidR="001E7C93" w:rsidRPr="009E22FE" w:rsidRDefault="001E7C93" w:rsidP="001E7C93">
      <w:pPr>
        <w:numPr>
          <w:ilvl w:val="0"/>
          <w:numId w:val="27"/>
        </w:numPr>
        <w:jc w:val="both"/>
        <w:rPr>
          <w:rFonts w:ascii="Times New Roman" w:eastAsia="Times New Roman" w:hAnsi="Times New Roman"/>
          <w:lang w:val="uk-UA"/>
        </w:rPr>
      </w:pPr>
      <w:r>
        <w:rPr>
          <w:rFonts w:ascii="Times New Roman" w:eastAsia="Times New Roman" w:hAnsi="Times New Roman"/>
          <w:lang w:val="uk-UA"/>
        </w:rPr>
        <w:t>ПІБ</w:t>
      </w:r>
      <w:r w:rsidRPr="006F4920">
        <w:rPr>
          <w:rFonts w:ascii="Times New Roman" w:eastAsia="Times New Roman" w:hAnsi="Times New Roman"/>
          <w:lang w:val="uk-UA"/>
        </w:rPr>
        <w:t xml:space="preserve"> </w:t>
      </w:r>
      <w:r w:rsidRPr="009E22FE">
        <w:rPr>
          <w:rFonts w:ascii="Times New Roman" w:eastAsia="Times New Roman" w:hAnsi="Times New Roman"/>
          <w:lang w:val="uk-UA"/>
        </w:rPr>
        <w:t>фізично</w:t>
      </w:r>
      <w:r>
        <w:rPr>
          <w:rFonts w:ascii="Times New Roman" w:eastAsia="Times New Roman" w:hAnsi="Times New Roman"/>
          <w:lang w:val="uk-UA"/>
        </w:rPr>
        <w:t>ї особи</w:t>
      </w:r>
      <w:r w:rsidRPr="009E22FE">
        <w:rPr>
          <w:rFonts w:ascii="Times New Roman" w:eastAsia="Times New Roman" w:hAnsi="Times New Roman"/>
          <w:lang w:val="uk-UA"/>
        </w:rPr>
        <w:t>;</w:t>
      </w:r>
    </w:p>
    <w:p w:rsidR="001E7C93" w:rsidRPr="009E22FE" w:rsidRDefault="001E7C93" w:rsidP="001E7C93">
      <w:pPr>
        <w:numPr>
          <w:ilvl w:val="0"/>
          <w:numId w:val="27"/>
        </w:numPr>
        <w:jc w:val="both"/>
        <w:rPr>
          <w:rFonts w:ascii="Times New Roman" w:eastAsia="Times New Roman" w:hAnsi="Times New Roman"/>
          <w:lang w:val="uk-UA"/>
        </w:rPr>
      </w:pPr>
      <w:r>
        <w:rPr>
          <w:rFonts w:ascii="Times New Roman" w:eastAsia="Times New Roman" w:hAnsi="Times New Roman"/>
          <w:lang w:val="uk-UA"/>
        </w:rPr>
        <w:t>день народження</w:t>
      </w:r>
      <w:r w:rsidRPr="006F4920">
        <w:rPr>
          <w:rFonts w:ascii="Times New Roman" w:eastAsia="Times New Roman" w:hAnsi="Times New Roman"/>
          <w:lang w:val="uk-UA"/>
        </w:rPr>
        <w:t xml:space="preserve"> </w:t>
      </w:r>
      <w:r w:rsidRPr="009E22FE">
        <w:rPr>
          <w:rFonts w:ascii="Times New Roman" w:eastAsia="Times New Roman" w:hAnsi="Times New Roman"/>
          <w:lang w:val="uk-UA"/>
        </w:rPr>
        <w:t>фізично</w:t>
      </w:r>
      <w:r>
        <w:rPr>
          <w:rFonts w:ascii="Times New Roman" w:eastAsia="Times New Roman" w:hAnsi="Times New Roman"/>
          <w:lang w:val="uk-UA"/>
        </w:rPr>
        <w:t>ї особи</w:t>
      </w:r>
      <w:r w:rsidRPr="009E22FE">
        <w:rPr>
          <w:rFonts w:ascii="Times New Roman" w:eastAsia="Times New Roman" w:hAnsi="Times New Roman"/>
          <w:lang w:val="uk-UA"/>
        </w:rPr>
        <w:t>;</w:t>
      </w:r>
    </w:p>
    <w:p w:rsidR="001E7C93" w:rsidRPr="009E22FE" w:rsidRDefault="001E7C93" w:rsidP="001E7C93">
      <w:pPr>
        <w:numPr>
          <w:ilvl w:val="0"/>
          <w:numId w:val="27"/>
        </w:numPr>
        <w:spacing w:after="120"/>
        <w:jc w:val="both"/>
        <w:rPr>
          <w:rFonts w:ascii="Times New Roman" w:eastAsia="Times New Roman" w:hAnsi="Times New Roman"/>
          <w:lang w:val="uk-UA"/>
        </w:rPr>
      </w:pPr>
      <w:r>
        <w:rPr>
          <w:rFonts w:ascii="Times New Roman" w:eastAsia="Times New Roman" w:hAnsi="Times New Roman"/>
          <w:lang w:val="uk-UA"/>
        </w:rPr>
        <w:t>адреси реєстрації та мешкання</w:t>
      </w:r>
      <w:r w:rsidRPr="00054AE7">
        <w:rPr>
          <w:rFonts w:ascii="Times New Roman" w:eastAsia="Times New Roman" w:hAnsi="Times New Roman"/>
          <w:lang w:val="uk-UA"/>
        </w:rPr>
        <w:t xml:space="preserve"> </w:t>
      </w:r>
      <w:r w:rsidRPr="009E22FE">
        <w:rPr>
          <w:rFonts w:ascii="Times New Roman" w:eastAsia="Times New Roman" w:hAnsi="Times New Roman"/>
          <w:lang w:val="uk-UA"/>
        </w:rPr>
        <w:t>фізично</w:t>
      </w:r>
      <w:r>
        <w:rPr>
          <w:rFonts w:ascii="Times New Roman" w:eastAsia="Times New Roman" w:hAnsi="Times New Roman"/>
          <w:lang w:val="uk-UA"/>
        </w:rPr>
        <w:t>ї особи.</w:t>
      </w:r>
    </w:p>
    <w:p w:rsidR="001E7C93" w:rsidRPr="009E22FE" w:rsidRDefault="001E7C93" w:rsidP="001E7C93">
      <w:pPr>
        <w:jc w:val="both"/>
        <w:rPr>
          <w:rFonts w:ascii="Times New Roman" w:eastAsia="Times New Roman" w:hAnsi="Times New Roman"/>
          <w:lang w:val="uk-UA"/>
        </w:rPr>
      </w:pPr>
      <w:r>
        <w:rPr>
          <w:rFonts w:ascii="Times New Roman" w:eastAsia="Times New Roman" w:hAnsi="Times New Roman"/>
          <w:lang w:val="uk-UA"/>
        </w:rPr>
        <w:t>5.2</w:t>
      </w:r>
      <w:r w:rsidRPr="009E22FE">
        <w:rPr>
          <w:rFonts w:ascii="Times New Roman" w:eastAsia="Times New Roman" w:hAnsi="Times New Roman"/>
          <w:lang w:val="uk-UA"/>
        </w:rPr>
        <w:t>.</w:t>
      </w:r>
      <w:r>
        <w:rPr>
          <w:rFonts w:ascii="Times New Roman" w:eastAsia="Times New Roman" w:hAnsi="Times New Roman"/>
          <w:lang w:val="uk-UA"/>
        </w:rPr>
        <w:t>2.</w:t>
      </w:r>
      <w:r w:rsidRPr="009E22FE">
        <w:rPr>
          <w:rFonts w:ascii="Times New Roman" w:eastAsia="Times New Roman" w:hAnsi="Times New Roman"/>
          <w:lang w:val="uk-UA"/>
        </w:rPr>
        <w:t xml:space="preserve"> Зміст </w:t>
      </w:r>
      <w:r>
        <w:rPr>
          <w:rFonts w:ascii="Times New Roman" w:eastAsia="Times New Roman" w:hAnsi="Times New Roman"/>
          <w:lang w:val="uk-UA"/>
        </w:rPr>
        <w:t>ч</w:t>
      </w:r>
      <w:r w:rsidRPr="009E22FE">
        <w:rPr>
          <w:rFonts w:ascii="Times New Roman" w:eastAsia="Times New Roman" w:hAnsi="Times New Roman"/>
          <w:lang w:val="uk-UA"/>
        </w:rPr>
        <w:t>астков</w:t>
      </w:r>
      <w:r>
        <w:rPr>
          <w:rFonts w:ascii="Times New Roman" w:eastAsia="Times New Roman" w:hAnsi="Times New Roman"/>
          <w:lang w:val="uk-UA"/>
        </w:rPr>
        <w:t>ого</w:t>
      </w:r>
      <w:r w:rsidRPr="009E22FE">
        <w:rPr>
          <w:rFonts w:ascii="Times New Roman" w:eastAsia="Times New Roman" w:hAnsi="Times New Roman"/>
          <w:lang w:val="uk-UA"/>
        </w:rPr>
        <w:t xml:space="preserve"> </w:t>
      </w:r>
      <w:r>
        <w:rPr>
          <w:rFonts w:ascii="Times New Roman" w:eastAsia="Times New Roman" w:hAnsi="Times New Roman"/>
          <w:lang w:val="uk-UA"/>
        </w:rPr>
        <w:t>К</w:t>
      </w:r>
      <w:r w:rsidRPr="009E22FE">
        <w:rPr>
          <w:rFonts w:ascii="Times New Roman" w:eastAsia="Times New Roman" w:hAnsi="Times New Roman"/>
          <w:lang w:val="uk-UA"/>
        </w:rPr>
        <w:t>редитн</w:t>
      </w:r>
      <w:r>
        <w:rPr>
          <w:rFonts w:ascii="Times New Roman" w:eastAsia="Times New Roman" w:hAnsi="Times New Roman"/>
          <w:lang w:val="uk-UA"/>
        </w:rPr>
        <w:t>ого</w:t>
      </w:r>
      <w:r w:rsidRPr="009E22FE">
        <w:rPr>
          <w:rFonts w:ascii="Times New Roman" w:eastAsia="Times New Roman" w:hAnsi="Times New Roman"/>
          <w:lang w:val="uk-UA"/>
        </w:rPr>
        <w:t xml:space="preserve"> звіт</w:t>
      </w:r>
      <w:r>
        <w:rPr>
          <w:rFonts w:ascii="Times New Roman" w:eastAsia="Times New Roman" w:hAnsi="Times New Roman"/>
          <w:lang w:val="uk-UA"/>
        </w:rPr>
        <w:t xml:space="preserve">у Бюро щодо </w:t>
      </w:r>
      <w:r w:rsidRPr="009E22FE">
        <w:rPr>
          <w:rFonts w:ascii="Times New Roman" w:hAnsi="Times New Roman"/>
          <w:lang w:val="uk-UA"/>
        </w:rPr>
        <w:t xml:space="preserve">ідентифікації </w:t>
      </w:r>
      <w:r w:rsidRPr="004F781C">
        <w:rPr>
          <w:rFonts w:ascii="Times New Roman" w:eastAsia="Times New Roman" w:hAnsi="Times New Roman"/>
          <w:lang w:val="uk-UA"/>
        </w:rPr>
        <w:t>юриди</w:t>
      </w:r>
      <w:r w:rsidRPr="009E22FE">
        <w:rPr>
          <w:rFonts w:ascii="Times New Roman" w:eastAsia="Times New Roman" w:hAnsi="Times New Roman"/>
          <w:lang w:val="uk-UA"/>
        </w:rPr>
        <w:t>чно</w:t>
      </w:r>
      <w:r>
        <w:rPr>
          <w:rFonts w:ascii="Times New Roman" w:eastAsia="Times New Roman" w:hAnsi="Times New Roman"/>
          <w:lang w:val="uk-UA"/>
        </w:rPr>
        <w:t>ї особи:</w:t>
      </w:r>
    </w:p>
    <w:p w:rsidR="001E7C93" w:rsidRPr="009E22FE" w:rsidRDefault="001E7C93" w:rsidP="001E7C93">
      <w:pPr>
        <w:numPr>
          <w:ilvl w:val="0"/>
          <w:numId w:val="29"/>
        </w:numPr>
        <w:spacing w:after="120"/>
        <w:jc w:val="both"/>
        <w:rPr>
          <w:rFonts w:ascii="Times New Roman" w:eastAsia="Times New Roman" w:hAnsi="Times New Roman"/>
          <w:lang w:val="uk-UA"/>
        </w:rPr>
      </w:pPr>
      <w:r w:rsidRPr="009E22FE">
        <w:rPr>
          <w:rFonts w:ascii="Times New Roman" w:eastAsia="Times New Roman" w:hAnsi="Times New Roman"/>
          <w:lang w:val="uk-UA"/>
        </w:rPr>
        <w:t>відомості, що ідент</w:t>
      </w:r>
      <w:r>
        <w:rPr>
          <w:rFonts w:ascii="Times New Roman" w:eastAsia="Times New Roman" w:hAnsi="Times New Roman"/>
          <w:lang w:val="uk-UA"/>
        </w:rPr>
        <w:t>и</w:t>
      </w:r>
      <w:r w:rsidRPr="009E22FE">
        <w:rPr>
          <w:rFonts w:ascii="Times New Roman" w:eastAsia="Times New Roman" w:hAnsi="Times New Roman"/>
          <w:lang w:val="uk-UA"/>
        </w:rPr>
        <w:t xml:space="preserve">фікують </w:t>
      </w:r>
      <w:r w:rsidRPr="004F781C">
        <w:rPr>
          <w:rFonts w:ascii="Times New Roman" w:eastAsia="Times New Roman" w:hAnsi="Times New Roman"/>
          <w:lang w:val="uk-UA"/>
        </w:rPr>
        <w:t>юриди</w:t>
      </w:r>
      <w:r w:rsidRPr="009E22FE">
        <w:rPr>
          <w:rFonts w:ascii="Times New Roman" w:eastAsia="Times New Roman" w:hAnsi="Times New Roman"/>
          <w:lang w:val="uk-UA"/>
        </w:rPr>
        <w:t>чну особу</w:t>
      </w:r>
      <w:r>
        <w:rPr>
          <w:rFonts w:ascii="Times New Roman" w:eastAsia="Times New Roman" w:hAnsi="Times New Roman"/>
          <w:lang w:val="uk-UA"/>
        </w:rPr>
        <w:t>, зокрема:</w:t>
      </w:r>
    </w:p>
    <w:p w:rsidR="001E7C93" w:rsidRPr="009E22FE" w:rsidRDefault="001E7C93" w:rsidP="001E7C93">
      <w:pPr>
        <w:numPr>
          <w:ilvl w:val="0"/>
          <w:numId w:val="27"/>
        </w:numPr>
        <w:jc w:val="both"/>
        <w:rPr>
          <w:rFonts w:ascii="Times New Roman" w:eastAsia="Times New Roman" w:hAnsi="Times New Roman"/>
          <w:lang w:val="uk-UA"/>
        </w:rPr>
      </w:pPr>
      <w:r>
        <w:rPr>
          <w:rFonts w:ascii="Times New Roman" w:eastAsia="Times New Roman" w:hAnsi="Times New Roman"/>
          <w:lang w:val="uk-UA"/>
        </w:rPr>
        <w:t>код</w:t>
      </w:r>
      <w:r w:rsidRPr="006F4920">
        <w:rPr>
          <w:rFonts w:ascii="Times New Roman" w:eastAsia="Times New Roman" w:hAnsi="Times New Roman"/>
          <w:lang w:val="uk-UA"/>
        </w:rPr>
        <w:t xml:space="preserve"> </w:t>
      </w:r>
      <w:r w:rsidRPr="004F781C">
        <w:rPr>
          <w:rFonts w:ascii="Times New Roman" w:eastAsia="Times New Roman" w:hAnsi="Times New Roman"/>
          <w:lang w:val="uk-UA"/>
        </w:rPr>
        <w:t>юриди</w:t>
      </w:r>
      <w:r w:rsidRPr="009E22FE">
        <w:rPr>
          <w:rFonts w:ascii="Times New Roman" w:eastAsia="Times New Roman" w:hAnsi="Times New Roman"/>
          <w:lang w:val="uk-UA"/>
        </w:rPr>
        <w:t>чно</w:t>
      </w:r>
      <w:r>
        <w:rPr>
          <w:rFonts w:ascii="Times New Roman" w:eastAsia="Times New Roman" w:hAnsi="Times New Roman"/>
          <w:lang w:val="uk-UA"/>
        </w:rPr>
        <w:t>ї особи за ЄДРПОУ</w:t>
      </w:r>
      <w:r w:rsidRPr="009E22FE">
        <w:rPr>
          <w:rFonts w:ascii="Times New Roman" w:eastAsia="Times New Roman" w:hAnsi="Times New Roman"/>
          <w:lang w:val="uk-UA"/>
        </w:rPr>
        <w:t>;</w:t>
      </w:r>
    </w:p>
    <w:p w:rsidR="001E7C93" w:rsidRPr="009E22FE" w:rsidRDefault="001E7C93" w:rsidP="001E7C93">
      <w:pPr>
        <w:numPr>
          <w:ilvl w:val="0"/>
          <w:numId w:val="27"/>
        </w:numPr>
        <w:jc w:val="both"/>
        <w:rPr>
          <w:rFonts w:ascii="Times New Roman" w:eastAsia="Times New Roman" w:hAnsi="Times New Roman"/>
          <w:lang w:val="uk-UA"/>
        </w:rPr>
      </w:pPr>
      <w:r>
        <w:rPr>
          <w:rFonts w:ascii="Times New Roman" w:eastAsia="Times New Roman" w:hAnsi="Times New Roman"/>
          <w:lang w:val="uk-UA"/>
        </w:rPr>
        <w:t>найменування</w:t>
      </w:r>
      <w:r w:rsidRPr="006F4920">
        <w:rPr>
          <w:rFonts w:ascii="Times New Roman" w:eastAsia="Times New Roman" w:hAnsi="Times New Roman"/>
          <w:lang w:val="uk-UA"/>
        </w:rPr>
        <w:t xml:space="preserve"> </w:t>
      </w:r>
      <w:r w:rsidRPr="004F781C">
        <w:rPr>
          <w:rFonts w:ascii="Times New Roman" w:eastAsia="Times New Roman" w:hAnsi="Times New Roman"/>
          <w:lang w:val="uk-UA"/>
        </w:rPr>
        <w:t>юриди</w:t>
      </w:r>
      <w:r w:rsidRPr="009E22FE">
        <w:rPr>
          <w:rFonts w:ascii="Times New Roman" w:eastAsia="Times New Roman" w:hAnsi="Times New Roman"/>
          <w:lang w:val="uk-UA"/>
        </w:rPr>
        <w:t>чно</w:t>
      </w:r>
      <w:r>
        <w:rPr>
          <w:rFonts w:ascii="Times New Roman" w:eastAsia="Times New Roman" w:hAnsi="Times New Roman"/>
          <w:lang w:val="uk-UA"/>
        </w:rPr>
        <w:t>ї особи</w:t>
      </w:r>
      <w:r w:rsidRPr="009E22FE">
        <w:rPr>
          <w:rFonts w:ascii="Times New Roman" w:eastAsia="Times New Roman" w:hAnsi="Times New Roman"/>
          <w:lang w:val="uk-UA"/>
        </w:rPr>
        <w:t>;</w:t>
      </w:r>
    </w:p>
    <w:p w:rsidR="001E7C93" w:rsidRPr="009E22FE" w:rsidRDefault="001E7C93" w:rsidP="001E7C93">
      <w:pPr>
        <w:numPr>
          <w:ilvl w:val="0"/>
          <w:numId w:val="27"/>
        </w:numPr>
        <w:jc w:val="both"/>
        <w:rPr>
          <w:rFonts w:ascii="Times New Roman" w:eastAsia="Times New Roman" w:hAnsi="Times New Roman"/>
          <w:lang w:val="uk-UA"/>
        </w:rPr>
      </w:pPr>
      <w:r>
        <w:rPr>
          <w:rFonts w:ascii="Times New Roman" w:eastAsia="Times New Roman" w:hAnsi="Times New Roman"/>
          <w:lang w:val="uk-UA"/>
        </w:rPr>
        <w:t>місцезнаходження</w:t>
      </w:r>
      <w:r w:rsidRPr="006F4920">
        <w:rPr>
          <w:rFonts w:ascii="Times New Roman" w:eastAsia="Times New Roman" w:hAnsi="Times New Roman"/>
          <w:lang w:val="uk-UA"/>
        </w:rPr>
        <w:t xml:space="preserve"> </w:t>
      </w:r>
      <w:r w:rsidRPr="004F781C">
        <w:rPr>
          <w:rFonts w:ascii="Times New Roman" w:eastAsia="Times New Roman" w:hAnsi="Times New Roman"/>
          <w:lang w:val="uk-UA"/>
        </w:rPr>
        <w:t>юриди</w:t>
      </w:r>
      <w:r w:rsidRPr="009E22FE">
        <w:rPr>
          <w:rFonts w:ascii="Times New Roman" w:eastAsia="Times New Roman" w:hAnsi="Times New Roman"/>
          <w:lang w:val="uk-UA"/>
        </w:rPr>
        <w:t>чно</w:t>
      </w:r>
      <w:r>
        <w:rPr>
          <w:rFonts w:ascii="Times New Roman" w:eastAsia="Times New Roman" w:hAnsi="Times New Roman"/>
          <w:lang w:val="uk-UA"/>
        </w:rPr>
        <w:t>ї особи</w:t>
      </w:r>
      <w:r w:rsidRPr="009E22FE">
        <w:rPr>
          <w:rFonts w:ascii="Times New Roman" w:eastAsia="Times New Roman" w:hAnsi="Times New Roman"/>
          <w:lang w:val="uk-UA"/>
        </w:rPr>
        <w:t>;</w:t>
      </w:r>
    </w:p>
    <w:p w:rsidR="001E7C93" w:rsidRPr="009E22FE" w:rsidRDefault="001E7C93" w:rsidP="001E7C93">
      <w:pPr>
        <w:numPr>
          <w:ilvl w:val="0"/>
          <w:numId w:val="27"/>
        </w:numPr>
        <w:jc w:val="both"/>
        <w:rPr>
          <w:rFonts w:ascii="Times New Roman" w:eastAsia="Times New Roman" w:hAnsi="Times New Roman"/>
          <w:lang w:val="uk-UA"/>
        </w:rPr>
      </w:pPr>
      <w:r>
        <w:rPr>
          <w:rFonts w:ascii="Times New Roman" w:eastAsia="Times New Roman" w:hAnsi="Times New Roman"/>
          <w:lang w:val="uk-UA"/>
        </w:rPr>
        <w:t>ПІБ керівника</w:t>
      </w:r>
      <w:r w:rsidRPr="009E22FE">
        <w:rPr>
          <w:rFonts w:ascii="Times New Roman" w:eastAsia="Times New Roman" w:hAnsi="Times New Roman"/>
          <w:lang w:val="uk-UA"/>
        </w:rPr>
        <w:t>;</w:t>
      </w:r>
    </w:p>
    <w:p w:rsidR="001E7C93" w:rsidRPr="009E22FE" w:rsidRDefault="001E7C93" w:rsidP="001E7C93">
      <w:pPr>
        <w:numPr>
          <w:ilvl w:val="0"/>
          <w:numId w:val="27"/>
        </w:numPr>
        <w:jc w:val="both"/>
        <w:rPr>
          <w:rFonts w:ascii="Times New Roman" w:eastAsia="Times New Roman" w:hAnsi="Times New Roman"/>
          <w:lang w:val="uk-UA"/>
        </w:rPr>
      </w:pPr>
      <w:r>
        <w:rPr>
          <w:rFonts w:ascii="Times New Roman" w:eastAsia="Times New Roman" w:hAnsi="Times New Roman"/>
          <w:lang w:val="uk-UA"/>
        </w:rPr>
        <w:t>основний від діяльності (за</w:t>
      </w:r>
      <w:r w:rsidRPr="006F4920">
        <w:rPr>
          <w:rFonts w:ascii="Times New Roman" w:eastAsia="Times New Roman" w:hAnsi="Times New Roman"/>
          <w:lang w:val="uk-UA"/>
        </w:rPr>
        <w:t xml:space="preserve"> </w:t>
      </w:r>
      <w:r>
        <w:rPr>
          <w:rFonts w:ascii="Times New Roman" w:eastAsia="Times New Roman" w:hAnsi="Times New Roman"/>
          <w:lang w:val="uk-UA"/>
        </w:rPr>
        <w:t>КВЕД)</w:t>
      </w:r>
      <w:r w:rsidRPr="009E22FE">
        <w:rPr>
          <w:rFonts w:ascii="Times New Roman" w:eastAsia="Times New Roman" w:hAnsi="Times New Roman"/>
          <w:lang w:val="uk-UA"/>
        </w:rPr>
        <w:t>;</w:t>
      </w:r>
    </w:p>
    <w:p w:rsidR="001E7C93" w:rsidRPr="009E22FE" w:rsidRDefault="001E7C93" w:rsidP="001E7C93">
      <w:pPr>
        <w:numPr>
          <w:ilvl w:val="0"/>
          <w:numId w:val="27"/>
        </w:numPr>
        <w:spacing w:after="120"/>
        <w:jc w:val="both"/>
        <w:rPr>
          <w:rFonts w:ascii="Times New Roman" w:eastAsia="Times New Roman" w:hAnsi="Times New Roman"/>
          <w:lang w:val="uk-UA"/>
        </w:rPr>
      </w:pPr>
      <w:r>
        <w:rPr>
          <w:rFonts w:ascii="Times New Roman" w:eastAsia="Times New Roman" w:hAnsi="Times New Roman"/>
          <w:lang w:val="uk-UA"/>
        </w:rPr>
        <w:t>стан справ.</w:t>
      </w:r>
    </w:p>
    <w:p w:rsidR="001E7C93" w:rsidRPr="009E22FE" w:rsidRDefault="001E7C93" w:rsidP="001E7C93">
      <w:pPr>
        <w:jc w:val="both"/>
        <w:rPr>
          <w:rFonts w:ascii="Times New Roman" w:eastAsia="Times New Roman" w:hAnsi="Times New Roman"/>
          <w:lang w:val="uk-UA"/>
        </w:rPr>
      </w:pPr>
      <w:r>
        <w:rPr>
          <w:rFonts w:ascii="Times New Roman" w:eastAsia="Times New Roman" w:hAnsi="Times New Roman"/>
          <w:lang w:val="uk-UA"/>
        </w:rPr>
        <w:t>5.2</w:t>
      </w:r>
      <w:r w:rsidRPr="009E22FE">
        <w:rPr>
          <w:rFonts w:ascii="Times New Roman" w:eastAsia="Times New Roman" w:hAnsi="Times New Roman"/>
          <w:lang w:val="uk-UA"/>
        </w:rPr>
        <w:t>.</w:t>
      </w:r>
      <w:r>
        <w:rPr>
          <w:rFonts w:ascii="Times New Roman" w:eastAsia="Times New Roman" w:hAnsi="Times New Roman"/>
          <w:lang w:val="uk-UA"/>
        </w:rPr>
        <w:t>3.</w:t>
      </w:r>
      <w:r w:rsidRPr="009E22FE">
        <w:rPr>
          <w:rFonts w:ascii="Times New Roman" w:eastAsia="Times New Roman" w:hAnsi="Times New Roman"/>
          <w:lang w:val="uk-UA"/>
        </w:rPr>
        <w:t xml:space="preserve"> Зміст </w:t>
      </w:r>
      <w:r>
        <w:rPr>
          <w:rFonts w:ascii="Times New Roman" w:eastAsia="Times New Roman" w:hAnsi="Times New Roman"/>
          <w:lang w:val="uk-UA"/>
        </w:rPr>
        <w:t>ч</w:t>
      </w:r>
      <w:r w:rsidRPr="009E22FE">
        <w:rPr>
          <w:rFonts w:ascii="Times New Roman" w:eastAsia="Times New Roman" w:hAnsi="Times New Roman"/>
          <w:lang w:val="uk-UA"/>
        </w:rPr>
        <w:t>астков</w:t>
      </w:r>
      <w:r>
        <w:rPr>
          <w:rFonts w:ascii="Times New Roman" w:eastAsia="Times New Roman" w:hAnsi="Times New Roman"/>
          <w:lang w:val="uk-UA"/>
        </w:rPr>
        <w:t>ого</w:t>
      </w:r>
      <w:r w:rsidRPr="009E22FE">
        <w:rPr>
          <w:rFonts w:ascii="Times New Roman" w:eastAsia="Times New Roman" w:hAnsi="Times New Roman"/>
          <w:lang w:val="uk-UA"/>
        </w:rPr>
        <w:t xml:space="preserve"> </w:t>
      </w:r>
      <w:r>
        <w:rPr>
          <w:rFonts w:ascii="Times New Roman" w:eastAsia="Times New Roman" w:hAnsi="Times New Roman"/>
          <w:lang w:val="uk-UA"/>
        </w:rPr>
        <w:t>К</w:t>
      </w:r>
      <w:r w:rsidRPr="009E22FE">
        <w:rPr>
          <w:rFonts w:ascii="Times New Roman" w:eastAsia="Times New Roman" w:hAnsi="Times New Roman"/>
          <w:lang w:val="uk-UA"/>
        </w:rPr>
        <w:t>редитн</w:t>
      </w:r>
      <w:r>
        <w:rPr>
          <w:rFonts w:ascii="Times New Roman" w:eastAsia="Times New Roman" w:hAnsi="Times New Roman"/>
          <w:lang w:val="uk-UA"/>
        </w:rPr>
        <w:t>ого</w:t>
      </w:r>
      <w:r w:rsidRPr="009E22FE">
        <w:rPr>
          <w:rFonts w:ascii="Times New Roman" w:eastAsia="Times New Roman" w:hAnsi="Times New Roman"/>
          <w:lang w:val="uk-UA"/>
        </w:rPr>
        <w:t xml:space="preserve"> звіт</w:t>
      </w:r>
      <w:r>
        <w:rPr>
          <w:rFonts w:ascii="Times New Roman" w:eastAsia="Times New Roman" w:hAnsi="Times New Roman"/>
          <w:lang w:val="uk-UA"/>
        </w:rPr>
        <w:t xml:space="preserve">у Бюро щодо оцінки </w:t>
      </w:r>
      <w:r w:rsidRPr="009E22FE">
        <w:rPr>
          <w:rFonts w:ascii="Times New Roman" w:eastAsia="Times New Roman" w:hAnsi="Times New Roman"/>
          <w:lang w:val="uk-UA"/>
        </w:rPr>
        <w:t>спроможн</w:t>
      </w:r>
      <w:r>
        <w:rPr>
          <w:rFonts w:ascii="Times New Roman" w:eastAsia="Times New Roman" w:hAnsi="Times New Roman"/>
          <w:lang w:val="uk-UA"/>
        </w:rPr>
        <w:t>о</w:t>
      </w:r>
      <w:r w:rsidRPr="009E22FE">
        <w:rPr>
          <w:rFonts w:ascii="Times New Roman" w:eastAsia="Times New Roman" w:hAnsi="Times New Roman"/>
          <w:lang w:val="uk-UA"/>
        </w:rPr>
        <w:t>ст</w:t>
      </w:r>
      <w:r>
        <w:rPr>
          <w:rFonts w:ascii="Times New Roman" w:eastAsia="Times New Roman" w:hAnsi="Times New Roman"/>
          <w:lang w:val="uk-UA"/>
        </w:rPr>
        <w:t>і</w:t>
      </w:r>
      <w:r w:rsidRPr="009E22FE">
        <w:rPr>
          <w:rFonts w:ascii="Times New Roman" w:eastAsia="Times New Roman" w:hAnsi="Times New Roman"/>
          <w:lang w:val="uk-UA"/>
        </w:rPr>
        <w:t xml:space="preserve"> виконання фізично</w:t>
      </w:r>
      <w:r>
        <w:rPr>
          <w:rFonts w:ascii="Times New Roman" w:eastAsia="Times New Roman" w:hAnsi="Times New Roman"/>
          <w:lang w:val="uk-UA"/>
        </w:rPr>
        <w:t>ю особою – суб</w:t>
      </w:r>
      <w:r w:rsidRPr="009E22FE">
        <w:rPr>
          <w:rFonts w:ascii="Times New Roman" w:eastAsia="Times New Roman" w:hAnsi="Times New Roman"/>
          <w:lang w:val="uk-UA"/>
        </w:rPr>
        <w:t>’єкт</w:t>
      </w:r>
      <w:r>
        <w:rPr>
          <w:rFonts w:ascii="Times New Roman" w:eastAsia="Times New Roman" w:hAnsi="Times New Roman"/>
          <w:lang w:val="uk-UA"/>
        </w:rPr>
        <w:t>ом</w:t>
      </w:r>
      <w:r w:rsidRPr="009E22FE">
        <w:rPr>
          <w:rFonts w:ascii="Times New Roman" w:eastAsia="Times New Roman" w:hAnsi="Times New Roman"/>
          <w:lang w:val="uk-UA"/>
        </w:rPr>
        <w:t xml:space="preserve"> кредитно</w:t>
      </w:r>
      <w:r>
        <w:rPr>
          <w:rFonts w:ascii="Times New Roman" w:eastAsia="Times New Roman" w:hAnsi="Times New Roman"/>
          <w:lang w:val="uk-UA"/>
        </w:rPr>
        <w:t>ї</w:t>
      </w:r>
      <w:r w:rsidRPr="009E22FE">
        <w:rPr>
          <w:rFonts w:ascii="Times New Roman" w:eastAsia="Times New Roman" w:hAnsi="Times New Roman"/>
          <w:lang w:val="uk-UA"/>
        </w:rPr>
        <w:t xml:space="preserve"> історії власних </w:t>
      </w:r>
      <w:r>
        <w:rPr>
          <w:rFonts w:ascii="Times New Roman" w:eastAsia="Times New Roman" w:hAnsi="Times New Roman"/>
          <w:lang w:val="uk-UA"/>
        </w:rPr>
        <w:t>зобов’язан</w:t>
      </w:r>
      <w:r w:rsidRPr="009E22FE">
        <w:rPr>
          <w:rFonts w:ascii="Times New Roman" w:eastAsia="Times New Roman" w:hAnsi="Times New Roman"/>
          <w:lang w:val="uk-UA"/>
        </w:rPr>
        <w:t>ь</w:t>
      </w:r>
      <w:r>
        <w:rPr>
          <w:rFonts w:ascii="Times New Roman" w:eastAsia="Times New Roman" w:hAnsi="Times New Roman"/>
          <w:lang w:val="uk-UA"/>
        </w:rPr>
        <w:t>:</w:t>
      </w:r>
    </w:p>
    <w:p w:rsidR="001E7C93" w:rsidRPr="009E22FE" w:rsidRDefault="001E7C93" w:rsidP="001E7C93">
      <w:pPr>
        <w:numPr>
          <w:ilvl w:val="0"/>
          <w:numId w:val="30"/>
        </w:numPr>
        <w:spacing w:after="120"/>
        <w:jc w:val="both"/>
        <w:rPr>
          <w:rFonts w:ascii="Times New Roman" w:eastAsia="Times New Roman" w:hAnsi="Times New Roman"/>
          <w:lang w:val="uk-UA"/>
        </w:rPr>
      </w:pPr>
      <w:r w:rsidRPr="009E22FE">
        <w:rPr>
          <w:rFonts w:ascii="Times New Roman" w:eastAsia="Times New Roman" w:hAnsi="Times New Roman"/>
          <w:lang w:val="uk-UA"/>
        </w:rPr>
        <w:t>відомості, що ідент</w:t>
      </w:r>
      <w:r>
        <w:rPr>
          <w:rFonts w:ascii="Times New Roman" w:eastAsia="Times New Roman" w:hAnsi="Times New Roman"/>
          <w:lang w:val="uk-UA"/>
        </w:rPr>
        <w:t>и</w:t>
      </w:r>
      <w:r w:rsidRPr="009E22FE">
        <w:rPr>
          <w:rFonts w:ascii="Times New Roman" w:eastAsia="Times New Roman" w:hAnsi="Times New Roman"/>
          <w:lang w:val="uk-UA"/>
        </w:rPr>
        <w:t>фікують фізичну особу</w:t>
      </w:r>
      <w:r>
        <w:rPr>
          <w:rFonts w:ascii="Times New Roman" w:eastAsia="Times New Roman" w:hAnsi="Times New Roman"/>
          <w:lang w:val="uk-UA"/>
        </w:rPr>
        <w:t>;</w:t>
      </w:r>
    </w:p>
    <w:p w:rsidR="001E7C93" w:rsidRPr="009E22FE" w:rsidRDefault="001E7C93" w:rsidP="001E7C93">
      <w:pPr>
        <w:numPr>
          <w:ilvl w:val="0"/>
          <w:numId w:val="30"/>
        </w:numPr>
        <w:spacing w:after="120"/>
        <w:jc w:val="both"/>
        <w:rPr>
          <w:rFonts w:ascii="Times New Roman" w:eastAsia="Times New Roman" w:hAnsi="Times New Roman"/>
          <w:lang w:val="uk-UA"/>
        </w:rPr>
      </w:pPr>
      <w:r>
        <w:rPr>
          <w:rFonts w:ascii="Times New Roman" w:eastAsia="Times New Roman" w:hAnsi="Times New Roman"/>
          <w:lang w:val="uk-UA"/>
        </w:rPr>
        <w:lastRenderedPageBreak/>
        <w:t xml:space="preserve">оцінка </w:t>
      </w:r>
      <w:r w:rsidRPr="009E22FE">
        <w:rPr>
          <w:rFonts w:ascii="Times New Roman" w:eastAsia="Times New Roman" w:hAnsi="Times New Roman"/>
          <w:lang w:val="uk-UA"/>
        </w:rPr>
        <w:t>спроможн</w:t>
      </w:r>
      <w:r>
        <w:rPr>
          <w:rFonts w:ascii="Times New Roman" w:eastAsia="Times New Roman" w:hAnsi="Times New Roman"/>
          <w:lang w:val="uk-UA"/>
        </w:rPr>
        <w:t>о</w:t>
      </w:r>
      <w:r w:rsidRPr="009E22FE">
        <w:rPr>
          <w:rFonts w:ascii="Times New Roman" w:eastAsia="Times New Roman" w:hAnsi="Times New Roman"/>
          <w:lang w:val="uk-UA"/>
        </w:rPr>
        <w:t>ст</w:t>
      </w:r>
      <w:r>
        <w:rPr>
          <w:rFonts w:ascii="Times New Roman" w:eastAsia="Times New Roman" w:hAnsi="Times New Roman"/>
          <w:lang w:val="uk-UA"/>
        </w:rPr>
        <w:t>і</w:t>
      </w:r>
      <w:r w:rsidRPr="009E22FE">
        <w:rPr>
          <w:rFonts w:ascii="Times New Roman" w:eastAsia="Times New Roman" w:hAnsi="Times New Roman"/>
          <w:lang w:val="uk-UA"/>
        </w:rPr>
        <w:t xml:space="preserve"> виконання фізично</w:t>
      </w:r>
      <w:r>
        <w:rPr>
          <w:rFonts w:ascii="Times New Roman" w:eastAsia="Times New Roman" w:hAnsi="Times New Roman"/>
          <w:lang w:val="uk-UA"/>
        </w:rPr>
        <w:t>ю особою – суб</w:t>
      </w:r>
      <w:r w:rsidRPr="009E22FE">
        <w:rPr>
          <w:rFonts w:ascii="Times New Roman" w:eastAsia="Times New Roman" w:hAnsi="Times New Roman"/>
          <w:lang w:val="uk-UA"/>
        </w:rPr>
        <w:t>’єкт</w:t>
      </w:r>
      <w:r>
        <w:rPr>
          <w:rFonts w:ascii="Times New Roman" w:eastAsia="Times New Roman" w:hAnsi="Times New Roman"/>
          <w:lang w:val="uk-UA"/>
        </w:rPr>
        <w:t>ом</w:t>
      </w:r>
      <w:r w:rsidRPr="009E22FE">
        <w:rPr>
          <w:rFonts w:ascii="Times New Roman" w:eastAsia="Times New Roman" w:hAnsi="Times New Roman"/>
          <w:lang w:val="uk-UA"/>
        </w:rPr>
        <w:t xml:space="preserve"> кредитно</w:t>
      </w:r>
      <w:r>
        <w:rPr>
          <w:rFonts w:ascii="Times New Roman" w:eastAsia="Times New Roman" w:hAnsi="Times New Roman"/>
          <w:lang w:val="uk-UA"/>
        </w:rPr>
        <w:t>ї</w:t>
      </w:r>
      <w:r w:rsidRPr="009E22FE">
        <w:rPr>
          <w:rFonts w:ascii="Times New Roman" w:eastAsia="Times New Roman" w:hAnsi="Times New Roman"/>
          <w:lang w:val="uk-UA"/>
        </w:rPr>
        <w:t xml:space="preserve"> історії власних </w:t>
      </w:r>
      <w:r>
        <w:rPr>
          <w:rFonts w:ascii="Times New Roman" w:eastAsia="Times New Roman" w:hAnsi="Times New Roman"/>
          <w:lang w:val="uk-UA"/>
        </w:rPr>
        <w:t>зобов’язан</w:t>
      </w:r>
      <w:r w:rsidRPr="009E22FE">
        <w:rPr>
          <w:rFonts w:ascii="Times New Roman" w:eastAsia="Times New Roman" w:hAnsi="Times New Roman"/>
          <w:lang w:val="uk-UA"/>
        </w:rPr>
        <w:t>ь</w:t>
      </w:r>
      <w:r w:rsidRPr="007168E3">
        <w:rPr>
          <w:rFonts w:ascii="Times New Roman" w:eastAsia="Times New Roman" w:hAnsi="Times New Roman"/>
          <w:lang w:val="uk-UA"/>
        </w:rPr>
        <w:t xml:space="preserve"> </w:t>
      </w:r>
      <w:r>
        <w:rPr>
          <w:rFonts w:ascii="Times New Roman" w:eastAsia="Times New Roman" w:hAnsi="Times New Roman"/>
          <w:lang w:val="uk-UA"/>
        </w:rPr>
        <w:t>–</w:t>
      </w:r>
      <w:r w:rsidRPr="009E22FE">
        <w:rPr>
          <w:rFonts w:ascii="Times New Roman" w:eastAsia="Times New Roman" w:hAnsi="Times New Roman"/>
          <w:lang w:val="uk-UA"/>
        </w:rPr>
        <w:t xml:space="preserve"> інфографік</w:t>
      </w:r>
      <w:r>
        <w:rPr>
          <w:rFonts w:ascii="Times New Roman" w:eastAsia="Times New Roman" w:hAnsi="Times New Roman"/>
          <w:lang w:val="uk-UA"/>
        </w:rPr>
        <w:t>а</w:t>
      </w:r>
      <w:r w:rsidRPr="009E22FE">
        <w:rPr>
          <w:rFonts w:ascii="Times New Roman" w:eastAsia="Times New Roman" w:hAnsi="Times New Roman"/>
          <w:lang w:val="uk-UA"/>
        </w:rPr>
        <w:t xml:space="preserve"> </w:t>
      </w:r>
      <w:r>
        <w:rPr>
          <w:rFonts w:ascii="Times New Roman" w:eastAsia="Times New Roman" w:hAnsi="Times New Roman"/>
          <w:lang w:val="uk-UA"/>
        </w:rPr>
        <w:t>у</w:t>
      </w:r>
      <w:r w:rsidRPr="009E22FE">
        <w:rPr>
          <w:rFonts w:ascii="Times New Roman" w:eastAsia="Times New Roman" w:hAnsi="Times New Roman"/>
          <w:lang w:val="uk-UA"/>
        </w:rPr>
        <w:t xml:space="preserve"> вигляді </w:t>
      </w:r>
      <w:r>
        <w:rPr>
          <w:rFonts w:ascii="Times New Roman" w:eastAsia="Times New Roman" w:hAnsi="Times New Roman"/>
          <w:lang w:val="uk-UA"/>
        </w:rPr>
        <w:t>прямокутників</w:t>
      </w:r>
      <w:r w:rsidRPr="009E22FE">
        <w:rPr>
          <w:rFonts w:ascii="Times New Roman" w:eastAsia="Times New Roman" w:hAnsi="Times New Roman"/>
          <w:lang w:val="uk-UA"/>
        </w:rPr>
        <w:t xml:space="preserve"> червоного, жовтого, та зеленого кол</w:t>
      </w:r>
      <w:r>
        <w:rPr>
          <w:rFonts w:ascii="Times New Roman" w:eastAsia="Times New Roman" w:hAnsi="Times New Roman"/>
          <w:lang w:val="uk-UA"/>
        </w:rPr>
        <w:t>ьо</w:t>
      </w:r>
      <w:r w:rsidRPr="009E22FE">
        <w:rPr>
          <w:rFonts w:ascii="Times New Roman" w:eastAsia="Times New Roman" w:hAnsi="Times New Roman"/>
          <w:lang w:val="uk-UA"/>
        </w:rPr>
        <w:t>ру</w:t>
      </w:r>
      <w:r>
        <w:rPr>
          <w:rFonts w:ascii="Times New Roman" w:eastAsia="Times New Roman" w:hAnsi="Times New Roman"/>
          <w:lang w:val="uk-UA"/>
        </w:rPr>
        <w:t xml:space="preserve"> для кожного з параметрів, що оцінюється, зокрема:</w:t>
      </w:r>
    </w:p>
    <w:p w:rsidR="001E7C93" w:rsidRPr="009E22FE" w:rsidRDefault="001E7C93" w:rsidP="001E7C93">
      <w:pPr>
        <w:numPr>
          <w:ilvl w:val="0"/>
          <w:numId w:val="27"/>
        </w:numPr>
        <w:jc w:val="both"/>
        <w:rPr>
          <w:rFonts w:ascii="Times New Roman" w:eastAsia="Times New Roman" w:hAnsi="Times New Roman"/>
          <w:lang w:val="uk-UA"/>
        </w:rPr>
      </w:pPr>
      <w:r w:rsidRPr="00363252">
        <w:rPr>
          <w:rFonts w:ascii="Times New Roman" w:eastAsia="Times New Roman" w:hAnsi="Times New Roman"/>
          <w:lang w:val="uk-UA"/>
        </w:rPr>
        <w:t>особу ідентифіковано</w:t>
      </w:r>
      <w:r w:rsidRPr="009E22FE">
        <w:rPr>
          <w:rFonts w:ascii="Times New Roman" w:eastAsia="Times New Roman" w:hAnsi="Times New Roman"/>
          <w:lang w:val="uk-UA"/>
        </w:rPr>
        <w:t>;</w:t>
      </w:r>
    </w:p>
    <w:p w:rsidR="001E7C93" w:rsidRPr="009E22FE" w:rsidRDefault="001E7C93" w:rsidP="001E7C93">
      <w:pPr>
        <w:numPr>
          <w:ilvl w:val="0"/>
          <w:numId w:val="27"/>
        </w:numPr>
        <w:jc w:val="both"/>
        <w:rPr>
          <w:rFonts w:ascii="Times New Roman" w:eastAsia="Times New Roman" w:hAnsi="Times New Roman"/>
          <w:lang w:val="uk-UA"/>
        </w:rPr>
      </w:pPr>
      <w:r w:rsidRPr="00363252">
        <w:rPr>
          <w:rFonts w:ascii="Times New Roman" w:eastAsia="Times New Roman" w:hAnsi="Times New Roman"/>
          <w:lang w:val="uk-UA"/>
        </w:rPr>
        <w:t>паспорт ідентифіковано</w:t>
      </w:r>
      <w:r w:rsidRPr="009E22FE">
        <w:rPr>
          <w:rFonts w:ascii="Times New Roman" w:eastAsia="Times New Roman" w:hAnsi="Times New Roman"/>
          <w:lang w:val="uk-UA"/>
        </w:rPr>
        <w:t>;</w:t>
      </w:r>
    </w:p>
    <w:p w:rsidR="001E7C93" w:rsidRPr="009E22FE" w:rsidRDefault="001E7C93" w:rsidP="001E7C93">
      <w:pPr>
        <w:numPr>
          <w:ilvl w:val="0"/>
          <w:numId w:val="27"/>
        </w:numPr>
        <w:jc w:val="both"/>
        <w:rPr>
          <w:rFonts w:ascii="Times New Roman" w:eastAsia="Times New Roman" w:hAnsi="Times New Roman"/>
          <w:lang w:val="uk-UA"/>
        </w:rPr>
      </w:pPr>
      <w:r w:rsidRPr="00363252">
        <w:rPr>
          <w:rFonts w:ascii="Times New Roman" w:eastAsia="Times New Roman" w:hAnsi="Times New Roman"/>
          <w:lang w:val="uk-UA"/>
        </w:rPr>
        <w:t>надано паспорт, що має спільні ознаки з втраченим</w:t>
      </w:r>
      <w:r w:rsidRPr="009E22FE">
        <w:rPr>
          <w:rFonts w:ascii="Times New Roman" w:eastAsia="Times New Roman" w:hAnsi="Times New Roman"/>
          <w:lang w:val="uk-UA"/>
        </w:rPr>
        <w:t>;</w:t>
      </w:r>
    </w:p>
    <w:p w:rsidR="001E7C93" w:rsidRPr="009E22FE" w:rsidRDefault="001E7C93" w:rsidP="001E7C93">
      <w:pPr>
        <w:numPr>
          <w:ilvl w:val="0"/>
          <w:numId w:val="27"/>
        </w:numPr>
        <w:jc w:val="both"/>
        <w:rPr>
          <w:rFonts w:ascii="Times New Roman" w:eastAsia="Times New Roman" w:hAnsi="Times New Roman"/>
          <w:lang w:val="uk-UA"/>
        </w:rPr>
      </w:pPr>
      <w:r w:rsidRPr="009F2484">
        <w:rPr>
          <w:rFonts w:ascii="Times New Roman" w:eastAsia="Times New Roman" w:hAnsi="Times New Roman"/>
          <w:lang w:val="uk-UA"/>
        </w:rPr>
        <w:t>проблеми з законом</w:t>
      </w:r>
      <w:r w:rsidRPr="009E22FE">
        <w:rPr>
          <w:rFonts w:ascii="Times New Roman" w:eastAsia="Times New Roman" w:hAnsi="Times New Roman"/>
          <w:lang w:val="uk-UA"/>
        </w:rPr>
        <w:t>;</w:t>
      </w:r>
    </w:p>
    <w:p w:rsidR="001E7C93" w:rsidRPr="009E22FE" w:rsidRDefault="001E7C93" w:rsidP="001E7C93">
      <w:pPr>
        <w:numPr>
          <w:ilvl w:val="0"/>
          <w:numId w:val="27"/>
        </w:numPr>
        <w:spacing w:after="120"/>
        <w:jc w:val="both"/>
        <w:rPr>
          <w:rFonts w:ascii="Times New Roman" w:eastAsia="Times New Roman" w:hAnsi="Times New Roman"/>
          <w:lang w:val="uk-UA"/>
        </w:rPr>
      </w:pPr>
      <w:r w:rsidRPr="009F2484">
        <w:rPr>
          <w:rFonts w:ascii="Times New Roman" w:eastAsia="Times New Roman" w:hAnsi="Times New Roman"/>
          <w:lang w:val="uk-UA"/>
        </w:rPr>
        <w:t>проблеми з обслуговування позик</w:t>
      </w:r>
      <w:r>
        <w:rPr>
          <w:rFonts w:ascii="Times New Roman" w:eastAsia="Times New Roman" w:hAnsi="Times New Roman"/>
          <w:lang w:val="uk-UA"/>
        </w:rPr>
        <w:t xml:space="preserve"> тощо.</w:t>
      </w:r>
    </w:p>
    <w:p w:rsidR="001E7C93" w:rsidRPr="009E22FE" w:rsidRDefault="001E7C93" w:rsidP="001E7C93">
      <w:pPr>
        <w:jc w:val="both"/>
        <w:rPr>
          <w:rFonts w:ascii="Times New Roman" w:eastAsia="Times New Roman" w:hAnsi="Times New Roman"/>
          <w:lang w:val="uk-UA"/>
        </w:rPr>
      </w:pPr>
      <w:r>
        <w:rPr>
          <w:rFonts w:ascii="Times New Roman" w:eastAsia="Times New Roman" w:hAnsi="Times New Roman"/>
          <w:lang w:val="uk-UA"/>
        </w:rPr>
        <w:t>5.2</w:t>
      </w:r>
      <w:r w:rsidRPr="009E22FE">
        <w:rPr>
          <w:rFonts w:ascii="Times New Roman" w:eastAsia="Times New Roman" w:hAnsi="Times New Roman"/>
          <w:lang w:val="uk-UA"/>
        </w:rPr>
        <w:t>.</w:t>
      </w:r>
      <w:r>
        <w:rPr>
          <w:rFonts w:ascii="Times New Roman" w:eastAsia="Times New Roman" w:hAnsi="Times New Roman"/>
          <w:lang w:val="uk-UA"/>
        </w:rPr>
        <w:t>4.</w:t>
      </w:r>
      <w:r w:rsidRPr="009E22FE">
        <w:rPr>
          <w:rFonts w:ascii="Times New Roman" w:eastAsia="Times New Roman" w:hAnsi="Times New Roman"/>
          <w:lang w:val="uk-UA"/>
        </w:rPr>
        <w:t xml:space="preserve"> Зміст </w:t>
      </w:r>
      <w:r>
        <w:rPr>
          <w:rFonts w:ascii="Times New Roman" w:eastAsia="Times New Roman" w:hAnsi="Times New Roman"/>
          <w:lang w:val="uk-UA"/>
        </w:rPr>
        <w:t>ч</w:t>
      </w:r>
      <w:r w:rsidRPr="009E22FE">
        <w:rPr>
          <w:rFonts w:ascii="Times New Roman" w:eastAsia="Times New Roman" w:hAnsi="Times New Roman"/>
          <w:lang w:val="uk-UA"/>
        </w:rPr>
        <w:t>астков</w:t>
      </w:r>
      <w:r>
        <w:rPr>
          <w:rFonts w:ascii="Times New Roman" w:eastAsia="Times New Roman" w:hAnsi="Times New Roman"/>
          <w:lang w:val="uk-UA"/>
        </w:rPr>
        <w:t>ого</w:t>
      </w:r>
      <w:r w:rsidRPr="009E22FE">
        <w:rPr>
          <w:rFonts w:ascii="Times New Roman" w:eastAsia="Times New Roman" w:hAnsi="Times New Roman"/>
          <w:lang w:val="uk-UA"/>
        </w:rPr>
        <w:t xml:space="preserve"> </w:t>
      </w:r>
      <w:r>
        <w:rPr>
          <w:rFonts w:ascii="Times New Roman" w:eastAsia="Times New Roman" w:hAnsi="Times New Roman"/>
          <w:lang w:val="uk-UA"/>
        </w:rPr>
        <w:t>К</w:t>
      </w:r>
      <w:r w:rsidRPr="009E22FE">
        <w:rPr>
          <w:rFonts w:ascii="Times New Roman" w:eastAsia="Times New Roman" w:hAnsi="Times New Roman"/>
          <w:lang w:val="uk-UA"/>
        </w:rPr>
        <w:t>редитн</w:t>
      </w:r>
      <w:r>
        <w:rPr>
          <w:rFonts w:ascii="Times New Roman" w:eastAsia="Times New Roman" w:hAnsi="Times New Roman"/>
          <w:lang w:val="uk-UA"/>
        </w:rPr>
        <w:t>ого</w:t>
      </w:r>
      <w:r w:rsidRPr="009E22FE">
        <w:rPr>
          <w:rFonts w:ascii="Times New Roman" w:eastAsia="Times New Roman" w:hAnsi="Times New Roman"/>
          <w:lang w:val="uk-UA"/>
        </w:rPr>
        <w:t xml:space="preserve"> звіт</w:t>
      </w:r>
      <w:r>
        <w:rPr>
          <w:rFonts w:ascii="Times New Roman" w:eastAsia="Times New Roman" w:hAnsi="Times New Roman"/>
          <w:lang w:val="uk-UA"/>
        </w:rPr>
        <w:t xml:space="preserve">у Бюро щодо оцінки </w:t>
      </w:r>
      <w:r w:rsidRPr="009F2484">
        <w:rPr>
          <w:rFonts w:ascii="Times New Roman" w:eastAsia="Times New Roman" w:hAnsi="Times New Roman"/>
          <w:lang w:val="uk-UA"/>
        </w:rPr>
        <w:t>рівня ділової репутації юридичної особи</w:t>
      </w:r>
      <w:r>
        <w:rPr>
          <w:rFonts w:ascii="Times New Roman" w:eastAsia="Times New Roman" w:hAnsi="Times New Roman"/>
          <w:lang w:val="uk-UA"/>
        </w:rPr>
        <w:t>:</w:t>
      </w:r>
    </w:p>
    <w:p w:rsidR="001E7C93" w:rsidRPr="009E22FE" w:rsidRDefault="001E7C93" w:rsidP="001E7C93">
      <w:pPr>
        <w:numPr>
          <w:ilvl w:val="0"/>
          <w:numId w:val="31"/>
        </w:numPr>
        <w:spacing w:after="120"/>
        <w:jc w:val="both"/>
        <w:rPr>
          <w:rFonts w:ascii="Times New Roman" w:eastAsia="Times New Roman" w:hAnsi="Times New Roman"/>
          <w:lang w:val="uk-UA"/>
        </w:rPr>
      </w:pPr>
      <w:r w:rsidRPr="009E22FE">
        <w:rPr>
          <w:rFonts w:ascii="Times New Roman" w:eastAsia="Times New Roman" w:hAnsi="Times New Roman"/>
          <w:lang w:val="uk-UA"/>
        </w:rPr>
        <w:t>відомості, що ідент</w:t>
      </w:r>
      <w:r>
        <w:rPr>
          <w:rFonts w:ascii="Times New Roman" w:eastAsia="Times New Roman" w:hAnsi="Times New Roman"/>
          <w:lang w:val="uk-UA"/>
        </w:rPr>
        <w:t>и</w:t>
      </w:r>
      <w:r w:rsidRPr="009E22FE">
        <w:rPr>
          <w:rFonts w:ascii="Times New Roman" w:eastAsia="Times New Roman" w:hAnsi="Times New Roman"/>
          <w:lang w:val="uk-UA"/>
        </w:rPr>
        <w:t xml:space="preserve">фікують </w:t>
      </w:r>
      <w:r w:rsidRPr="009F2484">
        <w:rPr>
          <w:rFonts w:ascii="Times New Roman" w:eastAsia="Times New Roman" w:hAnsi="Times New Roman"/>
          <w:lang w:val="uk-UA"/>
        </w:rPr>
        <w:t>юри</w:t>
      </w:r>
      <w:r>
        <w:rPr>
          <w:rFonts w:ascii="Times New Roman" w:eastAsia="Times New Roman" w:hAnsi="Times New Roman"/>
          <w:lang w:val="uk-UA"/>
        </w:rPr>
        <w:t>д</w:t>
      </w:r>
      <w:r w:rsidRPr="009E22FE">
        <w:rPr>
          <w:rFonts w:ascii="Times New Roman" w:eastAsia="Times New Roman" w:hAnsi="Times New Roman"/>
          <w:lang w:val="uk-UA"/>
        </w:rPr>
        <w:t>ичну особу</w:t>
      </w:r>
      <w:r>
        <w:rPr>
          <w:rFonts w:ascii="Times New Roman" w:eastAsia="Times New Roman" w:hAnsi="Times New Roman"/>
          <w:lang w:val="uk-UA"/>
        </w:rPr>
        <w:t>;</w:t>
      </w:r>
    </w:p>
    <w:p w:rsidR="001E7C93" w:rsidRPr="009E22FE" w:rsidRDefault="001E7C93" w:rsidP="001E7C93">
      <w:pPr>
        <w:numPr>
          <w:ilvl w:val="0"/>
          <w:numId w:val="31"/>
        </w:numPr>
        <w:spacing w:after="120"/>
        <w:jc w:val="both"/>
        <w:rPr>
          <w:rFonts w:ascii="Times New Roman" w:eastAsia="Times New Roman" w:hAnsi="Times New Roman"/>
          <w:lang w:val="uk-UA"/>
        </w:rPr>
      </w:pPr>
      <w:r>
        <w:rPr>
          <w:rFonts w:ascii="Times New Roman" w:eastAsia="Times New Roman" w:hAnsi="Times New Roman"/>
          <w:lang w:val="uk-UA"/>
        </w:rPr>
        <w:t xml:space="preserve">оцінка </w:t>
      </w:r>
      <w:r w:rsidRPr="009F2484">
        <w:rPr>
          <w:rFonts w:ascii="Times New Roman" w:eastAsia="Times New Roman" w:hAnsi="Times New Roman"/>
          <w:lang w:val="uk-UA"/>
        </w:rPr>
        <w:t>рівня ділової репутації юридичної особи</w:t>
      </w:r>
      <w:r>
        <w:rPr>
          <w:rFonts w:ascii="Times New Roman" w:eastAsia="Times New Roman" w:hAnsi="Times New Roman"/>
          <w:lang w:val="uk-UA"/>
        </w:rPr>
        <w:t xml:space="preserve"> – суб</w:t>
      </w:r>
      <w:r w:rsidRPr="009E22FE">
        <w:rPr>
          <w:rFonts w:ascii="Times New Roman" w:eastAsia="Times New Roman" w:hAnsi="Times New Roman"/>
          <w:lang w:val="uk-UA"/>
        </w:rPr>
        <w:t>’єкт</w:t>
      </w:r>
      <w:r>
        <w:rPr>
          <w:rFonts w:ascii="Times New Roman" w:eastAsia="Times New Roman" w:hAnsi="Times New Roman"/>
          <w:lang w:val="uk-UA"/>
        </w:rPr>
        <w:t>а</w:t>
      </w:r>
      <w:r w:rsidRPr="009E22FE">
        <w:rPr>
          <w:rFonts w:ascii="Times New Roman" w:eastAsia="Times New Roman" w:hAnsi="Times New Roman"/>
          <w:lang w:val="uk-UA"/>
        </w:rPr>
        <w:t xml:space="preserve"> кредитно</w:t>
      </w:r>
      <w:r>
        <w:rPr>
          <w:rFonts w:ascii="Times New Roman" w:eastAsia="Times New Roman" w:hAnsi="Times New Roman"/>
          <w:lang w:val="uk-UA"/>
        </w:rPr>
        <w:t>ї</w:t>
      </w:r>
      <w:r w:rsidRPr="009E22FE">
        <w:rPr>
          <w:rFonts w:ascii="Times New Roman" w:eastAsia="Times New Roman" w:hAnsi="Times New Roman"/>
          <w:lang w:val="uk-UA"/>
        </w:rPr>
        <w:t xml:space="preserve"> історії</w:t>
      </w:r>
      <w:r>
        <w:rPr>
          <w:rFonts w:ascii="Times New Roman" w:eastAsia="Times New Roman" w:hAnsi="Times New Roman"/>
          <w:lang w:val="uk-UA"/>
        </w:rPr>
        <w:t xml:space="preserve"> –</w:t>
      </w:r>
      <w:r w:rsidRPr="009E22FE">
        <w:rPr>
          <w:rFonts w:ascii="Times New Roman" w:eastAsia="Times New Roman" w:hAnsi="Times New Roman"/>
          <w:lang w:val="uk-UA"/>
        </w:rPr>
        <w:t xml:space="preserve"> інфографік</w:t>
      </w:r>
      <w:r>
        <w:rPr>
          <w:rFonts w:ascii="Times New Roman" w:eastAsia="Times New Roman" w:hAnsi="Times New Roman"/>
          <w:lang w:val="uk-UA"/>
        </w:rPr>
        <w:t>а</w:t>
      </w:r>
      <w:r w:rsidRPr="009E22FE">
        <w:rPr>
          <w:rFonts w:ascii="Times New Roman" w:eastAsia="Times New Roman" w:hAnsi="Times New Roman"/>
          <w:lang w:val="uk-UA"/>
        </w:rPr>
        <w:t xml:space="preserve"> </w:t>
      </w:r>
      <w:r>
        <w:rPr>
          <w:rFonts w:ascii="Times New Roman" w:eastAsia="Times New Roman" w:hAnsi="Times New Roman"/>
          <w:lang w:val="uk-UA"/>
        </w:rPr>
        <w:t>у</w:t>
      </w:r>
      <w:r w:rsidRPr="009E22FE">
        <w:rPr>
          <w:rFonts w:ascii="Times New Roman" w:eastAsia="Times New Roman" w:hAnsi="Times New Roman"/>
          <w:lang w:val="uk-UA"/>
        </w:rPr>
        <w:t xml:space="preserve"> вигляді </w:t>
      </w:r>
      <w:r>
        <w:rPr>
          <w:rFonts w:ascii="Times New Roman" w:eastAsia="Times New Roman" w:hAnsi="Times New Roman"/>
          <w:lang w:val="uk-UA"/>
        </w:rPr>
        <w:t>прямокутників</w:t>
      </w:r>
      <w:r w:rsidRPr="009E22FE">
        <w:rPr>
          <w:rFonts w:ascii="Times New Roman" w:eastAsia="Times New Roman" w:hAnsi="Times New Roman"/>
          <w:lang w:val="uk-UA"/>
        </w:rPr>
        <w:t xml:space="preserve"> червоного та зеленого кол</w:t>
      </w:r>
      <w:r>
        <w:rPr>
          <w:rFonts w:ascii="Times New Roman" w:eastAsia="Times New Roman" w:hAnsi="Times New Roman"/>
          <w:lang w:val="uk-UA"/>
        </w:rPr>
        <w:t>ьо</w:t>
      </w:r>
      <w:r w:rsidRPr="009E22FE">
        <w:rPr>
          <w:rFonts w:ascii="Times New Roman" w:eastAsia="Times New Roman" w:hAnsi="Times New Roman"/>
          <w:lang w:val="uk-UA"/>
        </w:rPr>
        <w:t>ру</w:t>
      </w:r>
      <w:r>
        <w:rPr>
          <w:rFonts w:ascii="Times New Roman" w:eastAsia="Times New Roman" w:hAnsi="Times New Roman"/>
          <w:lang w:val="uk-UA"/>
        </w:rPr>
        <w:t xml:space="preserve"> для кожного з параметрів, що оцінюється, зокрема в наступних блоках:</w:t>
      </w:r>
    </w:p>
    <w:p w:rsidR="001E7C93" w:rsidRPr="009E22FE" w:rsidRDefault="001E7C93" w:rsidP="001E7C93">
      <w:pPr>
        <w:numPr>
          <w:ilvl w:val="0"/>
          <w:numId w:val="27"/>
        </w:numPr>
        <w:jc w:val="both"/>
        <w:rPr>
          <w:rFonts w:ascii="Times New Roman" w:eastAsia="Times New Roman" w:hAnsi="Times New Roman"/>
          <w:lang w:val="uk-UA"/>
        </w:rPr>
      </w:pPr>
      <w:r w:rsidRPr="009F2484">
        <w:rPr>
          <w:rFonts w:ascii="Times New Roman" w:eastAsia="Times New Roman" w:hAnsi="Times New Roman"/>
          <w:lang w:val="uk-UA"/>
        </w:rPr>
        <w:t>критичні репутаційні втрати</w:t>
      </w:r>
      <w:r w:rsidRPr="009E22FE">
        <w:rPr>
          <w:rFonts w:ascii="Times New Roman" w:eastAsia="Times New Roman" w:hAnsi="Times New Roman"/>
          <w:lang w:val="uk-UA"/>
        </w:rPr>
        <w:t>;</w:t>
      </w:r>
    </w:p>
    <w:p w:rsidR="001E7C93" w:rsidRPr="009E22FE" w:rsidRDefault="001E7C93" w:rsidP="001E7C93">
      <w:pPr>
        <w:numPr>
          <w:ilvl w:val="0"/>
          <w:numId w:val="27"/>
        </w:numPr>
        <w:jc w:val="both"/>
        <w:rPr>
          <w:rFonts w:ascii="Times New Roman" w:eastAsia="Times New Roman" w:hAnsi="Times New Roman"/>
          <w:lang w:val="uk-UA"/>
        </w:rPr>
      </w:pPr>
      <w:r w:rsidRPr="009F2484">
        <w:rPr>
          <w:rFonts w:ascii="Times New Roman" w:eastAsia="Times New Roman" w:hAnsi="Times New Roman"/>
          <w:lang w:val="uk-UA"/>
        </w:rPr>
        <w:t>ознаки можливої фіктивності юридичної особи</w:t>
      </w:r>
      <w:r w:rsidRPr="009E22FE">
        <w:rPr>
          <w:rFonts w:ascii="Times New Roman" w:eastAsia="Times New Roman" w:hAnsi="Times New Roman"/>
          <w:lang w:val="uk-UA"/>
        </w:rPr>
        <w:t>;</w:t>
      </w:r>
    </w:p>
    <w:p w:rsidR="001E7C93" w:rsidRPr="009E22FE" w:rsidRDefault="001E7C93" w:rsidP="001E7C93">
      <w:pPr>
        <w:numPr>
          <w:ilvl w:val="0"/>
          <w:numId w:val="27"/>
        </w:numPr>
        <w:jc w:val="both"/>
        <w:rPr>
          <w:rFonts w:ascii="Times New Roman" w:eastAsia="Times New Roman" w:hAnsi="Times New Roman"/>
          <w:lang w:val="uk-UA"/>
        </w:rPr>
      </w:pPr>
      <w:r w:rsidRPr="009F2484">
        <w:rPr>
          <w:rFonts w:ascii="Times New Roman" w:eastAsia="Times New Roman" w:hAnsi="Times New Roman"/>
          <w:lang w:val="uk-UA"/>
        </w:rPr>
        <w:t>ознаки можливої неплатоспроможності юридичної особи</w:t>
      </w:r>
      <w:r w:rsidRPr="009E22FE">
        <w:rPr>
          <w:rFonts w:ascii="Times New Roman" w:eastAsia="Times New Roman" w:hAnsi="Times New Roman"/>
          <w:lang w:val="uk-UA"/>
        </w:rPr>
        <w:t>;</w:t>
      </w:r>
    </w:p>
    <w:p w:rsidR="001E7C93" w:rsidRPr="009E22FE" w:rsidRDefault="001E7C93" w:rsidP="001E7C93">
      <w:pPr>
        <w:numPr>
          <w:ilvl w:val="0"/>
          <w:numId w:val="27"/>
        </w:numPr>
        <w:jc w:val="both"/>
        <w:rPr>
          <w:rFonts w:ascii="Times New Roman" w:eastAsia="Times New Roman" w:hAnsi="Times New Roman"/>
          <w:lang w:val="uk-UA"/>
        </w:rPr>
      </w:pPr>
      <w:r w:rsidRPr="009F2484">
        <w:rPr>
          <w:rFonts w:ascii="Times New Roman" w:eastAsia="Times New Roman" w:hAnsi="Times New Roman"/>
          <w:lang w:val="uk-UA"/>
        </w:rPr>
        <w:t>ознаки можливої неспроможності виконання своїх зобов'язань</w:t>
      </w:r>
      <w:r w:rsidRPr="009E22FE">
        <w:rPr>
          <w:rFonts w:ascii="Times New Roman" w:eastAsia="Times New Roman" w:hAnsi="Times New Roman"/>
          <w:lang w:val="uk-UA"/>
        </w:rPr>
        <w:t>;</w:t>
      </w:r>
    </w:p>
    <w:p w:rsidR="001E7C93" w:rsidRPr="009E22FE" w:rsidRDefault="001E7C93" w:rsidP="001E7C93">
      <w:pPr>
        <w:numPr>
          <w:ilvl w:val="0"/>
          <w:numId w:val="27"/>
        </w:numPr>
        <w:spacing w:after="120"/>
        <w:jc w:val="both"/>
        <w:rPr>
          <w:rFonts w:ascii="Times New Roman" w:eastAsia="Times New Roman" w:hAnsi="Times New Roman"/>
          <w:lang w:val="uk-UA"/>
        </w:rPr>
      </w:pPr>
      <w:r w:rsidRPr="009F2484">
        <w:rPr>
          <w:rFonts w:ascii="Times New Roman" w:eastAsia="Times New Roman" w:hAnsi="Times New Roman"/>
          <w:lang w:val="uk-UA"/>
        </w:rPr>
        <w:t>ознаки негативної ділової репутації юридичної особи</w:t>
      </w:r>
      <w:r>
        <w:rPr>
          <w:rFonts w:ascii="Times New Roman" w:eastAsia="Times New Roman" w:hAnsi="Times New Roman"/>
          <w:lang w:val="uk-UA"/>
        </w:rPr>
        <w:t>.</w:t>
      </w: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3"/>
      </w:tblGrid>
      <w:tr w:rsidR="001E7C93" w:rsidRPr="00B06742" w:rsidTr="00043630">
        <w:tc>
          <w:tcPr>
            <w:tcW w:w="9852" w:type="dxa"/>
            <w:tcBorders>
              <w:top w:val="nil"/>
              <w:left w:val="nil"/>
              <w:bottom w:val="nil"/>
              <w:right w:val="nil"/>
            </w:tcBorders>
            <w:tcMar>
              <w:top w:w="0" w:type="dxa"/>
              <w:left w:w="108" w:type="dxa"/>
              <w:bottom w:w="0" w:type="dxa"/>
              <w:right w:w="108" w:type="dxa"/>
            </w:tcMar>
          </w:tcPr>
          <w:tbl>
            <w:tblPr>
              <w:tblW w:w="5000" w:type="pct"/>
              <w:tblBorders>
                <w:insideH w:val="single" w:sz="8" w:space="0" w:color="000000"/>
              </w:tblBorders>
              <w:tblLayout w:type="fixed"/>
              <w:tblLook w:val="0000" w:firstRow="0" w:lastRow="0" w:firstColumn="0" w:lastColumn="0" w:noHBand="0" w:noVBand="0"/>
            </w:tblPr>
            <w:tblGrid>
              <w:gridCol w:w="5490"/>
              <w:gridCol w:w="4927"/>
            </w:tblGrid>
            <w:tr w:rsidR="001E7C93" w:rsidRPr="00B06742" w:rsidTr="00043630">
              <w:tc>
                <w:tcPr>
                  <w:tcW w:w="2635" w:type="pct"/>
                  <w:tcMar>
                    <w:top w:w="0" w:type="dxa"/>
                    <w:left w:w="108" w:type="dxa"/>
                    <w:bottom w:w="0" w:type="dxa"/>
                    <w:right w:w="108" w:type="dxa"/>
                  </w:tcMar>
                </w:tcPr>
                <w:p w:rsidR="001E7C93" w:rsidRPr="00B06742" w:rsidRDefault="001E7C93" w:rsidP="00043630">
                  <w:pPr>
                    <w:spacing w:before="120"/>
                    <w:ind w:left="72"/>
                    <w:jc w:val="both"/>
                    <w:rPr>
                      <w:rFonts w:ascii="Times New Roman" w:hAnsi="Times New Roman"/>
                      <w:lang w:val="uk-UA"/>
                    </w:rPr>
                  </w:pPr>
                  <w:r>
                    <w:rPr>
                      <w:rFonts w:ascii="Times New Roman" w:hAnsi="Times New Roman"/>
                      <w:noProof/>
                      <w:lang w:val="uk-UA" w:eastAsia="uk-UA"/>
                    </w:rPr>
                    <w:drawing>
                      <wp:inline distT="0" distB="0" distL="0" distR="0" wp14:anchorId="7A4C02DD" wp14:editId="5116DB42">
                        <wp:extent cx="2124075" cy="1431290"/>
                        <wp:effectExtent l="0" t="0" r="9525" b="0"/>
                        <wp:docPr id="3" name="Рисунок 3" descr="stamp_b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mp_bk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1431290"/>
                                </a:xfrm>
                                <a:prstGeom prst="rect">
                                  <a:avLst/>
                                </a:prstGeom>
                                <a:noFill/>
                                <a:ln>
                                  <a:noFill/>
                                </a:ln>
                              </pic:spPr>
                            </pic:pic>
                          </a:graphicData>
                        </a:graphic>
                      </wp:inline>
                    </w:drawing>
                  </w:r>
                </w:p>
                <w:p w:rsidR="001E7C93" w:rsidRPr="00B06742" w:rsidRDefault="001E7C93" w:rsidP="00043630">
                  <w:pPr>
                    <w:spacing w:before="120"/>
                    <w:ind w:left="-118" w:right="-108"/>
                    <w:jc w:val="center"/>
                    <w:rPr>
                      <w:rFonts w:ascii="Times New Roman" w:eastAsia="Times New Roman" w:hAnsi="Times New Roman"/>
                      <w:lang w:val="uk-UA"/>
                    </w:rPr>
                  </w:pPr>
                  <w:r w:rsidRPr="004A5006">
                    <w:rPr>
                      <w:rFonts w:ascii="Times New Roman" w:eastAsia="Times New Roman" w:hAnsi="Times New Roman"/>
                      <w:sz w:val="16"/>
                      <w:szCs w:val="16"/>
                      <w:lang w:val="uk-UA"/>
                    </w:rPr>
                    <w:t>(факсимільне зображення власноручного підпису</w:t>
                  </w:r>
                  <w:r>
                    <w:rPr>
                      <w:rFonts w:ascii="Times New Roman" w:eastAsia="Times New Roman" w:hAnsi="Times New Roman"/>
                      <w:sz w:val="16"/>
                      <w:szCs w:val="16"/>
                      <w:lang w:val="uk-UA"/>
                    </w:rPr>
                    <w:t xml:space="preserve"> </w:t>
                  </w:r>
                  <w:r w:rsidRPr="004A5006">
                    <w:rPr>
                      <w:rFonts w:ascii="Times New Roman" w:eastAsia="Times New Roman" w:hAnsi="Times New Roman"/>
                      <w:sz w:val="16"/>
                      <w:szCs w:val="16"/>
                      <w:lang w:val="uk-UA"/>
                    </w:rPr>
                    <w:t>і відбитка печатки)</w:t>
                  </w:r>
                </w:p>
              </w:tc>
              <w:tc>
                <w:tcPr>
                  <w:tcW w:w="2365" w:type="pct"/>
                  <w:tcMar>
                    <w:top w:w="0" w:type="dxa"/>
                    <w:left w:w="108" w:type="dxa"/>
                    <w:bottom w:w="0" w:type="dxa"/>
                    <w:right w:w="108" w:type="dxa"/>
                  </w:tcMar>
                  <w:vAlign w:val="center"/>
                </w:tcPr>
                <w:p w:rsidR="001E7C93" w:rsidRPr="00B06742" w:rsidRDefault="001E7C93" w:rsidP="00043630">
                  <w:pPr>
                    <w:pStyle w:val="aa"/>
                    <w:jc w:val="center"/>
                    <w:rPr>
                      <w:lang w:val="uk-UA"/>
                    </w:rPr>
                  </w:pPr>
                  <w:r w:rsidRPr="00B06742">
                    <w:rPr>
                      <w:bCs/>
                      <w:lang w:val="uk-UA"/>
                    </w:rPr>
                    <w:t>Генеральний директор</w:t>
                  </w:r>
                  <w:r>
                    <w:rPr>
                      <w:bCs/>
                      <w:lang w:val="uk-UA"/>
                    </w:rPr>
                    <w:br/>
                  </w:r>
                  <w:r w:rsidRPr="00B06742">
                    <w:rPr>
                      <w:bCs/>
                      <w:lang w:val="uk-UA"/>
                    </w:rPr>
                    <w:t xml:space="preserve">ТОВ </w:t>
                  </w:r>
                  <w:r>
                    <w:rPr>
                      <w:bCs/>
                      <w:lang w:val="uk-UA"/>
                    </w:rPr>
                    <w:t>«</w:t>
                  </w:r>
                  <w:r w:rsidRPr="00B06742">
                    <w:rPr>
                      <w:bCs/>
                      <w:lang w:val="uk-UA"/>
                    </w:rPr>
                    <w:t xml:space="preserve">БКІ </w:t>
                  </w:r>
                  <w:r>
                    <w:rPr>
                      <w:bCs/>
                      <w:lang w:val="uk-UA"/>
                    </w:rPr>
                    <w:t>«</w:t>
                  </w:r>
                  <w:r w:rsidRPr="00B06742">
                    <w:rPr>
                      <w:bCs/>
                      <w:lang w:val="uk-UA"/>
                    </w:rPr>
                    <w:t>У</w:t>
                  </w:r>
                  <w:r>
                    <w:rPr>
                      <w:bCs/>
                      <w:lang w:val="uk-UA"/>
                    </w:rPr>
                    <w:t>КБ»</w:t>
                  </w:r>
                  <w:r>
                    <w:rPr>
                      <w:lang w:val="uk-UA"/>
                    </w:rPr>
                    <w:t xml:space="preserve">       </w:t>
                  </w:r>
                  <w:r w:rsidRPr="00B06742">
                    <w:rPr>
                      <w:rStyle w:val="ab"/>
                      <w:color w:val="000000"/>
                      <w:shd w:val="clear" w:color="auto" w:fill="FFFFFF"/>
                      <w:lang w:val="uk-UA"/>
                    </w:rPr>
                    <w:t>Остапчук С.І.</w:t>
                  </w:r>
                  <w:r w:rsidRPr="00B06742">
                    <w:rPr>
                      <w:lang w:val="uk-UA"/>
                    </w:rPr>
                    <w:t>.</w:t>
                  </w:r>
                </w:p>
              </w:tc>
            </w:tr>
          </w:tbl>
          <w:p w:rsidR="001E7C93" w:rsidRPr="00B06742" w:rsidRDefault="001E7C93" w:rsidP="00043630">
            <w:pPr>
              <w:rPr>
                <w:rFonts w:ascii="Times New Roman" w:hAnsi="Times New Roman"/>
                <w:lang w:val="uk-UA"/>
              </w:rPr>
            </w:pPr>
          </w:p>
        </w:tc>
      </w:tr>
    </w:tbl>
    <w:p w:rsidR="001E7C93" w:rsidRPr="00FA7F97" w:rsidRDefault="001E7C93" w:rsidP="001E7C93">
      <w:pPr>
        <w:spacing w:before="280" w:after="119"/>
        <w:jc w:val="right"/>
        <w:rPr>
          <w:rFonts w:ascii="Arial" w:eastAsia="Times New Roman" w:hAnsi="Arial" w:cs="Arial"/>
          <w:bCs/>
          <w:lang w:val="uk-UA"/>
        </w:rPr>
      </w:pPr>
      <w:r>
        <w:rPr>
          <w:rFonts w:ascii="Times New Roman" w:eastAsia="Times New Roman" w:hAnsi="Times New Roman"/>
          <w:lang w:val="uk-UA"/>
        </w:rPr>
        <w:br w:type="page"/>
      </w:r>
      <w:r w:rsidRPr="0067251F">
        <w:rPr>
          <w:rFonts w:ascii="Arial" w:eastAsia="Times New Roman" w:hAnsi="Arial" w:cs="Arial"/>
          <w:bCs/>
          <w:lang w:val="uk-UA"/>
        </w:rPr>
        <w:lastRenderedPageBreak/>
        <w:t>Додат</w:t>
      </w:r>
      <w:r>
        <w:rPr>
          <w:rFonts w:ascii="Arial" w:eastAsia="Times New Roman" w:hAnsi="Arial" w:cs="Arial"/>
          <w:bCs/>
          <w:lang w:val="uk-UA"/>
        </w:rPr>
        <w:t>о</w:t>
      </w:r>
      <w:r w:rsidRPr="0067251F">
        <w:rPr>
          <w:rFonts w:ascii="Arial" w:eastAsia="Times New Roman" w:hAnsi="Arial" w:cs="Arial"/>
          <w:bCs/>
          <w:lang w:val="uk-UA"/>
        </w:rPr>
        <w:t xml:space="preserve">к </w:t>
      </w:r>
      <w:r w:rsidRPr="00FA7F97">
        <w:rPr>
          <w:rFonts w:ascii="Arial" w:eastAsia="Times New Roman" w:hAnsi="Arial" w:cs="Arial"/>
          <w:bCs/>
          <w:lang w:val="uk-UA"/>
        </w:rPr>
        <w:t xml:space="preserve">№ </w:t>
      </w:r>
      <w:r>
        <w:rPr>
          <w:rFonts w:ascii="Arial" w:eastAsia="Times New Roman" w:hAnsi="Arial" w:cs="Arial"/>
          <w:bCs/>
          <w:lang w:val="uk-UA"/>
        </w:rPr>
        <w:t>2</w:t>
      </w:r>
    </w:p>
    <w:p w:rsidR="001E7C93" w:rsidRDefault="001E7C93" w:rsidP="001E7C93">
      <w:pPr>
        <w:jc w:val="right"/>
        <w:rPr>
          <w:rFonts w:ascii="Times New Roman" w:eastAsia="Times New Roman" w:hAnsi="Times New Roman"/>
          <w:bCs/>
          <w:lang w:val="uk-UA"/>
        </w:rPr>
      </w:pPr>
      <w:r>
        <w:rPr>
          <w:rFonts w:ascii="Times New Roman" w:eastAsia="Times New Roman" w:hAnsi="Times New Roman"/>
          <w:bCs/>
          <w:lang w:val="uk-UA"/>
        </w:rPr>
        <w:t>до</w:t>
      </w:r>
      <w:r w:rsidRPr="00C16C5B">
        <w:rPr>
          <w:rFonts w:ascii="Times New Roman" w:eastAsia="Times New Roman" w:hAnsi="Times New Roman"/>
          <w:bCs/>
          <w:lang w:val="uk-UA"/>
        </w:rPr>
        <w:t xml:space="preserve"> Публічно</w:t>
      </w:r>
      <w:r>
        <w:rPr>
          <w:rFonts w:ascii="Times New Roman" w:eastAsia="Times New Roman" w:hAnsi="Times New Roman"/>
          <w:bCs/>
          <w:lang w:val="uk-UA"/>
        </w:rPr>
        <w:t>го</w:t>
      </w:r>
      <w:r w:rsidRPr="00C16C5B">
        <w:rPr>
          <w:rFonts w:ascii="Times New Roman" w:eastAsia="Times New Roman" w:hAnsi="Times New Roman"/>
          <w:bCs/>
          <w:lang w:val="uk-UA"/>
        </w:rPr>
        <w:t xml:space="preserve"> договору</w:t>
      </w:r>
    </w:p>
    <w:p w:rsidR="001E7C93" w:rsidRPr="00905112" w:rsidRDefault="001E7C93" w:rsidP="001E7C93">
      <w:pPr>
        <w:jc w:val="right"/>
        <w:rPr>
          <w:rFonts w:ascii="Times New Roman" w:eastAsia="Times New Roman" w:hAnsi="Times New Roman"/>
          <w:lang w:val="uk-UA"/>
        </w:rPr>
      </w:pPr>
      <w:r w:rsidRPr="00C16C5B">
        <w:rPr>
          <w:rFonts w:ascii="Times New Roman" w:eastAsia="Times New Roman" w:hAnsi="Times New Roman"/>
          <w:bCs/>
          <w:lang w:val="uk-UA"/>
        </w:rPr>
        <w:t>(Умов і правил надання інформаційних послуг</w:t>
      </w:r>
      <w:r w:rsidRPr="00905112">
        <w:rPr>
          <w:rFonts w:ascii="Times New Roman" w:eastAsia="Times New Roman" w:hAnsi="Times New Roman"/>
          <w:iCs/>
          <w:lang w:val="uk-UA"/>
        </w:rPr>
        <w:t>)</w:t>
      </w:r>
    </w:p>
    <w:p w:rsidR="001E7C93" w:rsidRPr="003410A3" w:rsidRDefault="001E7C93" w:rsidP="001E7C93">
      <w:pPr>
        <w:spacing w:before="240" w:after="240"/>
        <w:jc w:val="center"/>
        <w:rPr>
          <w:rFonts w:ascii="Arial" w:eastAsia="Times New Roman" w:hAnsi="Arial" w:cs="Arial"/>
          <w:b/>
          <w:bCs/>
          <w:lang w:val="uk-UA"/>
        </w:rPr>
      </w:pPr>
      <w:r w:rsidRPr="003410A3">
        <w:rPr>
          <w:rFonts w:ascii="Arial" w:eastAsia="Times New Roman" w:hAnsi="Arial" w:cs="Arial"/>
          <w:b/>
          <w:bCs/>
          <w:lang w:val="uk-UA"/>
        </w:rPr>
        <w:t>Тарифний план</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3425"/>
        <w:gridCol w:w="6208"/>
      </w:tblGrid>
      <w:tr w:rsidR="001E7C93" w:rsidRPr="009E22FE" w:rsidTr="00C60D3B">
        <w:trPr>
          <w:cantSplit/>
          <w:tblHeader/>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1E7C93" w:rsidRPr="009E22FE" w:rsidRDefault="001E7C93" w:rsidP="00043630">
            <w:pPr>
              <w:jc w:val="center"/>
              <w:rPr>
                <w:rFonts w:ascii="Times New Roman" w:hAnsi="Times New Roman"/>
                <w:lang w:val="uk-UA"/>
              </w:rPr>
            </w:pPr>
            <w:r w:rsidRPr="009E22FE">
              <w:rPr>
                <w:rFonts w:ascii="Times New Roman" w:hAnsi="Times New Roman"/>
                <w:lang w:val="uk-UA"/>
              </w:rPr>
              <w:t>№ моделі</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1E7C93" w:rsidRPr="009E22FE" w:rsidRDefault="001E7C93" w:rsidP="00043630">
            <w:pPr>
              <w:jc w:val="center"/>
              <w:rPr>
                <w:rFonts w:ascii="Times New Roman" w:hAnsi="Times New Roman"/>
                <w:lang w:val="uk-UA"/>
              </w:rPr>
            </w:pPr>
            <w:r w:rsidRPr="009E22FE">
              <w:rPr>
                <w:rFonts w:ascii="Times New Roman" w:hAnsi="Times New Roman"/>
                <w:lang w:val="uk-UA"/>
              </w:rPr>
              <w:t>Опис</w:t>
            </w:r>
          </w:p>
        </w:tc>
        <w:tc>
          <w:tcPr>
            <w:tcW w:w="6208" w:type="dxa"/>
            <w:tcBorders>
              <w:top w:val="single" w:sz="4" w:space="0" w:color="auto"/>
              <w:left w:val="single" w:sz="4" w:space="0" w:color="auto"/>
              <w:bottom w:val="single" w:sz="4" w:space="0" w:color="auto"/>
              <w:right w:val="single" w:sz="4" w:space="0" w:color="auto"/>
            </w:tcBorders>
            <w:shd w:val="clear" w:color="auto" w:fill="auto"/>
            <w:vAlign w:val="center"/>
          </w:tcPr>
          <w:p w:rsidR="001E7C93" w:rsidRPr="009E22FE" w:rsidRDefault="001E7C93" w:rsidP="00043630">
            <w:pPr>
              <w:jc w:val="center"/>
              <w:rPr>
                <w:rFonts w:ascii="Times New Roman" w:hAnsi="Times New Roman"/>
                <w:lang w:val="uk-UA"/>
              </w:rPr>
            </w:pPr>
            <w:r w:rsidRPr="009E22FE">
              <w:rPr>
                <w:rFonts w:ascii="Times New Roman" w:hAnsi="Times New Roman"/>
                <w:lang w:val="uk-UA"/>
              </w:rPr>
              <w:t>Тариф</w:t>
            </w:r>
          </w:p>
        </w:tc>
      </w:tr>
      <w:tr w:rsidR="001E7C93" w:rsidRPr="009E22FE" w:rsidTr="00C60D3B">
        <w:trPr>
          <w:trHeight w:val="567"/>
        </w:trPr>
        <w:tc>
          <w:tcPr>
            <w:tcW w:w="716" w:type="dxa"/>
            <w:tcBorders>
              <w:top w:val="single" w:sz="4" w:space="0" w:color="auto"/>
              <w:left w:val="single" w:sz="4" w:space="0" w:color="auto"/>
              <w:bottom w:val="single" w:sz="4" w:space="0" w:color="auto"/>
              <w:right w:val="single" w:sz="4" w:space="0" w:color="auto"/>
            </w:tcBorders>
            <w:shd w:val="clear" w:color="auto" w:fill="auto"/>
          </w:tcPr>
          <w:p w:rsidR="001E7C93" w:rsidRPr="009E22FE" w:rsidRDefault="001E7C93" w:rsidP="00043630">
            <w:pPr>
              <w:rPr>
                <w:rFonts w:ascii="Times New Roman" w:hAnsi="Times New Roman"/>
                <w:lang w:val="uk-UA"/>
              </w:rPr>
            </w:pPr>
            <w:r w:rsidRPr="009E22FE">
              <w:rPr>
                <w:rFonts w:ascii="Times New Roman" w:hAnsi="Times New Roman"/>
                <w:lang w:val="uk-UA"/>
              </w:rPr>
              <w:t>1.</w:t>
            </w:r>
          </w:p>
        </w:tc>
        <w:tc>
          <w:tcPr>
            <w:tcW w:w="3425" w:type="dxa"/>
            <w:tcBorders>
              <w:top w:val="single" w:sz="4" w:space="0" w:color="auto"/>
              <w:left w:val="single" w:sz="4" w:space="0" w:color="auto"/>
              <w:bottom w:val="single" w:sz="4" w:space="0" w:color="auto"/>
              <w:right w:val="single" w:sz="4" w:space="0" w:color="auto"/>
            </w:tcBorders>
            <w:shd w:val="clear" w:color="auto" w:fill="auto"/>
          </w:tcPr>
          <w:p w:rsidR="001E7C93" w:rsidRDefault="001E7C93" w:rsidP="00043630">
            <w:pPr>
              <w:rPr>
                <w:rFonts w:ascii="Times New Roman" w:hAnsi="Times New Roman"/>
                <w:lang w:val="uk-UA"/>
              </w:rPr>
            </w:pPr>
            <w:r>
              <w:rPr>
                <w:rFonts w:ascii="Times New Roman" w:hAnsi="Times New Roman"/>
                <w:lang w:val="uk-UA"/>
              </w:rPr>
              <w:t xml:space="preserve">Повний </w:t>
            </w:r>
            <w:r w:rsidRPr="009E22FE">
              <w:rPr>
                <w:rFonts w:ascii="Times New Roman" w:hAnsi="Times New Roman"/>
                <w:lang w:val="uk-UA"/>
              </w:rPr>
              <w:t>кредитни</w:t>
            </w:r>
            <w:r>
              <w:rPr>
                <w:rFonts w:ascii="Times New Roman" w:hAnsi="Times New Roman"/>
                <w:lang w:val="uk-UA"/>
              </w:rPr>
              <w:t>й</w:t>
            </w:r>
            <w:r w:rsidRPr="009E22FE">
              <w:rPr>
                <w:rFonts w:ascii="Times New Roman" w:hAnsi="Times New Roman"/>
                <w:lang w:val="uk-UA"/>
              </w:rPr>
              <w:t xml:space="preserve"> звіт</w:t>
            </w:r>
            <w:r>
              <w:rPr>
                <w:rFonts w:ascii="Times New Roman" w:hAnsi="Times New Roman"/>
                <w:lang w:val="uk-UA"/>
              </w:rPr>
              <w:t xml:space="preserve"> щодо</w:t>
            </w:r>
            <w:r w:rsidRPr="009E22FE">
              <w:rPr>
                <w:rFonts w:ascii="Times New Roman" w:hAnsi="Times New Roman"/>
                <w:lang w:val="uk-UA"/>
              </w:rPr>
              <w:t xml:space="preserve"> фізичн</w:t>
            </w:r>
            <w:r>
              <w:rPr>
                <w:rFonts w:ascii="Times New Roman" w:hAnsi="Times New Roman"/>
                <w:lang w:val="uk-UA"/>
              </w:rPr>
              <w:t xml:space="preserve">ої </w:t>
            </w:r>
            <w:r w:rsidRPr="009E22FE">
              <w:rPr>
                <w:rFonts w:ascii="Times New Roman" w:hAnsi="Times New Roman"/>
                <w:lang w:val="uk-UA"/>
              </w:rPr>
              <w:t>особ</w:t>
            </w:r>
            <w:r>
              <w:rPr>
                <w:rFonts w:ascii="Times New Roman" w:hAnsi="Times New Roman"/>
                <w:lang w:val="uk-UA"/>
              </w:rPr>
              <w:t>и за умов</w:t>
            </w:r>
            <w:r w:rsidRPr="009E22FE">
              <w:rPr>
                <w:rFonts w:ascii="Times New Roman" w:hAnsi="Times New Roman"/>
                <w:lang w:val="uk-UA"/>
              </w:rPr>
              <w:t xml:space="preserve"> </w:t>
            </w:r>
            <w:r>
              <w:rPr>
                <w:rFonts w:ascii="Times New Roman" w:hAnsi="Times New Roman"/>
                <w:lang w:val="uk-UA"/>
              </w:rPr>
              <w:t>ненадання</w:t>
            </w:r>
            <w:r w:rsidRPr="009E22FE">
              <w:rPr>
                <w:rFonts w:ascii="Times New Roman" w:hAnsi="Times New Roman"/>
                <w:lang w:val="uk-UA"/>
              </w:rPr>
              <w:t xml:space="preserve"> від Користувача кредитних історій</w:t>
            </w:r>
            <w:r>
              <w:rPr>
                <w:rFonts w:ascii="Times New Roman" w:hAnsi="Times New Roman"/>
                <w:lang w:val="uk-UA"/>
              </w:rPr>
              <w:t>.</w:t>
            </w:r>
          </w:p>
          <w:p w:rsidR="001E7C93" w:rsidRPr="009E22FE" w:rsidRDefault="001E7C93" w:rsidP="00043630">
            <w:pPr>
              <w:rPr>
                <w:rFonts w:ascii="Times New Roman" w:hAnsi="Times New Roman"/>
                <w:lang w:val="uk-UA"/>
              </w:rPr>
            </w:pPr>
            <w:r w:rsidRPr="009E22FE">
              <w:rPr>
                <w:rFonts w:ascii="Times New Roman" w:hAnsi="Times New Roman"/>
                <w:lang w:val="uk-UA"/>
              </w:rPr>
              <w:t>Тариф залеж</w:t>
            </w:r>
            <w:r>
              <w:rPr>
                <w:rFonts w:ascii="Times New Roman" w:hAnsi="Times New Roman"/>
                <w:lang w:val="uk-UA"/>
              </w:rPr>
              <w:t>ить</w:t>
            </w:r>
            <w:r w:rsidRPr="009E22FE">
              <w:rPr>
                <w:rFonts w:ascii="Times New Roman" w:hAnsi="Times New Roman"/>
                <w:lang w:val="uk-UA"/>
              </w:rPr>
              <w:t xml:space="preserve"> від кількості нада</w:t>
            </w:r>
            <w:r>
              <w:rPr>
                <w:rFonts w:ascii="Times New Roman" w:hAnsi="Times New Roman"/>
                <w:lang w:val="uk-UA"/>
              </w:rPr>
              <w:t>них у</w:t>
            </w:r>
            <w:r w:rsidRPr="009E22FE">
              <w:rPr>
                <w:rFonts w:ascii="Times New Roman" w:hAnsi="Times New Roman"/>
                <w:lang w:val="uk-UA"/>
              </w:rPr>
              <w:t xml:space="preserve"> місяць </w:t>
            </w:r>
            <w:r>
              <w:rPr>
                <w:rFonts w:ascii="Times New Roman" w:hAnsi="Times New Roman"/>
                <w:lang w:val="uk-UA"/>
              </w:rPr>
              <w:t xml:space="preserve">Користувачу </w:t>
            </w:r>
            <w:r w:rsidRPr="000B102F">
              <w:rPr>
                <w:rFonts w:ascii="Times New Roman" w:hAnsi="Times New Roman"/>
                <w:lang w:val="uk-UA"/>
              </w:rPr>
              <w:t xml:space="preserve">повних </w:t>
            </w:r>
            <w:r w:rsidRPr="009E22FE">
              <w:rPr>
                <w:rFonts w:ascii="Times New Roman" w:hAnsi="Times New Roman"/>
                <w:lang w:val="uk-UA"/>
              </w:rPr>
              <w:t xml:space="preserve">кредитних звітів </w:t>
            </w:r>
            <w:r>
              <w:rPr>
                <w:rFonts w:ascii="Times New Roman" w:hAnsi="Times New Roman"/>
                <w:lang w:val="uk-UA"/>
              </w:rPr>
              <w:t>щодо</w:t>
            </w:r>
            <w:r w:rsidRPr="009E22FE">
              <w:rPr>
                <w:rFonts w:ascii="Times New Roman" w:hAnsi="Times New Roman"/>
                <w:lang w:val="uk-UA"/>
              </w:rPr>
              <w:t xml:space="preserve"> фізични</w:t>
            </w:r>
            <w:r>
              <w:rPr>
                <w:rFonts w:ascii="Times New Roman" w:hAnsi="Times New Roman"/>
                <w:lang w:val="uk-UA"/>
              </w:rPr>
              <w:t>х</w:t>
            </w:r>
            <w:r w:rsidRPr="009E22FE">
              <w:rPr>
                <w:rFonts w:ascii="Times New Roman" w:hAnsi="Times New Roman"/>
                <w:lang w:val="uk-UA"/>
              </w:rPr>
              <w:t xml:space="preserve"> ос</w:t>
            </w:r>
            <w:r>
              <w:rPr>
                <w:rFonts w:ascii="Times New Roman" w:hAnsi="Times New Roman"/>
                <w:lang w:val="uk-UA"/>
              </w:rPr>
              <w:t>і</w:t>
            </w:r>
            <w:r w:rsidRPr="009E22FE">
              <w:rPr>
                <w:rFonts w:ascii="Times New Roman" w:hAnsi="Times New Roman"/>
                <w:lang w:val="uk-UA"/>
              </w:rPr>
              <w:t>б.</w:t>
            </w:r>
          </w:p>
          <w:p w:rsidR="001E7C93" w:rsidRPr="009E22FE" w:rsidRDefault="001E7C93" w:rsidP="00043630">
            <w:pPr>
              <w:rPr>
                <w:rFonts w:ascii="Times New Roman" w:hAnsi="Times New Roman"/>
                <w:lang w:val="uk-UA"/>
              </w:rPr>
            </w:pPr>
            <w:r w:rsidRPr="009E22FE">
              <w:rPr>
                <w:rFonts w:ascii="Times New Roman" w:hAnsi="Times New Roman"/>
                <w:lang w:val="uk-UA"/>
              </w:rPr>
              <w:t xml:space="preserve">Термін поставки звіту – </w:t>
            </w:r>
            <w:r>
              <w:rPr>
                <w:rFonts w:ascii="Times New Roman" w:hAnsi="Times New Roman"/>
                <w:lang w:val="uk-UA"/>
              </w:rPr>
              <w:t>у</w:t>
            </w:r>
            <w:r w:rsidRPr="009E22FE">
              <w:rPr>
                <w:rFonts w:ascii="Times New Roman" w:hAnsi="Times New Roman"/>
                <w:lang w:val="uk-UA"/>
              </w:rPr>
              <w:t xml:space="preserve"> режимі «он-лайн» (у режимі реального часу) за допомогою мережі Інтернет.</w:t>
            </w:r>
          </w:p>
        </w:tc>
        <w:tc>
          <w:tcPr>
            <w:tcW w:w="6208" w:type="dxa"/>
            <w:tcBorders>
              <w:top w:val="single" w:sz="4" w:space="0" w:color="auto"/>
              <w:left w:val="single" w:sz="4" w:space="0" w:color="auto"/>
              <w:bottom w:val="single" w:sz="4" w:space="0" w:color="auto"/>
              <w:right w:val="single" w:sz="4" w:space="0" w:color="auto"/>
            </w:tcBorders>
            <w:shd w:val="clear" w:color="auto" w:fill="auto"/>
          </w:tcPr>
          <w:p w:rsidR="001E7C93" w:rsidRPr="009E22FE" w:rsidRDefault="001E7C93" w:rsidP="00043630">
            <w:pPr>
              <w:numPr>
                <w:ilvl w:val="0"/>
                <w:numId w:val="16"/>
              </w:numPr>
              <w:tabs>
                <w:tab w:val="num" w:pos="436"/>
                <w:tab w:val="num" w:pos="502"/>
              </w:tabs>
              <w:autoSpaceDN w:val="0"/>
              <w:ind w:left="436"/>
              <w:jc w:val="both"/>
              <w:rPr>
                <w:rFonts w:ascii="Times New Roman" w:hAnsi="Times New Roman"/>
                <w:lang w:val="uk-UA"/>
              </w:rPr>
            </w:pPr>
            <w:r w:rsidRPr="009E22FE">
              <w:rPr>
                <w:rFonts w:ascii="Times New Roman" w:hAnsi="Times New Roman"/>
                <w:lang w:val="uk-UA"/>
              </w:rPr>
              <w:t>15,60 грн.</w:t>
            </w:r>
            <w:r>
              <w:rPr>
                <w:rFonts w:ascii="Times New Roman" w:hAnsi="Times New Roman"/>
                <w:lang w:val="uk-UA"/>
              </w:rPr>
              <w:t>,</w:t>
            </w:r>
            <w:r w:rsidRPr="009E22FE">
              <w:rPr>
                <w:rFonts w:ascii="Times New Roman" w:hAnsi="Times New Roman"/>
                <w:lang w:val="uk-UA"/>
              </w:rPr>
              <w:t xml:space="preserve"> в т.ч. ПДВ 20% – 2,60 грн. за один звіт, якщо кількість наданих впродовж місяця звітів менше 2500 одиниць</w:t>
            </w:r>
            <w:r>
              <w:rPr>
                <w:rFonts w:ascii="Times New Roman" w:hAnsi="Times New Roman"/>
                <w:lang w:val="uk-UA"/>
              </w:rPr>
              <w:t>;</w:t>
            </w:r>
          </w:p>
          <w:p w:rsidR="001E7C93" w:rsidRPr="009E22FE" w:rsidRDefault="001E7C93" w:rsidP="00043630">
            <w:pPr>
              <w:numPr>
                <w:ilvl w:val="0"/>
                <w:numId w:val="16"/>
              </w:numPr>
              <w:tabs>
                <w:tab w:val="num" w:pos="436"/>
                <w:tab w:val="num" w:pos="502"/>
              </w:tabs>
              <w:autoSpaceDN w:val="0"/>
              <w:ind w:left="436"/>
              <w:jc w:val="both"/>
              <w:rPr>
                <w:rFonts w:ascii="Times New Roman" w:hAnsi="Times New Roman"/>
                <w:lang w:val="uk-UA"/>
              </w:rPr>
            </w:pPr>
            <w:r w:rsidRPr="009E22FE">
              <w:rPr>
                <w:rFonts w:ascii="Times New Roman" w:hAnsi="Times New Roman"/>
                <w:lang w:val="uk-UA"/>
              </w:rPr>
              <w:t>10,92 грн.</w:t>
            </w:r>
            <w:r>
              <w:rPr>
                <w:rFonts w:ascii="Times New Roman" w:hAnsi="Times New Roman"/>
                <w:lang w:val="uk-UA"/>
              </w:rPr>
              <w:t>,</w:t>
            </w:r>
            <w:r w:rsidRPr="009E22FE">
              <w:rPr>
                <w:rFonts w:ascii="Times New Roman" w:hAnsi="Times New Roman"/>
                <w:lang w:val="uk-UA"/>
              </w:rPr>
              <w:t xml:space="preserve"> в т.ч. ПДВ 20% – 1,82 грн. за один звіт, якщо кількість </w:t>
            </w:r>
            <w:r>
              <w:rPr>
                <w:rFonts w:ascii="Times New Roman" w:hAnsi="Times New Roman"/>
                <w:lang w:val="uk-UA"/>
              </w:rPr>
              <w:t xml:space="preserve">наданих впродовж місяця звітів </w:t>
            </w:r>
            <w:r w:rsidRPr="009E22FE">
              <w:rPr>
                <w:rFonts w:ascii="Times New Roman" w:hAnsi="Times New Roman"/>
                <w:lang w:val="uk-UA"/>
              </w:rPr>
              <w:t>від 2501 до 5000 одиниць</w:t>
            </w:r>
            <w:r>
              <w:rPr>
                <w:rFonts w:ascii="Times New Roman" w:hAnsi="Times New Roman"/>
                <w:lang w:val="uk-UA"/>
              </w:rPr>
              <w:t xml:space="preserve"> включно;</w:t>
            </w:r>
          </w:p>
          <w:p w:rsidR="001E7C93" w:rsidRPr="009E22FE" w:rsidRDefault="001E7C93" w:rsidP="00043630">
            <w:pPr>
              <w:numPr>
                <w:ilvl w:val="0"/>
                <w:numId w:val="16"/>
              </w:numPr>
              <w:tabs>
                <w:tab w:val="num" w:pos="436"/>
                <w:tab w:val="num" w:pos="502"/>
              </w:tabs>
              <w:autoSpaceDN w:val="0"/>
              <w:ind w:left="436"/>
              <w:jc w:val="both"/>
              <w:rPr>
                <w:rFonts w:ascii="Times New Roman" w:hAnsi="Times New Roman"/>
                <w:lang w:val="uk-UA"/>
              </w:rPr>
            </w:pPr>
            <w:r w:rsidRPr="009E22FE">
              <w:rPr>
                <w:rFonts w:ascii="Times New Roman" w:hAnsi="Times New Roman"/>
                <w:lang w:val="uk-UA"/>
              </w:rPr>
              <w:t>7,80 грн.</w:t>
            </w:r>
            <w:r>
              <w:rPr>
                <w:rFonts w:ascii="Times New Roman" w:hAnsi="Times New Roman"/>
                <w:lang w:val="uk-UA"/>
              </w:rPr>
              <w:t>,</w:t>
            </w:r>
            <w:r w:rsidRPr="009E22FE">
              <w:rPr>
                <w:rFonts w:ascii="Times New Roman" w:hAnsi="Times New Roman"/>
                <w:lang w:val="uk-UA"/>
              </w:rPr>
              <w:t xml:space="preserve"> в т.ч. ПДВ 20% – 1,30 грн. за один звіт, якщо кількість </w:t>
            </w:r>
            <w:r>
              <w:rPr>
                <w:rFonts w:ascii="Times New Roman" w:hAnsi="Times New Roman"/>
                <w:lang w:val="uk-UA"/>
              </w:rPr>
              <w:t xml:space="preserve">наданих впродовж місяця звітів </w:t>
            </w:r>
            <w:r w:rsidRPr="009E22FE">
              <w:rPr>
                <w:rFonts w:ascii="Times New Roman" w:hAnsi="Times New Roman"/>
                <w:lang w:val="uk-UA"/>
              </w:rPr>
              <w:t>від 5001 до 7500 одиниць</w:t>
            </w:r>
            <w:r>
              <w:rPr>
                <w:rFonts w:ascii="Times New Roman" w:hAnsi="Times New Roman"/>
                <w:lang w:val="uk-UA"/>
              </w:rPr>
              <w:t xml:space="preserve"> включно;</w:t>
            </w:r>
          </w:p>
          <w:p w:rsidR="001E7C93" w:rsidRPr="009E22FE" w:rsidRDefault="001E7C93" w:rsidP="00043630">
            <w:pPr>
              <w:numPr>
                <w:ilvl w:val="0"/>
                <w:numId w:val="16"/>
              </w:numPr>
              <w:tabs>
                <w:tab w:val="num" w:pos="436"/>
                <w:tab w:val="num" w:pos="502"/>
              </w:tabs>
              <w:autoSpaceDN w:val="0"/>
              <w:ind w:left="436"/>
              <w:jc w:val="both"/>
              <w:rPr>
                <w:rFonts w:ascii="Times New Roman" w:hAnsi="Times New Roman"/>
                <w:lang w:val="uk-UA"/>
              </w:rPr>
            </w:pPr>
            <w:r w:rsidRPr="009E22FE">
              <w:rPr>
                <w:rFonts w:ascii="Times New Roman" w:hAnsi="Times New Roman"/>
                <w:lang w:val="uk-UA"/>
              </w:rPr>
              <w:t>7,02 грн.</w:t>
            </w:r>
            <w:r>
              <w:rPr>
                <w:rFonts w:ascii="Times New Roman" w:hAnsi="Times New Roman"/>
                <w:lang w:val="uk-UA"/>
              </w:rPr>
              <w:t>,</w:t>
            </w:r>
            <w:r w:rsidRPr="009E22FE">
              <w:rPr>
                <w:rFonts w:ascii="Times New Roman" w:hAnsi="Times New Roman"/>
                <w:lang w:val="uk-UA"/>
              </w:rPr>
              <w:t xml:space="preserve"> в т.ч. ПДВ 20% – 1,17 грн. за один звіт, якщо кількість </w:t>
            </w:r>
            <w:r>
              <w:rPr>
                <w:rFonts w:ascii="Times New Roman" w:hAnsi="Times New Roman"/>
                <w:lang w:val="uk-UA"/>
              </w:rPr>
              <w:t xml:space="preserve">наданих впродовж місяця звітів </w:t>
            </w:r>
            <w:r w:rsidRPr="009E22FE">
              <w:rPr>
                <w:rFonts w:ascii="Times New Roman" w:hAnsi="Times New Roman"/>
                <w:lang w:val="uk-UA"/>
              </w:rPr>
              <w:t>від 7501</w:t>
            </w:r>
            <w:r>
              <w:rPr>
                <w:rFonts w:ascii="Times New Roman" w:hAnsi="Times New Roman"/>
                <w:lang w:val="uk-UA"/>
              </w:rPr>
              <w:t xml:space="preserve"> </w:t>
            </w:r>
            <w:r w:rsidRPr="009E22FE">
              <w:rPr>
                <w:rFonts w:ascii="Times New Roman" w:hAnsi="Times New Roman"/>
                <w:lang w:val="uk-UA"/>
              </w:rPr>
              <w:t>до 9000 одиниць</w:t>
            </w:r>
            <w:r>
              <w:rPr>
                <w:rFonts w:ascii="Times New Roman" w:hAnsi="Times New Roman"/>
                <w:lang w:val="uk-UA"/>
              </w:rPr>
              <w:t xml:space="preserve"> включно;</w:t>
            </w:r>
          </w:p>
          <w:p w:rsidR="001E7C93" w:rsidRPr="009E22FE" w:rsidRDefault="001E7C93" w:rsidP="00043630">
            <w:pPr>
              <w:widowControl w:val="0"/>
              <w:numPr>
                <w:ilvl w:val="0"/>
                <w:numId w:val="16"/>
              </w:numPr>
              <w:autoSpaceDE w:val="0"/>
              <w:autoSpaceDN w:val="0"/>
              <w:adjustRightInd w:val="0"/>
              <w:ind w:left="436"/>
              <w:jc w:val="both"/>
              <w:rPr>
                <w:rFonts w:ascii="Times New Roman" w:hAnsi="Times New Roman"/>
                <w:lang w:val="uk-UA"/>
              </w:rPr>
            </w:pPr>
            <w:r w:rsidRPr="009E22FE">
              <w:rPr>
                <w:rFonts w:ascii="Times New Roman" w:hAnsi="Times New Roman"/>
                <w:lang w:val="uk-UA"/>
              </w:rPr>
              <w:t>6,36 грн</w:t>
            </w:r>
            <w:r>
              <w:rPr>
                <w:rFonts w:ascii="Times New Roman" w:hAnsi="Times New Roman"/>
                <w:lang w:val="uk-UA"/>
              </w:rPr>
              <w:t>.,</w:t>
            </w:r>
            <w:r w:rsidRPr="009E22FE">
              <w:rPr>
                <w:rFonts w:ascii="Times New Roman" w:hAnsi="Times New Roman"/>
                <w:lang w:val="uk-UA"/>
              </w:rPr>
              <w:t xml:space="preserve"> в т.ч. ПДВ 20% – 1,06 грн. за один звіт, якщо кількість </w:t>
            </w:r>
            <w:r>
              <w:rPr>
                <w:rFonts w:ascii="Times New Roman" w:hAnsi="Times New Roman"/>
                <w:lang w:val="uk-UA"/>
              </w:rPr>
              <w:t>наданих впродовж місяця звітів понад</w:t>
            </w:r>
            <w:r w:rsidRPr="009E22FE">
              <w:rPr>
                <w:rFonts w:ascii="Times New Roman" w:hAnsi="Times New Roman"/>
                <w:lang w:val="uk-UA"/>
              </w:rPr>
              <w:t xml:space="preserve"> 900</w:t>
            </w:r>
            <w:r>
              <w:rPr>
                <w:rFonts w:ascii="Times New Roman" w:hAnsi="Times New Roman"/>
                <w:lang w:val="uk-UA"/>
              </w:rPr>
              <w:t>0 о</w:t>
            </w:r>
            <w:r w:rsidRPr="009E22FE">
              <w:rPr>
                <w:rFonts w:ascii="Times New Roman" w:hAnsi="Times New Roman"/>
                <w:lang w:val="uk-UA"/>
              </w:rPr>
              <w:t>диниць.</w:t>
            </w:r>
          </w:p>
        </w:tc>
      </w:tr>
      <w:tr w:rsidR="001E7C93" w:rsidRPr="009E22FE" w:rsidTr="00C60D3B">
        <w:trPr>
          <w:trHeight w:val="567"/>
        </w:trPr>
        <w:tc>
          <w:tcPr>
            <w:tcW w:w="716" w:type="dxa"/>
            <w:tcBorders>
              <w:top w:val="single" w:sz="4" w:space="0" w:color="auto"/>
              <w:left w:val="single" w:sz="4" w:space="0" w:color="auto"/>
              <w:bottom w:val="single" w:sz="4" w:space="0" w:color="auto"/>
              <w:right w:val="single" w:sz="4" w:space="0" w:color="auto"/>
            </w:tcBorders>
            <w:shd w:val="clear" w:color="auto" w:fill="auto"/>
          </w:tcPr>
          <w:p w:rsidR="001E7C93" w:rsidRPr="009E22FE" w:rsidRDefault="001E7C93" w:rsidP="00043630">
            <w:pPr>
              <w:rPr>
                <w:rFonts w:ascii="Times New Roman" w:hAnsi="Times New Roman"/>
                <w:lang w:val="uk-UA"/>
              </w:rPr>
            </w:pPr>
            <w:r w:rsidRPr="009E22FE">
              <w:rPr>
                <w:rFonts w:ascii="Times New Roman" w:hAnsi="Times New Roman"/>
                <w:lang w:val="uk-UA"/>
              </w:rPr>
              <w:t>2.</w:t>
            </w:r>
          </w:p>
        </w:tc>
        <w:tc>
          <w:tcPr>
            <w:tcW w:w="3425" w:type="dxa"/>
            <w:tcBorders>
              <w:top w:val="single" w:sz="4" w:space="0" w:color="auto"/>
              <w:left w:val="single" w:sz="4" w:space="0" w:color="auto"/>
              <w:bottom w:val="single" w:sz="4" w:space="0" w:color="auto"/>
              <w:right w:val="single" w:sz="4" w:space="0" w:color="auto"/>
            </w:tcBorders>
            <w:shd w:val="clear" w:color="auto" w:fill="auto"/>
          </w:tcPr>
          <w:p w:rsidR="001E7C93" w:rsidRDefault="001E7C93" w:rsidP="00043630">
            <w:pPr>
              <w:rPr>
                <w:rFonts w:ascii="Times New Roman" w:hAnsi="Times New Roman"/>
                <w:lang w:val="uk-UA"/>
              </w:rPr>
            </w:pPr>
            <w:r>
              <w:rPr>
                <w:rFonts w:ascii="Times New Roman" w:hAnsi="Times New Roman"/>
                <w:lang w:val="uk-UA"/>
              </w:rPr>
              <w:t xml:space="preserve">Повний </w:t>
            </w:r>
            <w:r w:rsidRPr="009E22FE">
              <w:rPr>
                <w:rFonts w:ascii="Times New Roman" w:hAnsi="Times New Roman"/>
                <w:lang w:val="uk-UA"/>
              </w:rPr>
              <w:t>кредитни</w:t>
            </w:r>
            <w:r>
              <w:rPr>
                <w:rFonts w:ascii="Times New Roman" w:hAnsi="Times New Roman"/>
                <w:lang w:val="uk-UA"/>
              </w:rPr>
              <w:t>й</w:t>
            </w:r>
            <w:r w:rsidRPr="009E22FE">
              <w:rPr>
                <w:rFonts w:ascii="Times New Roman" w:hAnsi="Times New Roman"/>
                <w:lang w:val="uk-UA"/>
              </w:rPr>
              <w:t xml:space="preserve"> звіт</w:t>
            </w:r>
            <w:r>
              <w:rPr>
                <w:rFonts w:ascii="Times New Roman" w:hAnsi="Times New Roman"/>
                <w:lang w:val="uk-UA"/>
              </w:rPr>
              <w:t xml:space="preserve"> щодо</w:t>
            </w:r>
            <w:r w:rsidRPr="009E22FE">
              <w:rPr>
                <w:rFonts w:ascii="Times New Roman" w:hAnsi="Times New Roman"/>
                <w:lang w:val="uk-UA"/>
              </w:rPr>
              <w:t xml:space="preserve"> фізичн</w:t>
            </w:r>
            <w:r>
              <w:rPr>
                <w:rFonts w:ascii="Times New Roman" w:hAnsi="Times New Roman"/>
                <w:lang w:val="uk-UA"/>
              </w:rPr>
              <w:t xml:space="preserve">ої </w:t>
            </w:r>
            <w:r w:rsidRPr="009E22FE">
              <w:rPr>
                <w:rFonts w:ascii="Times New Roman" w:hAnsi="Times New Roman"/>
                <w:lang w:val="uk-UA"/>
              </w:rPr>
              <w:t>особ</w:t>
            </w:r>
            <w:r>
              <w:rPr>
                <w:rFonts w:ascii="Times New Roman" w:hAnsi="Times New Roman"/>
                <w:lang w:val="uk-UA"/>
              </w:rPr>
              <w:t>и</w:t>
            </w:r>
            <w:r w:rsidRPr="009E22FE">
              <w:rPr>
                <w:rFonts w:ascii="Times New Roman" w:hAnsi="Times New Roman"/>
                <w:lang w:val="uk-UA"/>
              </w:rPr>
              <w:t xml:space="preserve"> </w:t>
            </w:r>
            <w:r>
              <w:rPr>
                <w:rFonts w:ascii="Times New Roman" w:hAnsi="Times New Roman"/>
                <w:lang w:val="uk-UA"/>
              </w:rPr>
              <w:t>за умов</w:t>
            </w:r>
            <w:r w:rsidRPr="009E22FE">
              <w:rPr>
                <w:rFonts w:ascii="Times New Roman" w:hAnsi="Times New Roman"/>
                <w:lang w:val="uk-UA"/>
              </w:rPr>
              <w:t xml:space="preserve"> отриманн</w:t>
            </w:r>
            <w:r>
              <w:rPr>
                <w:rFonts w:ascii="Times New Roman" w:hAnsi="Times New Roman"/>
                <w:lang w:val="uk-UA"/>
              </w:rPr>
              <w:t>я</w:t>
            </w:r>
            <w:r w:rsidRPr="009E22FE">
              <w:rPr>
                <w:rFonts w:ascii="Times New Roman" w:hAnsi="Times New Roman"/>
                <w:lang w:val="uk-UA"/>
              </w:rPr>
              <w:t xml:space="preserve"> від Користувача негативних кредитних історій по фізичним особам згідно акту.</w:t>
            </w:r>
          </w:p>
          <w:p w:rsidR="001E7C93" w:rsidRPr="009E22FE" w:rsidRDefault="001E7C93" w:rsidP="00043630">
            <w:pPr>
              <w:rPr>
                <w:rFonts w:ascii="Times New Roman" w:hAnsi="Times New Roman"/>
                <w:lang w:val="uk-UA"/>
              </w:rPr>
            </w:pPr>
            <w:r w:rsidRPr="009E22FE">
              <w:rPr>
                <w:rFonts w:ascii="Times New Roman" w:hAnsi="Times New Roman"/>
                <w:lang w:val="uk-UA"/>
              </w:rPr>
              <w:t>Тариф залеж</w:t>
            </w:r>
            <w:r>
              <w:rPr>
                <w:rFonts w:ascii="Times New Roman" w:hAnsi="Times New Roman"/>
                <w:lang w:val="uk-UA"/>
              </w:rPr>
              <w:t>ить</w:t>
            </w:r>
            <w:r w:rsidRPr="009E22FE">
              <w:rPr>
                <w:rFonts w:ascii="Times New Roman" w:hAnsi="Times New Roman"/>
                <w:lang w:val="uk-UA"/>
              </w:rPr>
              <w:t xml:space="preserve"> від кількості нада</w:t>
            </w:r>
            <w:r>
              <w:rPr>
                <w:rFonts w:ascii="Times New Roman" w:hAnsi="Times New Roman"/>
                <w:lang w:val="uk-UA"/>
              </w:rPr>
              <w:t>них у</w:t>
            </w:r>
            <w:r w:rsidRPr="009E22FE">
              <w:rPr>
                <w:rFonts w:ascii="Times New Roman" w:hAnsi="Times New Roman"/>
                <w:lang w:val="uk-UA"/>
              </w:rPr>
              <w:t xml:space="preserve"> місяць </w:t>
            </w:r>
            <w:r>
              <w:rPr>
                <w:rFonts w:ascii="Times New Roman" w:hAnsi="Times New Roman"/>
                <w:lang w:val="uk-UA"/>
              </w:rPr>
              <w:t xml:space="preserve">Користувачу </w:t>
            </w:r>
            <w:r w:rsidRPr="000B102F">
              <w:rPr>
                <w:rFonts w:ascii="Times New Roman" w:hAnsi="Times New Roman"/>
                <w:lang w:val="uk-UA"/>
              </w:rPr>
              <w:t xml:space="preserve">повних </w:t>
            </w:r>
            <w:r w:rsidRPr="009E22FE">
              <w:rPr>
                <w:rFonts w:ascii="Times New Roman" w:hAnsi="Times New Roman"/>
                <w:lang w:val="uk-UA"/>
              </w:rPr>
              <w:t xml:space="preserve">кредитних звітів </w:t>
            </w:r>
            <w:r>
              <w:rPr>
                <w:rFonts w:ascii="Times New Roman" w:hAnsi="Times New Roman"/>
                <w:lang w:val="uk-UA"/>
              </w:rPr>
              <w:t>щодо</w:t>
            </w:r>
            <w:r w:rsidRPr="009E22FE">
              <w:rPr>
                <w:rFonts w:ascii="Times New Roman" w:hAnsi="Times New Roman"/>
                <w:lang w:val="uk-UA"/>
              </w:rPr>
              <w:t xml:space="preserve"> фізични</w:t>
            </w:r>
            <w:r>
              <w:rPr>
                <w:rFonts w:ascii="Times New Roman" w:hAnsi="Times New Roman"/>
                <w:lang w:val="uk-UA"/>
              </w:rPr>
              <w:t>х</w:t>
            </w:r>
            <w:r w:rsidRPr="009E22FE">
              <w:rPr>
                <w:rFonts w:ascii="Times New Roman" w:hAnsi="Times New Roman"/>
                <w:lang w:val="uk-UA"/>
              </w:rPr>
              <w:t xml:space="preserve"> ос</w:t>
            </w:r>
            <w:r>
              <w:rPr>
                <w:rFonts w:ascii="Times New Roman" w:hAnsi="Times New Roman"/>
                <w:lang w:val="uk-UA"/>
              </w:rPr>
              <w:t>і</w:t>
            </w:r>
            <w:r w:rsidRPr="009E22FE">
              <w:rPr>
                <w:rFonts w:ascii="Times New Roman" w:hAnsi="Times New Roman"/>
                <w:lang w:val="uk-UA"/>
              </w:rPr>
              <w:t>б.</w:t>
            </w:r>
          </w:p>
          <w:p w:rsidR="001E7C93" w:rsidRPr="009E22FE" w:rsidRDefault="001E7C93" w:rsidP="00043630">
            <w:pPr>
              <w:rPr>
                <w:rFonts w:ascii="Times New Roman" w:hAnsi="Times New Roman"/>
                <w:lang w:val="uk-UA"/>
              </w:rPr>
            </w:pPr>
            <w:r w:rsidRPr="009E22FE">
              <w:rPr>
                <w:rFonts w:ascii="Times New Roman" w:hAnsi="Times New Roman"/>
                <w:lang w:val="uk-UA"/>
              </w:rPr>
              <w:t xml:space="preserve">Термін поставки звіту – </w:t>
            </w:r>
            <w:r>
              <w:rPr>
                <w:rFonts w:ascii="Times New Roman" w:hAnsi="Times New Roman"/>
                <w:lang w:val="uk-UA"/>
              </w:rPr>
              <w:t>у</w:t>
            </w:r>
            <w:r w:rsidRPr="009E22FE">
              <w:rPr>
                <w:rFonts w:ascii="Times New Roman" w:hAnsi="Times New Roman"/>
                <w:lang w:val="uk-UA"/>
              </w:rPr>
              <w:t xml:space="preserve"> режимі «он-лайн» (у режимі реального часу) за допомогою мережі Інтернет.</w:t>
            </w:r>
          </w:p>
        </w:tc>
        <w:tc>
          <w:tcPr>
            <w:tcW w:w="6208" w:type="dxa"/>
            <w:tcBorders>
              <w:top w:val="single" w:sz="4" w:space="0" w:color="auto"/>
              <w:left w:val="single" w:sz="4" w:space="0" w:color="auto"/>
              <w:bottom w:val="single" w:sz="4" w:space="0" w:color="auto"/>
              <w:right w:val="single" w:sz="4" w:space="0" w:color="auto"/>
            </w:tcBorders>
            <w:shd w:val="clear" w:color="auto" w:fill="auto"/>
          </w:tcPr>
          <w:p w:rsidR="001E7C93" w:rsidRPr="009E22FE" w:rsidRDefault="001E7C93" w:rsidP="00043630">
            <w:pPr>
              <w:numPr>
                <w:ilvl w:val="0"/>
                <w:numId w:val="16"/>
              </w:numPr>
              <w:autoSpaceDN w:val="0"/>
              <w:ind w:left="436"/>
              <w:jc w:val="both"/>
              <w:rPr>
                <w:rFonts w:ascii="Times New Roman" w:hAnsi="Times New Roman"/>
                <w:lang w:val="uk-UA"/>
              </w:rPr>
            </w:pPr>
            <w:r w:rsidRPr="009E22FE">
              <w:rPr>
                <w:rFonts w:ascii="Times New Roman" w:hAnsi="Times New Roman"/>
                <w:lang w:val="uk-UA"/>
              </w:rPr>
              <w:t>14,04 грн.</w:t>
            </w:r>
            <w:r>
              <w:rPr>
                <w:rFonts w:ascii="Times New Roman" w:hAnsi="Times New Roman"/>
                <w:lang w:val="uk-UA"/>
              </w:rPr>
              <w:t>,</w:t>
            </w:r>
            <w:r w:rsidRPr="009E22FE">
              <w:rPr>
                <w:rFonts w:ascii="Times New Roman" w:hAnsi="Times New Roman"/>
                <w:lang w:val="uk-UA"/>
              </w:rPr>
              <w:t xml:space="preserve"> в т.ч. ПДВ 20% – 2,34 грн. за один звіт, якщо кількість </w:t>
            </w:r>
            <w:r>
              <w:rPr>
                <w:rFonts w:ascii="Times New Roman" w:hAnsi="Times New Roman"/>
                <w:lang w:val="uk-UA"/>
              </w:rPr>
              <w:t xml:space="preserve">наданих впродовж місяця звітів </w:t>
            </w:r>
            <w:r w:rsidRPr="009E22FE">
              <w:rPr>
                <w:rFonts w:ascii="Times New Roman" w:hAnsi="Times New Roman"/>
                <w:lang w:val="uk-UA"/>
              </w:rPr>
              <w:t>менше 2500 одиниць.</w:t>
            </w:r>
          </w:p>
          <w:p w:rsidR="001E7C93" w:rsidRDefault="001E7C93" w:rsidP="00043630">
            <w:pPr>
              <w:numPr>
                <w:ilvl w:val="0"/>
                <w:numId w:val="16"/>
              </w:numPr>
              <w:autoSpaceDN w:val="0"/>
              <w:ind w:left="436"/>
              <w:jc w:val="both"/>
              <w:rPr>
                <w:rFonts w:ascii="Times New Roman" w:hAnsi="Times New Roman"/>
                <w:lang w:val="uk-UA"/>
              </w:rPr>
            </w:pPr>
            <w:r w:rsidRPr="009E22FE">
              <w:rPr>
                <w:rFonts w:ascii="Times New Roman" w:hAnsi="Times New Roman"/>
                <w:lang w:val="uk-UA"/>
              </w:rPr>
              <w:t>9,84 грн.</w:t>
            </w:r>
            <w:r>
              <w:rPr>
                <w:rFonts w:ascii="Times New Roman" w:hAnsi="Times New Roman"/>
                <w:lang w:val="uk-UA"/>
              </w:rPr>
              <w:t>,</w:t>
            </w:r>
            <w:r w:rsidRPr="009E22FE">
              <w:rPr>
                <w:rFonts w:ascii="Times New Roman" w:hAnsi="Times New Roman"/>
                <w:lang w:val="uk-UA"/>
              </w:rPr>
              <w:t xml:space="preserve"> в т.ч. ПДВ 20% – 1,64 грн. за один звіт, якщо кількість </w:t>
            </w:r>
            <w:r>
              <w:rPr>
                <w:rFonts w:ascii="Times New Roman" w:hAnsi="Times New Roman"/>
                <w:lang w:val="uk-UA"/>
              </w:rPr>
              <w:t xml:space="preserve">наданих впродовж місяця звітів </w:t>
            </w:r>
            <w:r w:rsidRPr="009E22FE">
              <w:rPr>
                <w:rFonts w:ascii="Times New Roman" w:hAnsi="Times New Roman"/>
                <w:lang w:val="uk-UA"/>
              </w:rPr>
              <w:t>від 2501 до 5000 одиниць</w:t>
            </w:r>
            <w:r>
              <w:rPr>
                <w:rFonts w:ascii="Times New Roman" w:hAnsi="Times New Roman"/>
                <w:lang w:val="uk-UA"/>
              </w:rPr>
              <w:t xml:space="preserve"> включно</w:t>
            </w:r>
            <w:r w:rsidRPr="009E22FE">
              <w:rPr>
                <w:rFonts w:ascii="Times New Roman" w:hAnsi="Times New Roman"/>
                <w:lang w:val="uk-UA"/>
              </w:rPr>
              <w:t>.</w:t>
            </w:r>
          </w:p>
          <w:p w:rsidR="001E7C93" w:rsidRPr="009E22FE" w:rsidRDefault="001E7C93" w:rsidP="00043630">
            <w:pPr>
              <w:numPr>
                <w:ilvl w:val="0"/>
                <w:numId w:val="16"/>
              </w:numPr>
              <w:autoSpaceDN w:val="0"/>
              <w:ind w:left="436"/>
              <w:jc w:val="both"/>
              <w:rPr>
                <w:rFonts w:ascii="Times New Roman" w:hAnsi="Times New Roman"/>
                <w:lang w:val="uk-UA"/>
              </w:rPr>
            </w:pPr>
            <w:r w:rsidRPr="009E22FE">
              <w:rPr>
                <w:rFonts w:ascii="Times New Roman" w:hAnsi="Times New Roman"/>
                <w:lang w:val="uk-UA"/>
              </w:rPr>
              <w:t>7,02 грн.</w:t>
            </w:r>
            <w:r>
              <w:rPr>
                <w:rFonts w:ascii="Times New Roman" w:hAnsi="Times New Roman"/>
                <w:lang w:val="uk-UA"/>
              </w:rPr>
              <w:t>,</w:t>
            </w:r>
            <w:r w:rsidRPr="009E22FE">
              <w:rPr>
                <w:rFonts w:ascii="Times New Roman" w:hAnsi="Times New Roman"/>
                <w:lang w:val="uk-UA"/>
              </w:rPr>
              <w:t xml:space="preserve"> в т.ч. ПДВ 20% – 1,17 грн. за один звіт, якщо кількість </w:t>
            </w:r>
            <w:r>
              <w:rPr>
                <w:rFonts w:ascii="Times New Roman" w:hAnsi="Times New Roman"/>
                <w:lang w:val="uk-UA"/>
              </w:rPr>
              <w:t xml:space="preserve">наданих впродовж місяця звітів </w:t>
            </w:r>
            <w:r w:rsidRPr="009E22FE">
              <w:rPr>
                <w:rFonts w:ascii="Times New Roman" w:hAnsi="Times New Roman"/>
                <w:lang w:val="uk-UA"/>
              </w:rPr>
              <w:t xml:space="preserve">від 5001 до 7500 одиниць </w:t>
            </w:r>
            <w:r>
              <w:rPr>
                <w:rFonts w:ascii="Times New Roman" w:hAnsi="Times New Roman"/>
                <w:lang w:val="uk-UA"/>
              </w:rPr>
              <w:t>включно</w:t>
            </w:r>
            <w:r w:rsidRPr="009E22FE">
              <w:rPr>
                <w:rFonts w:ascii="Times New Roman" w:hAnsi="Times New Roman"/>
                <w:lang w:val="uk-UA"/>
              </w:rPr>
              <w:t>.</w:t>
            </w:r>
          </w:p>
          <w:p w:rsidR="001E7C93" w:rsidRPr="009E22FE" w:rsidRDefault="001E7C93" w:rsidP="00043630">
            <w:pPr>
              <w:numPr>
                <w:ilvl w:val="0"/>
                <w:numId w:val="16"/>
              </w:numPr>
              <w:tabs>
                <w:tab w:val="num" w:pos="436"/>
                <w:tab w:val="num" w:pos="502"/>
              </w:tabs>
              <w:autoSpaceDN w:val="0"/>
              <w:ind w:left="436"/>
              <w:jc w:val="both"/>
              <w:rPr>
                <w:rFonts w:ascii="Times New Roman" w:hAnsi="Times New Roman"/>
                <w:lang w:val="uk-UA"/>
              </w:rPr>
            </w:pPr>
            <w:r w:rsidRPr="009E22FE">
              <w:rPr>
                <w:rFonts w:ascii="Times New Roman" w:hAnsi="Times New Roman"/>
                <w:lang w:val="uk-UA"/>
              </w:rPr>
              <w:t>5,70 грн.</w:t>
            </w:r>
            <w:r>
              <w:rPr>
                <w:rFonts w:ascii="Times New Roman" w:hAnsi="Times New Roman"/>
                <w:lang w:val="uk-UA"/>
              </w:rPr>
              <w:t>,</w:t>
            </w:r>
            <w:r w:rsidRPr="009E22FE">
              <w:rPr>
                <w:rFonts w:ascii="Times New Roman" w:hAnsi="Times New Roman"/>
                <w:lang w:val="uk-UA"/>
              </w:rPr>
              <w:t xml:space="preserve"> в т.ч. ПДВ 20% – 0,95 грн. за один звіт, якщо кількість </w:t>
            </w:r>
            <w:r>
              <w:rPr>
                <w:rFonts w:ascii="Times New Roman" w:hAnsi="Times New Roman"/>
                <w:lang w:val="uk-UA"/>
              </w:rPr>
              <w:t xml:space="preserve">наданих впродовж місяця звітів </w:t>
            </w:r>
            <w:r w:rsidRPr="009E22FE">
              <w:rPr>
                <w:rFonts w:ascii="Times New Roman" w:hAnsi="Times New Roman"/>
                <w:lang w:val="uk-UA"/>
              </w:rPr>
              <w:t>від 7501 до 9000 одиниць</w:t>
            </w:r>
            <w:r>
              <w:rPr>
                <w:rFonts w:ascii="Times New Roman" w:hAnsi="Times New Roman"/>
                <w:lang w:val="uk-UA"/>
              </w:rPr>
              <w:t xml:space="preserve"> включно</w:t>
            </w:r>
            <w:r w:rsidRPr="009E22FE">
              <w:rPr>
                <w:rFonts w:ascii="Times New Roman" w:hAnsi="Times New Roman"/>
                <w:lang w:val="uk-UA"/>
              </w:rPr>
              <w:t>.</w:t>
            </w:r>
          </w:p>
          <w:p w:rsidR="001E7C93" w:rsidRPr="009E22FE" w:rsidRDefault="001E7C93" w:rsidP="00043630">
            <w:pPr>
              <w:numPr>
                <w:ilvl w:val="0"/>
                <w:numId w:val="16"/>
              </w:numPr>
              <w:tabs>
                <w:tab w:val="num" w:pos="502"/>
              </w:tabs>
              <w:autoSpaceDN w:val="0"/>
              <w:ind w:left="436"/>
              <w:jc w:val="both"/>
              <w:rPr>
                <w:rFonts w:ascii="Times New Roman" w:hAnsi="Times New Roman"/>
                <w:lang w:val="uk-UA"/>
              </w:rPr>
            </w:pPr>
            <w:r w:rsidRPr="009E22FE">
              <w:rPr>
                <w:rFonts w:ascii="Times New Roman" w:hAnsi="Times New Roman"/>
                <w:lang w:val="uk-UA"/>
              </w:rPr>
              <w:t>5,10 грн</w:t>
            </w:r>
            <w:r>
              <w:rPr>
                <w:rFonts w:ascii="Times New Roman" w:hAnsi="Times New Roman"/>
                <w:lang w:val="uk-UA"/>
              </w:rPr>
              <w:t>.,</w:t>
            </w:r>
            <w:r w:rsidRPr="009E22FE">
              <w:rPr>
                <w:rFonts w:ascii="Times New Roman" w:hAnsi="Times New Roman"/>
                <w:lang w:val="uk-UA"/>
              </w:rPr>
              <w:t xml:space="preserve"> в т.ч. ПДВ 20% – 0,85 грн. за один звіт, якщо кількість </w:t>
            </w:r>
            <w:r>
              <w:rPr>
                <w:rFonts w:ascii="Times New Roman" w:hAnsi="Times New Roman"/>
                <w:lang w:val="uk-UA"/>
              </w:rPr>
              <w:t>наданих впродовж місяця звітів понад</w:t>
            </w:r>
            <w:r w:rsidRPr="009E22FE">
              <w:rPr>
                <w:rFonts w:ascii="Times New Roman" w:hAnsi="Times New Roman"/>
                <w:lang w:val="uk-UA"/>
              </w:rPr>
              <w:t xml:space="preserve"> 900</w:t>
            </w:r>
            <w:r>
              <w:rPr>
                <w:rFonts w:ascii="Times New Roman" w:hAnsi="Times New Roman"/>
                <w:lang w:val="uk-UA"/>
              </w:rPr>
              <w:t>0 о</w:t>
            </w:r>
            <w:r w:rsidRPr="009E22FE">
              <w:rPr>
                <w:rFonts w:ascii="Times New Roman" w:hAnsi="Times New Roman"/>
                <w:lang w:val="uk-UA"/>
              </w:rPr>
              <w:t>диниць.</w:t>
            </w:r>
          </w:p>
        </w:tc>
      </w:tr>
      <w:tr w:rsidR="001E7C93" w:rsidRPr="009E22FE" w:rsidTr="00C60D3B">
        <w:trPr>
          <w:trHeight w:val="567"/>
        </w:trPr>
        <w:tc>
          <w:tcPr>
            <w:tcW w:w="716" w:type="dxa"/>
            <w:tcBorders>
              <w:top w:val="single" w:sz="4" w:space="0" w:color="auto"/>
              <w:left w:val="single" w:sz="4" w:space="0" w:color="auto"/>
              <w:bottom w:val="single" w:sz="4" w:space="0" w:color="auto"/>
              <w:right w:val="single" w:sz="4" w:space="0" w:color="auto"/>
            </w:tcBorders>
            <w:shd w:val="clear" w:color="auto" w:fill="auto"/>
          </w:tcPr>
          <w:p w:rsidR="001E7C93" w:rsidRPr="009E22FE" w:rsidRDefault="001E7C93" w:rsidP="00043630">
            <w:pPr>
              <w:rPr>
                <w:rFonts w:ascii="Times New Roman" w:hAnsi="Times New Roman"/>
                <w:lang w:val="uk-UA"/>
              </w:rPr>
            </w:pPr>
            <w:r w:rsidRPr="009E22FE">
              <w:rPr>
                <w:rFonts w:ascii="Times New Roman" w:hAnsi="Times New Roman"/>
                <w:lang w:val="uk-UA"/>
              </w:rPr>
              <w:t>3.</w:t>
            </w:r>
          </w:p>
        </w:tc>
        <w:tc>
          <w:tcPr>
            <w:tcW w:w="3425" w:type="dxa"/>
            <w:tcBorders>
              <w:top w:val="single" w:sz="4" w:space="0" w:color="auto"/>
              <w:left w:val="single" w:sz="4" w:space="0" w:color="auto"/>
              <w:bottom w:val="single" w:sz="4" w:space="0" w:color="auto"/>
              <w:right w:val="single" w:sz="4" w:space="0" w:color="auto"/>
            </w:tcBorders>
            <w:shd w:val="clear" w:color="auto" w:fill="auto"/>
          </w:tcPr>
          <w:p w:rsidR="001E7C93" w:rsidRPr="009E22FE" w:rsidRDefault="001E7C93" w:rsidP="00043630">
            <w:pPr>
              <w:jc w:val="both"/>
              <w:rPr>
                <w:rFonts w:ascii="Times New Roman" w:hAnsi="Times New Roman"/>
                <w:lang w:val="uk-UA"/>
              </w:rPr>
            </w:pPr>
            <w:r>
              <w:rPr>
                <w:rFonts w:ascii="Times New Roman" w:hAnsi="Times New Roman"/>
                <w:lang w:val="uk-UA"/>
              </w:rPr>
              <w:t xml:space="preserve">Повний </w:t>
            </w:r>
            <w:r w:rsidRPr="009E22FE">
              <w:rPr>
                <w:rFonts w:ascii="Times New Roman" w:hAnsi="Times New Roman"/>
                <w:lang w:val="uk-UA"/>
              </w:rPr>
              <w:t>кредитни</w:t>
            </w:r>
            <w:r>
              <w:rPr>
                <w:rFonts w:ascii="Times New Roman" w:hAnsi="Times New Roman"/>
                <w:lang w:val="uk-UA"/>
              </w:rPr>
              <w:t>й</w:t>
            </w:r>
            <w:r w:rsidRPr="009E22FE">
              <w:rPr>
                <w:rFonts w:ascii="Times New Roman" w:hAnsi="Times New Roman"/>
                <w:lang w:val="uk-UA"/>
              </w:rPr>
              <w:t xml:space="preserve"> звіт</w:t>
            </w:r>
            <w:r>
              <w:rPr>
                <w:rFonts w:ascii="Times New Roman" w:hAnsi="Times New Roman"/>
                <w:lang w:val="uk-UA"/>
              </w:rPr>
              <w:t xml:space="preserve"> щодо</w:t>
            </w:r>
            <w:r w:rsidRPr="009E22FE">
              <w:rPr>
                <w:rFonts w:ascii="Times New Roman" w:hAnsi="Times New Roman"/>
                <w:lang w:val="uk-UA"/>
              </w:rPr>
              <w:t xml:space="preserve"> фізичн</w:t>
            </w:r>
            <w:r>
              <w:rPr>
                <w:rFonts w:ascii="Times New Roman" w:hAnsi="Times New Roman"/>
                <w:lang w:val="uk-UA"/>
              </w:rPr>
              <w:t xml:space="preserve">ої </w:t>
            </w:r>
            <w:r w:rsidRPr="009E22FE">
              <w:rPr>
                <w:rFonts w:ascii="Times New Roman" w:hAnsi="Times New Roman"/>
                <w:lang w:val="uk-UA"/>
              </w:rPr>
              <w:t>особ</w:t>
            </w:r>
            <w:r>
              <w:rPr>
                <w:rFonts w:ascii="Times New Roman" w:hAnsi="Times New Roman"/>
                <w:lang w:val="uk-UA"/>
              </w:rPr>
              <w:t>и</w:t>
            </w:r>
            <w:r w:rsidRPr="009E22FE">
              <w:rPr>
                <w:rFonts w:ascii="Times New Roman" w:hAnsi="Times New Roman"/>
                <w:lang w:val="uk-UA"/>
              </w:rPr>
              <w:t xml:space="preserve"> </w:t>
            </w:r>
            <w:r>
              <w:rPr>
                <w:rFonts w:ascii="Times New Roman" w:hAnsi="Times New Roman"/>
                <w:lang w:val="uk-UA"/>
              </w:rPr>
              <w:t>за умов</w:t>
            </w:r>
            <w:r w:rsidRPr="009E22FE">
              <w:rPr>
                <w:rFonts w:ascii="Times New Roman" w:hAnsi="Times New Roman"/>
                <w:lang w:val="uk-UA"/>
              </w:rPr>
              <w:t xml:space="preserve"> отриманн</w:t>
            </w:r>
            <w:r>
              <w:rPr>
                <w:rFonts w:ascii="Times New Roman" w:hAnsi="Times New Roman"/>
                <w:lang w:val="uk-UA"/>
              </w:rPr>
              <w:t>я</w:t>
            </w:r>
            <w:r w:rsidRPr="009E22FE">
              <w:rPr>
                <w:rFonts w:ascii="Times New Roman" w:hAnsi="Times New Roman"/>
                <w:lang w:val="uk-UA"/>
              </w:rPr>
              <w:t xml:space="preserve"> від Користувача повних кредитних історій по фізичним особам згідно акту.</w:t>
            </w:r>
          </w:p>
          <w:p w:rsidR="001E7C93" w:rsidRPr="009E22FE" w:rsidRDefault="001E7C93" w:rsidP="00043630">
            <w:pPr>
              <w:rPr>
                <w:rFonts w:ascii="Times New Roman" w:hAnsi="Times New Roman"/>
                <w:lang w:val="uk-UA"/>
              </w:rPr>
            </w:pPr>
            <w:r w:rsidRPr="009E22FE">
              <w:rPr>
                <w:rFonts w:ascii="Times New Roman" w:hAnsi="Times New Roman"/>
                <w:lang w:val="uk-UA"/>
              </w:rPr>
              <w:t>Тариф залеж</w:t>
            </w:r>
            <w:r>
              <w:rPr>
                <w:rFonts w:ascii="Times New Roman" w:hAnsi="Times New Roman"/>
                <w:lang w:val="uk-UA"/>
              </w:rPr>
              <w:t>ить</w:t>
            </w:r>
            <w:r w:rsidRPr="009E22FE">
              <w:rPr>
                <w:rFonts w:ascii="Times New Roman" w:hAnsi="Times New Roman"/>
                <w:lang w:val="uk-UA"/>
              </w:rPr>
              <w:t xml:space="preserve"> від кількості нада</w:t>
            </w:r>
            <w:r>
              <w:rPr>
                <w:rFonts w:ascii="Times New Roman" w:hAnsi="Times New Roman"/>
                <w:lang w:val="uk-UA"/>
              </w:rPr>
              <w:t>них у</w:t>
            </w:r>
            <w:r w:rsidRPr="009E22FE">
              <w:rPr>
                <w:rFonts w:ascii="Times New Roman" w:hAnsi="Times New Roman"/>
                <w:lang w:val="uk-UA"/>
              </w:rPr>
              <w:t xml:space="preserve"> місяць </w:t>
            </w:r>
            <w:r>
              <w:rPr>
                <w:rFonts w:ascii="Times New Roman" w:hAnsi="Times New Roman"/>
                <w:lang w:val="uk-UA"/>
              </w:rPr>
              <w:t xml:space="preserve">Користувачу </w:t>
            </w:r>
            <w:r w:rsidRPr="000B102F">
              <w:rPr>
                <w:rFonts w:ascii="Times New Roman" w:hAnsi="Times New Roman"/>
                <w:lang w:val="uk-UA"/>
              </w:rPr>
              <w:t xml:space="preserve">повних </w:t>
            </w:r>
            <w:r w:rsidRPr="009E22FE">
              <w:rPr>
                <w:rFonts w:ascii="Times New Roman" w:hAnsi="Times New Roman"/>
                <w:lang w:val="uk-UA"/>
              </w:rPr>
              <w:t xml:space="preserve">кредитних звітів </w:t>
            </w:r>
            <w:r>
              <w:rPr>
                <w:rFonts w:ascii="Times New Roman" w:hAnsi="Times New Roman"/>
                <w:lang w:val="uk-UA"/>
              </w:rPr>
              <w:t>щодо</w:t>
            </w:r>
            <w:r w:rsidRPr="009E22FE">
              <w:rPr>
                <w:rFonts w:ascii="Times New Roman" w:hAnsi="Times New Roman"/>
                <w:lang w:val="uk-UA"/>
              </w:rPr>
              <w:t xml:space="preserve"> фізични</w:t>
            </w:r>
            <w:r>
              <w:rPr>
                <w:rFonts w:ascii="Times New Roman" w:hAnsi="Times New Roman"/>
                <w:lang w:val="uk-UA"/>
              </w:rPr>
              <w:t>х</w:t>
            </w:r>
            <w:r w:rsidRPr="009E22FE">
              <w:rPr>
                <w:rFonts w:ascii="Times New Roman" w:hAnsi="Times New Roman"/>
                <w:lang w:val="uk-UA"/>
              </w:rPr>
              <w:t xml:space="preserve"> ос</w:t>
            </w:r>
            <w:r>
              <w:rPr>
                <w:rFonts w:ascii="Times New Roman" w:hAnsi="Times New Roman"/>
                <w:lang w:val="uk-UA"/>
              </w:rPr>
              <w:t>і</w:t>
            </w:r>
            <w:r w:rsidRPr="009E22FE">
              <w:rPr>
                <w:rFonts w:ascii="Times New Roman" w:hAnsi="Times New Roman"/>
                <w:lang w:val="uk-UA"/>
              </w:rPr>
              <w:t>б.</w:t>
            </w:r>
          </w:p>
          <w:p w:rsidR="001E7C93" w:rsidRPr="009E22FE" w:rsidRDefault="001E7C93" w:rsidP="00043630">
            <w:pPr>
              <w:jc w:val="both"/>
              <w:rPr>
                <w:rFonts w:ascii="Times New Roman" w:hAnsi="Times New Roman"/>
                <w:lang w:val="uk-UA"/>
              </w:rPr>
            </w:pPr>
            <w:r w:rsidRPr="009E22FE">
              <w:rPr>
                <w:rFonts w:ascii="Times New Roman" w:hAnsi="Times New Roman"/>
                <w:lang w:val="uk-UA"/>
              </w:rPr>
              <w:t xml:space="preserve">Термін поставки звіту – </w:t>
            </w:r>
            <w:r>
              <w:rPr>
                <w:rFonts w:ascii="Times New Roman" w:hAnsi="Times New Roman"/>
                <w:lang w:val="uk-UA"/>
              </w:rPr>
              <w:t>у</w:t>
            </w:r>
            <w:r w:rsidRPr="009E22FE">
              <w:rPr>
                <w:rFonts w:ascii="Times New Roman" w:hAnsi="Times New Roman"/>
                <w:lang w:val="uk-UA"/>
              </w:rPr>
              <w:t xml:space="preserve"> режимі «он-лайн» (у режимі реального часу) за допомогою мережі Інтернет.</w:t>
            </w:r>
          </w:p>
        </w:tc>
        <w:tc>
          <w:tcPr>
            <w:tcW w:w="6208" w:type="dxa"/>
            <w:tcBorders>
              <w:top w:val="single" w:sz="4" w:space="0" w:color="auto"/>
              <w:left w:val="single" w:sz="4" w:space="0" w:color="auto"/>
              <w:bottom w:val="single" w:sz="4" w:space="0" w:color="auto"/>
              <w:right w:val="single" w:sz="4" w:space="0" w:color="auto"/>
            </w:tcBorders>
            <w:shd w:val="clear" w:color="auto" w:fill="auto"/>
          </w:tcPr>
          <w:p w:rsidR="001E7C93" w:rsidRPr="009E22FE" w:rsidRDefault="001E7C93" w:rsidP="00043630">
            <w:pPr>
              <w:numPr>
                <w:ilvl w:val="0"/>
                <w:numId w:val="16"/>
              </w:numPr>
              <w:tabs>
                <w:tab w:val="num" w:pos="436"/>
                <w:tab w:val="num" w:pos="502"/>
              </w:tabs>
              <w:autoSpaceDN w:val="0"/>
              <w:spacing w:before="40"/>
              <w:ind w:left="431" w:hanging="357"/>
              <w:jc w:val="both"/>
              <w:rPr>
                <w:rFonts w:ascii="Times New Roman" w:hAnsi="Times New Roman"/>
                <w:lang w:val="uk-UA"/>
              </w:rPr>
            </w:pPr>
            <w:r>
              <w:rPr>
                <w:rFonts w:ascii="Times New Roman" w:hAnsi="Times New Roman"/>
                <w:lang w:val="uk-UA"/>
              </w:rPr>
              <w:t xml:space="preserve">10,92 грн., в </w:t>
            </w:r>
            <w:r w:rsidRPr="009E22FE">
              <w:rPr>
                <w:rFonts w:ascii="Times New Roman" w:hAnsi="Times New Roman"/>
                <w:lang w:val="uk-UA"/>
              </w:rPr>
              <w:t xml:space="preserve">т.ч. ПДВ 20% – 1,82 грн. за один звіт, якщо кількість </w:t>
            </w:r>
            <w:r>
              <w:rPr>
                <w:rFonts w:ascii="Times New Roman" w:hAnsi="Times New Roman"/>
                <w:lang w:val="uk-UA"/>
              </w:rPr>
              <w:t xml:space="preserve">наданих впродовж місяця звітів </w:t>
            </w:r>
            <w:r w:rsidRPr="009E22FE">
              <w:rPr>
                <w:rFonts w:ascii="Times New Roman" w:hAnsi="Times New Roman"/>
                <w:lang w:val="uk-UA"/>
              </w:rPr>
              <w:t>менше 2500 одиниць.</w:t>
            </w:r>
          </w:p>
          <w:p w:rsidR="001E7C93" w:rsidRPr="009E22FE" w:rsidRDefault="001E7C93" w:rsidP="00043630">
            <w:pPr>
              <w:numPr>
                <w:ilvl w:val="0"/>
                <w:numId w:val="16"/>
              </w:numPr>
              <w:tabs>
                <w:tab w:val="num" w:pos="436"/>
                <w:tab w:val="num" w:pos="502"/>
              </w:tabs>
              <w:autoSpaceDN w:val="0"/>
              <w:spacing w:before="40"/>
              <w:ind w:left="431" w:hanging="357"/>
              <w:jc w:val="both"/>
              <w:rPr>
                <w:rFonts w:ascii="Times New Roman" w:hAnsi="Times New Roman"/>
                <w:lang w:val="uk-UA"/>
              </w:rPr>
            </w:pPr>
            <w:r w:rsidRPr="009E22FE">
              <w:rPr>
                <w:rFonts w:ascii="Times New Roman" w:hAnsi="Times New Roman"/>
                <w:lang w:val="uk-UA"/>
              </w:rPr>
              <w:t>7,62 грн.</w:t>
            </w:r>
            <w:r>
              <w:rPr>
                <w:rFonts w:ascii="Times New Roman" w:hAnsi="Times New Roman"/>
                <w:lang w:val="uk-UA"/>
              </w:rPr>
              <w:t>,</w:t>
            </w:r>
            <w:r w:rsidRPr="009E22FE">
              <w:rPr>
                <w:rFonts w:ascii="Times New Roman" w:hAnsi="Times New Roman"/>
                <w:lang w:val="uk-UA"/>
              </w:rPr>
              <w:t xml:space="preserve"> в т.ч. ПДВ 20% – 1,27 грн. за один звіт, якщо кількість </w:t>
            </w:r>
            <w:r>
              <w:rPr>
                <w:rFonts w:ascii="Times New Roman" w:hAnsi="Times New Roman"/>
                <w:lang w:val="uk-UA"/>
              </w:rPr>
              <w:t xml:space="preserve">наданих впродовж місяця звітів </w:t>
            </w:r>
            <w:r w:rsidRPr="009E22FE">
              <w:rPr>
                <w:rFonts w:ascii="Times New Roman" w:hAnsi="Times New Roman"/>
                <w:lang w:val="uk-UA"/>
              </w:rPr>
              <w:t>від 2501до 5000 одиниць</w:t>
            </w:r>
            <w:r>
              <w:rPr>
                <w:rFonts w:ascii="Times New Roman" w:hAnsi="Times New Roman"/>
                <w:lang w:val="uk-UA"/>
              </w:rPr>
              <w:t xml:space="preserve"> включно</w:t>
            </w:r>
            <w:r w:rsidRPr="009E22FE">
              <w:rPr>
                <w:rFonts w:ascii="Times New Roman" w:hAnsi="Times New Roman"/>
                <w:lang w:val="uk-UA"/>
              </w:rPr>
              <w:t>.</w:t>
            </w:r>
          </w:p>
          <w:p w:rsidR="001E7C93" w:rsidRPr="009E22FE" w:rsidRDefault="001E7C93" w:rsidP="00043630">
            <w:pPr>
              <w:numPr>
                <w:ilvl w:val="0"/>
                <w:numId w:val="16"/>
              </w:numPr>
              <w:tabs>
                <w:tab w:val="num" w:pos="436"/>
                <w:tab w:val="num" w:pos="502"/>
              </w:tabs>
              <w:autoSpaceDN w:val="0"/>
              <w:spacing w:before="40"/>
              <w:ind w:left="431" w:hanging="357"/>
              <w:jc w:val="both"/>
              <w:rPr>
                <w:rFonts w:ascii="Times New Roman" w:hAnsi="Times New Roman"/>
                <w:lang w:val="uk-UA"/>
              </w:rPr>
            </w:pPr>
            <w:r w:rsidRPr="009E22FE">
              <w:rPr>
                <w:rFonts w:ascii="Times New Roman" w:hAnsi="Times New Roman"/>
                <w:lang w:val="uk-UA"/>
              </w:rPr>
              <w:t>5,46 грн.</w:t>
            </w:r>
            <w:r>
              <w:rPr>
                <w:rFonts w:ascii="Times New Roman" w:hAnsi="Times New Roman"/>
                <w:lang w:val="uk-UA"/>
              </w:rPr>
              <w:t>,</w:t>
            </w:r>
            <w:r w:rsidRPr="009E22FE">
              <w:rPr>
                <w:rFonts w:ascii="Times New Roman" w:hAnsi="Times New Roman"/>
                <w:lang w:val="uk-UA"/>
              </w:rPr>
              <w:t xml:space="preserve"> в т.ч. ПДВ 20% – 0,91 грн. за один звіт, якщо кількість </w:t>
            </w:r>
            <w:r>
              <w:rPr>
                <w:rFonts w:ascii="Times New Roman" w:hAnsi="Times New Roman"/>
                <w:lang w:val="uk-UA"/>
              </w:rPr>
              <w:t xml:space="preserve">наданих впродовж місяця звітів </w:t>
            </w:r>
            <w:r w:rsidRPr="009E22FE">
              <w:rPr>
                <w:rFonts w:ascii="Times New Roman" w:hAnsi="Times New Roman"/>
                <w:lang w:val="uk-UA"/>
              </w:rPr>
              <w:t>від 5001 до 7500 одиниць</w:t>
            </w:r>
            <w:r>
              <w:rPr>
                <w:rFonts w:ascii="Times New Roman" w:hAnsi="Times New Roman"/>
                <w:lang w:val="uk-UA"/>
              </w:rPr>
              <w:t xml:space="preserve"> включно</w:t>
            </w:r>
            <w:r w:rsidRPr="009E22FE">
              <w:rPr>
                <w:rFonts w:ascii="Times New Roman" w:hAnsi="Times New Roman"/>
                <w:lang w:val="uk-UA"/>
              </w:rPr>
              <w:t>.</w:t>
            </w:r>
          </w:p>
          <w:p w:rsidR="001E7C93" w:rsidRPr="009E22FE" w:rsidRDefault="001E7C93" w:rsidP="00043630">
            <w:pPr>
              <w:numPr>
                <w:ilvl w:val="0"/>
                <w:numId w:val="16"/>
              </w:numPr>
              <w:tabs>
                <w:tab w:val="num" w:pos="436"/>
                <w:tab w:val="num" w:pos="502"/>
              </w:tabs>
              <w:autoSpaceDN w:val="0"/>
              <w:spacing w:before="40"/>
              <w:ind w:left="431" w:hanging="357"/>
              <w:jc w:val="both"/>
              <w:rPr>
                <w:rFonts w:ascii="Times New Roman" w:hAnsi="Times New Roman"/>
                <w:lang w:val="uk-UA"/>
              </w:rPr>
            </w:pPr>
            <w:r w:rsidRPr="009E22FE">
              <w:rPr>
                <w:rFonts w:ascii="Times New Roman" w:hAnsi="Times New Roman"/>
                <w:lang w:val="uk-UA"/>
              </w:rPr>
              <w:t>4,92 грн.</w:t>
            </w:r>
            <w:r>
              <w:rPr>
                <w:rFonts w:ascii="Times New Roman" w:hAnsi="Times New Roman"/>
                <w:lang w:val="uk-UA"/>
              </w:rPr>
              <w:t>,</w:t>
            </w:r>
            <w:r w:rsidRPr="009E22FE">
              <w:rPr>
                <w:rFonts w:ascii="Times New Roman" w:hAnsi="Times New Roman"/>
                <w:lang w:val="uk-UA"/>
              </w:rPr>
              <w:t xml:space="preserve"> в т.ч. ПДВ 20% – 0,82 грн. за один звіт, якщо кількість </w:t>
            </w:r>
            <w:r>
              <w:rPr>
                <w:rFonts w:ascii="Times New Roman" w:hAnsi="Times New Roman"/>
                <w:lang w:val="uk-UA"/>
              </w:rPr>
              <w:t xml:space="preserve">наданих впродовж місяця звітів </w:t>
            </w:r>
            <w:r w:rsidRPr="009E22FE">
              <w:rPr>
                <w:rFonts w:ascii="Times New Roman" w:hAnsi="Times New Roman"/>
                <w:lang w:val="uk-UA"/>
              </w:rPr>
              <w:t>від 7501 до 9000 одиниць</w:t>
            </w:r>
            <w:r>
              <w:rPr>
                <w:rFonts w:ascii="Times New Roman" w:hAnsi="Times New Roman"/>
                <w:lang w:val="uk-UA"/>
              </w:rPr>
              <w:t xml:space="preserve"> включно</w:t>
            </w:r>
            <w:r w:rsidRPr="009E22FE">
              <w:rPr>
                <w:rFonts w:ascii="Times New Roman" w:hAnsi="Times New Roman"/>
                <w:lang w:val="uk-UA"/>
              </w:rPr>
              <w:t>.</w:t>
            </w:r>
          </w:p>
          <w:p w:rsidR="001E7C93" w:rsidRPr="009E22FE" w:rsidRDefault="001E7C93" w:rsidP="00043630">
            <w:pPr>
              <w:numPr>
                <w:ilvl w:val="0"/>
                <w:numId w:val="16"/>
              </w:numPr>
              <w:tabs>
                <w:tab w:val="num" w:pos="502"/>
              </w:tabs>
              <w:autoSpaceDN w:val="0"/>
              <w:spacing w:before="40"/>
              <w:ind w:left="431" w:hanging="357"/>
              <w:jc w:val="both"/>
              <w:rPr>
                <w:rFonts w:ascii="Times New Roman" w:hAnsi="Times New Roman"/>
                <w:lang w:val="uk-UA"/>
              </w:rPr>
            </w:pPr>
            <w:r w:rsidRPr="009E22FE">
              <w:rPr>
                <w:rFonts w:ascii="Times New Roman" w:hAnsi="Times New Roman"/>
                <w:lang w:val="uk-UA"/>
              </w:rPr>
              <w:lastRenderedPageBreak/>
              <w:t>4,44 грн</w:t>
            </w:r>
            <w:r>
              <w:rPr>
                <w:rFonts w:ascii="Times New Roman" w:hAnsi="Times New Roman"/>
                <w:lang w:val="uk-UA"/>
              </w:rPr>
              <w:t>.,</w:t>
            </w:r>
            <w:r w:rsidRPr="009E22FE">
              <w:rPr>
                <w:rFonts w:ascii="Times New Roman" w:hAnsi="Times New Roman"/>
                <w:lang w:val="uk-UA"/>
              </w:rPr>
              <w:t xml:space="preserve"> в т.ч.</w:t>
            </w:r>
            <w:r>
              <w:rPr>
                <w:rFonts w:ascii="Times New Roman" w:hAnsi="Times New Roman"/>
                <w:lang w:val="uk-UA"/>
              </w:rPr>
              <w:t xml:space="preserve"> </w:t>
            </w:r>
            <w:r w:rsidRPr="009E22FE">
              <w:rPr>
                <w:rFonts w:ascii="Times New Roman" w:hAnsi="Times New Roman"/>
                <w:lang w:val="uk-UA"/>
              </w:rPr>
              <w:t xml:space="preserve">ПДВ 20% – 0,74 грн. за один звіт, якщо кількість </w:t>
            </w:r>
            <w:r>
              <w:rPr>
                <w:rFonts w:ascii="Times New Roman" w:hAnsi="Times New Roman"/>
                <w:lang w:val="uk-UA"/>
              </w:rPr>
              <w:t>наданих впродовж місяця звітів понад</w:t>
            </w:r>
            <w:r w:rsidRPr="009E22FE">
              <w:rPr>
                <w:rFonts w:ascii="Times New Roman" w:hAnsi="Times New Roman"/>
                <w:lang w:val="uk-UA"/>
              </w:rPr>
              <w:t xml:space="preserve"> 900</w:t>
            </w:r>
            <w:r>
              <w:rPr>
                <w:rFonts w:ascii="Times New Roman" w:hAnsi="Times New Roman"/>
                <w:lang w:val="uk-UA"/>
              </w:rPr>
              <w:t>0 о</w:t>
            </w:r>
            <w:r w:rsidRPr="009E22FE">
              <w:rPr>
                <w:rFonts w:ascii="Times New Roman" w:hAnsi="Times New Roman"/>
                <w:lang w:val="uk-UA"/>
              </w:rPr>
              <w:t>диниць.</w:t>
            </w:r>
          </w:p>
        </w:tc>
      </w:tr>
      <w:tr w:rsidR="001E7C93" w:rsidRPr="009E22FE" w:rsidTr="00C60D3B">
        <w:trPr>
          <w:trHeight w:val="567"/>
        </w:trPr>
        <w:tc>
          <w:tcPr>
            <w:tcW w:w="716" w:type="dxa"/>
            <w:tcBorders>
              <w:top w:val="single" w:sz="4" w:space="0" w:color="auto"/>
              <w:left w:val="single" w:sz="4" w:space="0" w:color="auto"/>
              <w:bottom w:val="single" w:sz="4" w:space="0" w:color="auto"/>
              <w:right w:val="single" w:sz="4" w:space="0" w:color="auto"/>
            </w:tcBorders>
            <w:shd w:val="clear" w:color="auto" w:fill="auto"/>
          </w:tcPr>
          <w:p w:rsidR="001E7C93" w:rsidRPr="003D6DFD" w:rsidRDefault="001E7C93" w:rsidP="00043630">
            <w:pPr>
              <w:rPr>
                <w:rFonts w:ascii="Times New Roman" w:hAnsi="Times New Roman"/>
                <w:lang w:val="en-US"/>
              </w:rPr>
            </w:pPr>
            <w:r w:rsidRPr="009E22FE">
              <w:rPr>
                <w:rFonts w:ascii="Times New Roman" w:hAnsi="Times New Roman"/>
                <w:lang w:val="uk-UA"/>
              </w:rPr>
              <w:lastRenderedPageBreak/>
              <w:t>4</w:t>
            </w:r>
            <w:r>
              <w:rPr>
                <w:rFonts w:ascii="Times New Roman" w:hAnsi="Times New Roman"/>
                <w:lang w:val="en-US"/>
              </w:rPr>
              <w:t>.</w:t>
            </w:r>
          </w:p>
        </w:tc>
        <w:tc>
          <w:tcPr>
            <w:tcW w:w="3425" w:type="dxa"/>
            <w:tcBorders>
              <w:top w:val="single" w:sz="4" w:space="0" w:color="auto"/>
              <w:left w:val="single" w:sz="4" w:space="0" w:color="auto"/>
              <w:bottom w:val="single" w:sz="4" w:space="0" w:color="auto"/>
              <w:right w:val="single" w:sz="4" w:space="0" w:color="auto"/>
            </w:tcBorders>
            <w:shd w:val="clear" w:color="auto" w:fill="auto"/>
          </w:tcPr>
          <w:p w:rsidR="001E7C93" w:rsidRDefault="001E7C93" w:rsidP="00043630">
            <w:pPr>
              <w:rPr>
                <w:rFonts w:ascii="Times New Roman" w:hAnsi="Times New Roman"/>
                <w:lang w:val="uk-UA"/>
              </w:rPr>
            </w:pPr>
            <w:r w:rsidRPr="009E22FE">
              <w:rPr>
                <w:rFonts w:ascii="Times New Roman" w:hAnsi="Times New Roman"/>
                <w:lang w:val="uk-UA"/>
              </w:rPr>
              <w:t xml:space="preserve">Частковий кредитний звіт </w:t>
            </w:r>
            <w:r>
              <w:rPr>
                <w:rFonts w:ascii="Times New Roman" w:hAnsi="Times New Roman"/>
                <w:lang w:val="uk-UA"/>
              </w:rPr>
              <w:t>щодо</w:t>
            </w:r>
            <w:r w:rsidRPr="009E22FE">
              <w:rPr>
                <w:rFonts w:ascii="Times New Roman" w:hAnsi="Times New Roman"/>
                <w:lang w:val="uk-UA"/>
              </w:rPr>
              <w:t xml:space="preserve"> фізичн</w:t>
            </w:r>
            <w:r>
              <w:rPr>
                <w:rFonts w:ascii="Times New Roman" w:hAnsi="Times New Roman"/>
                <w:lang w:val="uk-UA"/>
              </w:rPr>
              <w:t xml:space="preserve">ої </w:t>
            </w:r>
            <w:r w:rsidRPr="009E22FE">
              <w:rPr>
                <w:rFonts w:ascii="Times New Roman" w:hAnsi="Times New Roman"/>
                <w:lang w:val="uk-UA"/>
              </w:rPr>
              <w:t>особ</w:t>
            </w:r>
            <w:r>
              <w:rPr>
                <w:rFonts w:ascii="Times New Roman" w:hAnsi="Times New Roman"/>
                <w:lang w:val="uk-UA"/>
              </w:rPr>
              <w:t>и</w:t>
            </w:r>
            <w:r w:rsidRPr="009E22FE">
              <w:rPr>
                <w:rFonts w:ascii="Times New Roman" w:hAnsi="Times New Roman"/>
                <w:lang w:val="uk-UA"/>
              </w:rPr>
              <w:t>.</w:t>
            </w:r>
          </w:p>
          <w:p w:rsidR="001E7C93" w:rsidRDefault="001E7C93" w:rsidP="00043630">
            <w:pPr>
              <w:rPr>
                <w:rFonts w:ascii="Times New Roman" w:hAnsi="Times New Roman"/>
                <w:lang w:val="uk-UA"/>
              </w:rPr>
            </w:pPr>
            <w:r w:rsidRPr="003B3373">
              <w:rPr>
                <w:rFonts w:ascii="Times New Roman" w:hAnsi="Times New Roman"/>
                <w:lang w:val="uk-UA"/>
              </w:rPr>
              <w:t>Тариф не залежить від кількості наданих Користувачу кредитних звітів</w:t>
            </w:r>
            <w:r w:rsidRPr="009E22FE">
              <w:rPr>
                <w:rFonts w:ascii="Times New Roman" w:hAnsi="Times New Roman"/>
                <w:lang w:val="uk-UA"/>
              </w:rPr>
              <w:t>.</w:t>
            </w:r>
          </w:p>
          <w:p w:rsidR="001E7C93" w:rsidRPr="009E22FE" w:rsidRDefault="001E7C93" w:rsidP="00043630">
            <w:pPr>
              <w:rPr>
                <w:rFonts w:ascii="Times New Roman" w:hAnsi="Times New Roman"/>
                <w:lang w:val="uk-UA"/>
              </w:rPr>
            </w:pPr>
            <w:r w:rsidRPr="009E22FE">
              <w:rPr>
                <w:rFonts w:ascii="Times New Roman" w:hAnsi="Times New Roman"/>
                <w:lang w:val="uk-UA"/>
              </w:rPr>
              <w:t>Термін поставки звіту – в режимі «он-лайн» (у режимі реального часу) за допомогою мережі Інтернет.</w:t>
            </w:r>
          </w:p>
        </w:tc>
        <w:tc>
          <w:tcPr>
            <w:tcW w:w="6208" w:type="dxa"/>
            <w:tcBorders>
              <w:top w:val="single" w:sz="4" w:space="0" w:color="auto"/>
              <w:left w:val="single" w:sz="4" w:space="0" w:color="auto"/>
              <w:bottom w:val="single" w:sz="4" w:space="0" w:color="auto"/>
              <w:right w:val="single" w:sz="4" w:space="0" w:color="auto"/>
            </w:tcBorders>
            <w:shd w:val="clear" w:color="auto" w:fill="auto"/>
          </w:tcPr>
          <w:p w:rsidR="001E7C93" w:rsidRPr="009E22FE" w:rsidRDefault="001E7C93" w:rsidP="00303F03">
            <w:pPr>
              <w:numPr>
                <w:ilvl w:val="0"/>
                <w:numId w:val="16"/>
              </w:numPr>
              <w:tabs>
                <w:tab w:val="num" w:pos="502"/>
              </w:tabs>
              <w:autoSpaceDN w:val="0"/>
              <w:spacing w:before="40"/>
              <w:ind w:left="431" w:hanging="357"/>
              <w:jc w:val="both"/>
              <w:rPr>
                <w:rFonts w:ascii="Times New Roman" w:hAnsi="Times New Roman"/>
                <w:lang w:val="uk-UA"/>
              </w:rPr>
            </w:pPr>
            <w:r w:rsidRPr="009E22FE">
              <w:rPr>
                <w:rFonts w:ascii="Times New Roman" w:hAnsi="Times New Roman"/>
                <w:lang w:val="uk-UA"/>
              </w:rPr>
              <w:t>4,02 грн., в т.ч. ПДВ 20%</w:t>
            </w:r>
            <w:r>
              <w:rPr>
                <w:rFonts w:ascii="Times New Roman" w:hAnsi="Times New Roman"/>
                <w:lang w:val="uk-UA"/>
              </w:rPr>
              <w:t xml:space="preserve"> </w:t>
            </w:r>
            <w:r w:rsidRPr="009E22FE">
              <w:rPr>
                <w:rFonts w:ascii="Times New Roman" w:hAnsi="Times New Roman"/>
                <w:lang w:val="uk-UA"/>
              </w:rPr>
              <w:t>– 0,67 грн. за один звіт, незалежно від кількості запитів</w:t>
            </w:r>
            <w:r>
              <w:rPr>
                <w:rFonts w:ascii="Times New Roman" w:hAnsi="Times New Roman"/>
                <w:lang w:val="uk-UA"/>
              </w:rPr>
              <w:t>.</w:t>
            </w:r>
          </w:p>
        </w:tc>
      </w:tr>
      <w:tr w:rsidR="001E7C93" w:rsidRPr="009E22FE" w:rsidTr="00C60D3B">
        <w:trPr>
          <w:trHeight w:val="567"/>
        </w:trPr>
        <w:tc>
          <w:tcPr>
            <w:tcW w:w="716" w:type="dxa"/>
            <w:tcBorders>
              <w:top w:val="single" w:sz="4" w:space="0" w:color="auto"/>
              <w:left w:val="single" w:sz="4" w:space="0" w:color="auto"/>
              <w:bottom w:val="single" w:sz="4" w:space="0" w:color="auto"/>
              <w:right w:val="single" w:sz="4" w:space="0" w:color="auto"/>
            </w:tcBorders>
            <w:shd w:val="clear" w:color="auto" w:fill="auto"/>
          </w:tcPr>
          <w:p w:rsidR="001E7C93" w:rsidRPr="009E22FE" w:rsidRDefault="001E7C93" w:rsidP="00043630">
            <w:pPr>
              <w:rPr>
                <w:rFonts w:ascii="Times New Roman" w:hAnsi="Times New Roman"/>
                <w:lang w:val="uk-UA"/>
              </w:rPr>
            </w:pPr>
            <w:r w:rsidRPr="009E22FE">
              <w:rPr>
                <w:rFonts w:ascii="Times New Roman" w:hAnsi="Times New Roman"/>
                <w:lang w:val="uk-UA"/>
              </w:rPr>
              <w:t>5.</w:t>
            </w:r>
          </w:p>
        </w:tc>
        <w:tc>
          <w:tcPr>
            <w:tcW w:w="3425" w:type="dxa"/>
            <w:tcBorders>
              <w:top w:val="single" w:sz="4" w:space="0" w:color="auto"/>
              <w:left w:val="single" w:sz="4" w:space="0" w:color="auto"/>
              <w:bottom w:val="single" w:sz="4" w:space="0" w:color="auto"/>
              <w:right w:val="single" w:sz="4" w:space="0" w:color="auto"/>
            </w:tcBorders>
            <w:shd w:val="clear" w:color="auto" w:fill="auto"/>
          </w:tcPr>
          <w:p w:rsidR="001E7C93" w:rsidRPr="009E22FE" w:rsidRDefault="001E7C93" w:rsidP="00043630">
            <w:pPr>
              <w:rPr>
                <w:rFonts w:ascii="Times New Roman" w:hAnsi="Times New Roman"/>
                <w:lang w:val="uk-UA"/>
              </w:rPr>
            </w:pPr>
            <w:r>
              <w:rPr>
                <w:rFonts w:ascii="Times New Roman" w:hAnsi="Times New Roman"/>
                <w:lang w:val="uk-UA"/>
              </w:rPr>
              <w:t xml:space="preserve">Повний </w:t>
            </w:r>
            <w:r w:rsidRPr="009E22FE">
              <w:rPr>
                <w:rFonts w:ascii="Times New Roman" w:hAnsi="Times New Roman"/>
                <w:lang w:val="uk-UA"/>
              </w:rPr>
              <w:t>кредитни</w:t>
            </w:r>
            <w:r>
              <w:rPr>
                <w:rFonts w:ascii="Times New Roman" w:hAnsi="Times New Roman"/>
                <w:lang w:val="uk-UA"/>
              </w:rPr>
              <w:t>й</w:t>
            </w:r>
            <w:r w:rsidRPr="009E22FE">
              <w:rPr>
                <w:rFonts w:ascii="Times New Roman" w:hAnsi="Times New Roman"/>
                <w:lang w:val="uk-UA"/>
              </w:rPr>
              <w:t xml:space="preserve"> звіт</w:t>
            </w:r>
            <w:r>
              <w:rPr>
                <w:rFonts w:ascii="Times New Roman" w:hAnsi="Times New Roman"/>
                <w:lang w:val="uk-UA"/>
              </w:rPr>
              <w:t xml:space="preserve"> щодо</w:t>
            </w:r>
            <w:r w:rsidRPr="009E22FE">
              <w:rPr>
                <w:rFonts w:ascii="Times New Roman" w:hAnsi="Times New Roman"/>
                <w:lang w:val="uk-UA"/>
              </w:rPr>
              <w:t xml:space="preserve"> юридичн</w:t>
            </w:r>
            <w:r>
              <w:rPr>
                <w:rFonts w:ascii="Times New Roman" w:hAnsi="Times New Roman"/>
                <w:lang w:val="uk-UA"/>
              </w:rPr>
              <w:t xml:space="preserve">ої </w:t>
            </w:r>
            <w:r w:rsidRPr="009E22FE">
              <w:rPr>
                <w:rFonts w:ascii="Times New Roman" w:hAnsi="Times New Roman"/>
                <w:lang w:val="uk-UA"/>
              </w:rPr>
              <w:t>особ</w:t>
            </w:r>
            <w:r>
              <w:rPr>
                <w:rFonts w:ascii="Times New Roman" w:hAnsi="Times New Roman"/>
                <w:lang w:val="uk-UA"/>
              </w:rPr>
              <w:t>и</w:t>
            </w:r>
            <w:r w:rsidRPr="009E22FE">
              <w:rPr>
                <w:rFonts w:ascii="Times New Roman" w:hAnsi="Times New Roman"/>
                <w:lang w:val="uk-UA"/>
              </w:rPr>
              <w:t>.</w:t>
            </w:r>
          </w:p>
          <w:p w:rsidR="001E7C93" w:rsidRDefault="001E7C93" w:rsidP="00043630">
            <w:pPr>
              <w:rPr>
                <w:rFonts w:ascii="Times New Roman" w:hAnsi="Times New Roman"/>
                <w:lang w:val="uk-UA"/>
              </w:rPr>
            </w:pPr>
            <w:r w:rsidRPr="009E22FE">
              <w:rPr>
                <w:rFonts w:ascii="Times New Roman" w:hAnsi="Times New Roman"/>
                <w:lang w:val="uk-UA"/>
              </w:rPr>
              <w:t xml:space="preserve">Тариф </w:t>
            </w:r>
            <w:r>
              <w:rPr>
                <w:rFonts w:ascii="Times New Roman" w:hAnsi="Times New Roman"/>
                <w:lang w:val="uk-UA"/>
              </w:rPr>
              <w:t xml:space="preserve">не </w:t>
            </w:r>
            <w:r w:rsidRPr="009E22FE">
              <w:rPr>
                <w:rFonts w:ascii="Times New Roman" w:hAnsi="Times New Roman"/>
                <w:lang w:val="uk-UA"/>
              </w:rPr>
              <w:t>залеж</w:t>
            </w:r>
            <w:r>
              <w:rPr>
                <w:rFonts w:ascii="Times New Roman" w:hAnsi="Times New Roman"/>
                <w:lang w:val="uk-UA"/>
              </w:rPr>
              <w:t>ить</w:t>
            </w:r>
            <w:r w:rsidRPr="009E22FE">
              <w:rPr>
                <w:rFonts w:ascii="Times New Roman" w:hAnsi="Times New Roman"/>
                <w:lang w:val="uk-UA"/>
              </w:rPr>
              <w:t xml:space="preserve"> від кількості нада</w:t>
            </w:r>
            <w:r>
              <w:rPr>
                <w:rFonts w:ascii="Times New Roman" w:hAnsi="Times New Roman"/>
                <w:lang w:val="uk-UA"/>
              </w:rPr>
              <w:t xml:space="preserve">них Користувачу </w:t>
            </w:r>
            <w:r w:rsidRPr="009E22FE">
              <w:rPr>
                <w:rFonts w:ascii="Times New Roman" w:hAnsi="Times New Roman"/>
                <w:lang w:val="uk-UA"/>
              </w:rPr>
              <w:t>кредитних звітів.</w:t>
            </w:r>
          </w:p>
          <w:p w:rsidR="001E7C93" w:rsidRPr="009E22FE" w:rsidRDefault="001E7C93" w:rsidP="00043630">
            <w:pPr>
              <w:jc w:val="both"/>
              <w:rPr>
                <w:rFonts w:ascii="Times New Roman" w:hAnsi="Times New Roman"/>
                <w:lang w:val="uk-UA"/>
              </w:rPr>
            </w:pPr>
            <w:r w:rsidRPr="009E22FE">
              <w:rPr>
                <w:rFonts w:ascii="Times New Roman" w:hAnsi="Times New Roman"/>
                <w:lang w:val="uk-UA"/>
              </w:rPr>
              <w:t>Термін поставки звіту – в режимі «он-лайн» (у режимі реального часу) за допомогою мережі Інтернет.</w:t>
            </w:r>
          </w:p>
        </w:tc>
        <w:tc>
          <w:tcPr>
            <w:tcW w:w="6208" w:type="dxa"/>
            <w:tcBorders>
              <w:top w:val="single" w:sz="4" w:space="0" w:color="auto"/>
              <w:left w:val="single" w:sz="4" w:space="0" w:color="auto"/>
              <w:bottom w:val="single" w:sz="4" w:space="0" w:color="auto"/>
              <w:right w:val="single" w:sz="4" w:space="0" w:color="auto"/>
            </w:tcBorders>
            <w:shd w:val="clear" w:color="auto" w:fill="auto"/>
          </w:tcPr>
          <w:p w:rsidR="001E7C93" w:rsidRPr="009E22FE" w:rsidRDefault="001E7C93" w:rsidP="00043630">
            <w:pPr>
              <w:numPr>
                <w:ilvl w:val="0"/>
                <w:numId w:val="17"/>
              </w:numPr>
              <w:tabs>
                <w:tab w:val="num" w:pos="327"/>
              </w:tabs>
              <w:spacing w:after="120"/>
              <w:ind w:left="329" w:hanging="329"/>
              <w:jc w:val="both"/>
              <w:rPr>
                <w:rFonts w:ascii="Times New Roman" w:hAnsi="Times New Roman"/>
                <w:lang w:val="uk-UA"/>
              </w:rPr>
            </w:pPr>
            <w:r w:rsidRPr="009E22FE">
              <w:rPr>
                <w:rFonts w:ascii="Times New Roman" w:hAnsi="Times New Roman"/>
                <w:lang w:val="uk-UA"/>
              </w:rPr>
              <w:t>36,00 грн.</w:t>
            </w:r>
            <w:r>
              <w:rPr>
                <w:rFonts w:ascii="Times New Roman" w:hAnsi="Times New Roman"/>
                <w:lang w:val="uk-UA"/>
              </w:rPr>
              <w:t>,</w:t>
            </w:r>
            <w:r w:rsidRPr="009E22FE">
              <w:rPr>
                <w:rFonts w:ascii="Times New Roman" w:hAnsi="Times New Roman"/>
                <w:lang w:val="uk-UA"/>
              </w:rPr>
              <w:t xml:space="preserve"> в т.ч. П</w:t>
            </w:r>
            <w:r>
              <w:rPr>
                <w:rFonts w:ascii="Times New Roman" w:hAnsi="Times New Roman"/>
                <w:lang w:val="uk-UA"/>
              </w:rPr>
              <w:t>ДВ 20% – 6,00 грн. за один звіт</w:t>
            </w:r>
            <w:r w:rsidRPr="009E22FE">
              <w:rPr>
                <w:rFonts w:ascii="Times New Roman" w:hAnsi="Times New Roman"/>
                <w:lang w:val="uk-UA"/>
              </w:rPr>
              <w:t>, незалежно від кількості запитів.</w:t>
            </w:r>
          </w:p>
        </w:tc>
      </w:tr>
      <w:tr w:rsidR="001E7C93" w:rsidRPr="004036F1" w:rsidTr="00C60D3B">
        <w:trPr>
          <w:trHeight w:val="567"/>
        </w:trPr>
        <w:tc>
          <w:tcPr>
            <w:tcW w:w="716" w:type="dxa"/>
            <w:tcBorders>
              <w:top w:val="single" w:sz="4" w:space="0" w:color="auto"/>
              <w:left w:val="single" w:sz="4" w:space="0" w:color="auto"/>
              <w:bottom w:val="single" w:sz="4" w:space="0" w:color="auto"/>
              <w:right w:val="single" w:sz="4" w:space="0" w:color="auto"/>
            </w:tcBorders>
            <w:shd w:val="clear" w:color="auto" w:fill="auto"/>
          </w:tcPr>
          <w:p w:rsidR="001E7C93" w:rsidRPr="009E22FE" w:rsidRDefault="001E7C93" w:rsidP="00043630">
            <w:pPr>
              <w:rPr>
                <w:rFonts w:ascii="Times New Roman" w:hAnsi="Times New Roman"/>
                <w:lang w:val="uk-UA"/>
              </w:rPr>
            </w:pPr>
            <w:r w:rsidRPr="009E22FE">
              <w:rPr>
                <w:rFonts w:ascii="Times New Roman" w:hAnsi="Times New Roman"/>
                <w:lang w:val="uk-UA"/>
              </w:rPr>
              <w:t>6.</w:t>
            </w:r>
          </w:p>
        </w:tc>
        <w:tc>
          <w:tcPr>
            <w:tcW w:w="3425" w:type="dxa"/>
            <w:tcBorders>
              <w:top w:val="single" w:sz="4" w:space="0" w:color="auto"/>
              <w:left w:val="single" w:sz="4" w:space="0" w:color="auto"/>
              <w:bottom w:val="single" w:sz="4" w:space="0" w:color="auto"/>
              <w:right w:val="single" w:sz="4" w:space="0" w:color="auto"/>
            </w:tcBorders>
            <w:shd w:val="clear" w:color="auto" w:fill="auto"/>
          </w:tcPr>
          <w:p w:rsidR="001E7C93" w:rsidRDefault="001E7C93" w:rsidP="00043630">
            <w:pPr>
              <w:jc w:val="both"/>
              <w:rPr>
                <w:rFonts w:ascii="Times New Roman" w:hAnsi="Times New Roman"/>
                <w:lang w:val="uk-UA"/>
              </w:rPr>
            </w:pPr>
            <w:r>
              <w:rPr>
                <w:rFonts w:ascii="Times New Roman" w:hAnsi="Times New Roman"/>
                <w:lang w:val="uk-UA"/>
              </w:rPr>
              <w:t>І</w:t>
            </w:r>
            <w:r w:rsidRPr="009E22FE">
              <w:rPr>
                <w:rFonts w:ascii="Times New Roman" w:hAnsi="Times New Roman"/>
                <w:lang w:val="uk-UA"/>
              </w:rPr>
              <w:t>дентифікаці</w:t>
            </w:r>
            <w:r>
              <w:rPr>
                <w:rFonts w:ascii="Times New Roman" w:hAnsi="Times New Roman"/>
                <w:lang w:val="uk-UA"/>
              </w:rPr>
              <w:t>я</w:t>
            </w:r>
            <w:r w:rsidRPr="009E22FE">
              <w:rPr>
                <w:rFonts w:ascii="Times New Roman" w:hAnsi="Times New Roman"/>
                <w:lang w:val="uk-UA"/>
              </w:rPr>
              <w:t xml:space="preserve"> фізични</w:t>
            </w:r>
            <w:r>
              <w:rPr>
                <w:rFonts w:ascii="Times New Roman" w:hAnsi="Times New Roman"/>
                <w:lang w:val="uk-UA"/>
              </w:rPr>
              <w:t>х</w:t>
            </w:r>
            <w:r w:rsidRPr="009E22FE">
              <w:rPr>
                <w:rFonts w:ascii="Times New Roman" w:hAnsi="Times New Roman"/>
                <w:lang w:val="uk-UA"/>
              </w:rPr>
              <w:t xml:space="preserve"> ос</w:t>
            </w:r>
            <w:r>
              <w:rPr>
                <w:rFonts w:ascii="Times New Roman" w:hAnsi="Times New Roman"/>
                <w:lang w:val="uk-UA"/>
              </w:rPr>
              <w:t>і</w:t>
            </w:r>
            <w:r w:rsidRPr="009E22FE">
              <w:rPr>
                <w:rFonts w:ascii="Times New Roman" w:hAnsi="Times New Roman"/>
                <w:lang w:val="uk-UA"/>
              </w:rPr>
              <w:t>б</w:t>
            </w:r>
            <w:r>
              <w:rPr>
                <w:rFonts w:ascii="Times New Roman" w:hAnsi="Times New Roman"/>
                <w:lang w:val="uk-UA"/>
              </w:rPr>
              <w:t xml:space="preserve"> </w:t>
            </w:r>
            <w:r w:rsidRPr="009E22FE">
              <w:rPr>
                <w:rFonts w:ascii="Times New Roman" w:hAnsi="Times New Roman"/>
                <w:lang w:val="uk-UA"/>
              </w:rPr>
              <w:t xml:space="preserve">– </w:t>
            </w:r>
            <w:r>
              <w:rPr>
                <w:rFonts w:ascii="Times New Roman" w:hAnsi="Times New Roman"/>
                <w:lang w:val="uk-UA"/>
              </w:rPr>
              <w:t>суб’єктів кредитних історій.</w:t>
            </w:r>
          </w:p>
          <w:p w:rsidR="001E7C93" w:rsidRDefault="001E7C93" w:rsidP="00043630">
            <w:pPr>
              <w:rPr>
                <w:rFonts w:ascii="Times New Roman" w:hAnsi="Times New Roman"/>
                <w:lang w:val="uk-UA"/>
              </w:rPr>
            </w:pPr>
            <w:r w:rsidRPr="003B3373">
              <w:rPr>
                <w:rFonts w:ascii="Times New Roman" w:hAnsi="Times New Roman"/>
                <w:lang w:val="uk-UA"/>
              </w:rPr>
              <w:t xml:space="preserve">Тариф залежить від кількості </w:t>
            </w:r>
            <w:r>
              <w:rPr>
                <w:rFonts w:ascii="Times New Roman" w:hAnsi="Times New Roman"/>
                <w:lang w:val="uk-UA"/>
              </w:rPr>
              <w:t>і</w:t>
            </w:r>
            <w:r w:rsidRPr="009E22FE">
              <w:rPr>
                <w:rFonts w:ascii="Times New Roman" w:hAnsi="Times New Roman"/>
                <w:lang w:val="uk-UA"/>
              </w:rPr>
              <w:t>дентифікаці</w:t>
            </w:r>
            <w:r>
              <w:rPr>
                <w:rFonts w:ascii="Times New Roman" w:hAnsi="Times New Roman"/>
                <w:lang w:val="uk-UA"/>
              </w:rPr>
              <w:t>й</w:t>
            </w:r>
            <w:r w:rsidRPr="009E22FE">
              <w:rPr>
                <w:rFonts w:ascii="Times New Roman" w:hAnsi="Times New Roman"/>
                <w:lang w:val="uk-UA"/>
              </w:rPr>
              <w:t xml:space="preserve"> фізични</w:t>
            </w:r>
            <w:r>
              <w:rPr>
                <w:rFonts w:ascii="Times New Roman" w:hAnsi="Times New Roman"/>
                <w:lang w:val="uk-UA"/>
              </w:rPr>
              <w:t>х</w:t>
            </w:r>
            <w:r w:rsidRPr="009E22FE">
              <w:rPr>
                <w:rFonts w:ascii="Times New Roman" w:hAnsi="Times New Roman"/>
                <w:lang w:val="uk-UA"/>
              </w:rPr>
              <w:t xml:space="preserve"> ос</w:t>
            </w:r>
            <w:r>
              <w:rPr>
                <w:rFonts w:ascii="Times New Roman" w:hAnsi="Times New Roman"/>
                <w:lang w:val="uk-UA"/>
              </w:rPr>
              <w:t>і</w:t>
            </w:r>
            <w:r w:rsidRPr="009E22FE">
              <w:rPr>
                <w:rFonts w:ascii="Times New Roman" w:hAnsi="Times New Roman"/>
                <w:lang w:val="uk-UA"/>
              </w:rPr>
              <w:t>б.</w:t>
            </w:r>
          </w:p>
          <w:p w:rsidR="001E7C93" w:rsidRPr="009E22FE" w:rsidRDefault="001E7C93" w:rsidP="00043630">
            <w:pPr>
              <w:jc w:val="both"/>
              <w:rPr>
                <w:rFonts w:ascii="Times New Roman" w:hAnsi="Times New Roman"/>
                <w:lang w:val="uk-UA"/>
              </w:rPr>
            </w:pPr>
            <w:r w:rsidRPr="009E22FE">
              <w:rPr>
                <w:rFonts w:ascii="Times New Roman" w:hAnsi="Times New Roman"/>
                <w:lang w:val="uk-UA"/>
              </w:rPr>
              <w:t xml:space="preserve">Термін </w:t>
            </w:r>
            <w:r>
              <w:rPr>
                <w:rFonts w:ascii="Times New Roman" w:hAnsi="Times New Roman"/>
                <w:lang w:val="uk-UA"/>
              </w:rPr>
              <w:t>виконання</w:t>
            </w:r>
            <w:r w:rsidRPr="009E22FE">
              <w:rPr>
                <w:rFonts w:ascii="Times New Roman" w:hAnsi="Times New Roman"/>
                <w:lang w:val="uk-UA"/>
              </w:rPr>
              <w:t xml:space="preserve"> – </w:t>
            </w:r>
            <w:r>
              <w:rPr>
                <w:rFonts w:ascii="Times New Roman" w:hAnsi="Times New Roman"/>
                <w:lang w:val="uk-UA"/>
              </w:rPr>
              <w:t>у</w:t>
            </w:r>
            <w:r w:rsidRPr="009E22FE">
              <w:rPr>
                <w:rFonts w:ascii="Times New Roman" w:hAnsi="Times New Roman"/>
                <w:lang w:val="uk-UA"/>
              </w:rPr>
              <w:t xml:space="preserve"> режимі «он-лайн» (у режимі реального часу) за допомогою мережі Інтернет.</w:t>
            </w:r>
          </w:p>
        </w:tc>
        <w:tc>
          <w:tcPr>
            <w:tcW w:w="6208" w:type="dxa"/>
            <w:tcBorders>
              <w:top w:val="single" w:sz="4" w:space="0" w:color="auto"/>
              <w:left w:val="single" w:sz="4" w:space="0" w:color="auto"/>
              <w:bottom w:val="single" w:sz="4" w:space="0" w:color="auto"/>
              <w:right w:val="single" w:sz="4" w:space="0" w:color="auto"/>
            </w:tcBorders>
            <w:shd w:val="clear" w:color="auto" w:fill="auto"/>
          </w:tcPr>
          <w:p w:rsidR="001E7C93" w:rsidRDefault="001E7C93" w:rsidP="00043630">
            <w:pPr>
              <w:numPr>
                <w:ilvl w:val="0"/>
                <w:numId w:val="16"/>
              </w:numPr>
              <w:tabs>
                <w:tab w:val="num" w:pos="436"/>
                <w:tab w:val="num" w:pos="502"/>
              </w:tabs>
              <w:autoSpaceDN w:val="0"/>
              <w:spacing w:before="40"/>
              <w:jc w:val="both"/>
              <w:rPr>
                <w:rFonts w:ascii="Times New Roman" w:hAnsi="Times New Roman"/>
                <w:lang w:val="uk-UA"/>
              </w:rPr>
            </w:pPr>
            <w:r w:rsidRPr="009E22FE">
              <w:rPr>
                <w:rFonts w:ascii="Times New Roman" w:hAnsi="Times New Roman"/>
                <w:lang w:val="uk-UA"/>
              </w:rPr>
              <w:t>1,20 грн.</w:t>
            </w:r>
            <w:r>
              <w:rPr>
                <w:rFonts w:ascii="Times New Roman" w:hAnsi="Times New Roman"/>
                <w:lang w:val="uk-UA"/>
              </w:rPr>
              <w:t>,</w:t>
            </w:r>
            <w:r w:rsidRPr="009E22FE">
              <w:rPr>
                <w:rFonts w:ascii="Times New Roman" w:hAnsi="Times New Roman"/>
                <w:lang w:val="uk-UA"/>
              </w:rPr>
              <w:t xml:space="preserve"> в т.ч. ПДВ 20% – 0,20 грн. за одну відповідь, якщо кількість </w:t>
            </w:r>
            <w:r>
              <w:rPr>
                <w:rFonts w:ascii="Times New Roman" w:hAnsi="Times New Roman"/>
                <w:lang w:val="uk-UA"/>
              </w:rPr>
              <w:t>наданих відповідей</w:t>
            </w:r>
            <w:r w:rsidRPr="009E22FE">
              <w:rPr>
                <w:rFonts w:ascii="Times New Roman" w:hAnsi="Times New Roman"/>
                <w:lang w:val="uk-UA"/>
              </w:rPr>
              <w:t xml:space="preserve"> впродовж місяця менше 1000 одиниць.</w:t>
            </w:r>
          </w:p>
          <w:p w:rsidR="001E7C93" w:rsidRDefault="001E7C93" w:rsidP="00043630">
            <w:pPr>
              <w:numPr>
                <w:ilvl w:val="0"/>
                <w:numId w:val="16"/>
              </w:numPr>
              <w:tabs>
                <w:tab w:val="num" w:pos="436"/>
                <w:tab w:val="num" w:pos="502"/>
              </w:tabs>
              <w:autoSpaceDN w:val="0"/>
              <w:spacing w:before="40"/>
              <w:jc w:val="both"/>
              <w:rPr>
                <w:rFonts w:ascii="Times New Roman" w:hAnsi="Times New Roman"/>
                <w:lang w:val="uk-UA"/>
              </w:rPr>
            </w:pPr>
            <w:r>
              <w:rPr>
                <w:rFonts w:ascii="Times New Roman" w:hAnsi="Times New Roman"/>
                <w:lang w:val="uk-UA"/>
              </w:rPr>
              <w:t>1</w:t>
            </w:r>
            <w:r w:rsidRPr="009E22FE">
              <w:rPr>
                <w:rFonts w:ascii="Times New Roman" w:hAnsi="Times New Roman"/>
                <w:lang w:val="uk-UA"/>
              </w:rPr>
              <w:t>,0</w:t>
            </w:r>
            <w:r>
              <w:rPr>
                <w:rFonts w:ascii="Times New Roman" w:hAnsi="Times New Roman"/>
                <w:lang w:val="uk-UA"/>
              </w:rPr>
              <w:t>8</w:t>
            </w:r>
            <w:r w:rsidRPr="009E22FE">
              <w:rPr>
                <w:rFonts w:ascii="Times New Roman" w:hAnsi="Times New Roman"/>
                <w:lang w:val="uk-UA"/>
              </w:rPr>
              <w:t xml:space="preserve"> грн.</w:t>
            </w:r>
            <w:r>
              <w:rPr>
                <w:rFonts w:ascii="Times New Roman" w:hAnsi="Times New Roman"/>
                <w:lang w:val="uk-UA"/>
              </w:rPr>
              <w:t>,</w:t>
            </w:r>
            <w:r w:rsidRPr="009E22FE">
              <w:rPr>
                <w:rFonts w:ascii="Times New Roman" w:hAnsi="Times New Roman"/>
                <w:lang w:val="uk-UA"/>
              </w:rPr>
              <w:t xml:space="preserve"> в т.ч. ПДВ 20% – 0,</w:t>
            </w:r>
            <w:r>
              <w:rPr>
                <w:rFonts w:ascii="Times New Roman" w:hAnsi="Times New Roman"/>
                <w:lang w:val="uk-UA"/>
              </w:rPr>
              <w:t>18</w:t>
            </w:r>
            <w:r w:rsidRPr="009E22FE">
              <w:rPr>
                <w:rFonts w:ascii="Times New Roman" w:hAnsi="Times New Roman"/>
                <w:lang w:val="uk-UA"/>
              </w:rPr>
              <w:t xml:space="preserve"> грн. за одну відповідь, якщо кількість </w:t>
            </w:r>
            <w:r>
              <w:rPr>
                <w:rFonts w:ascii="Times New Roman" w:hAnsi="Times New Roman"/>
                <w:lang w:val="uk-UA"/>
              </w:rPr>
              <w:t>наданих відповідей</w:t>
            </w:r>
            <w:r w:rsidRPr="009E22FE">
              <w:rPr>
                <w:rFonts w:ascii="Times New Roman" w:hAnsi="Times New Roman"/>
                <w:lang w:val="uk-UA"/>
              </w:rPr>
              <w:t xml:space="preserve"> впродовж місяця </w:t>
            </w:r>
            <w:r>
              <w:rPr>
                <w:rFonts w:ascii="Times New Roman" w:hAnsi="Times New Roman"/>
                <w:lang w:val="uk-UA"/>
              </w:rPr>
              <w:t xml:space="preserve">більше 999 та </w:t>
            </w:r>
            <w:r w:rsidRPr="009E22FE">
              <w:rPr>
                <w:rFonts w:ascii="Times New Roman" w:hAnsi="Times New Roman"/>
                <w:lang w:val="uk-UA"/>
              </w:rPr>
              <w:t xml:space="preserve">менше </w:t>
            </w:r>
            <w:r>
              <w:rPr>
                <w:rFonts w:ascii="Times New Roman" w:hAnsi="Times New Roman"/>
                <w:lang w:val="uk-UA"/>
              </w:rPr>
              <w:t>2</w:t>
            </w:r>
            <w:r w:rsidRPr="009E22FE">
              <w:rPr>
                <w:rFonts w:ascii="Times New Roman" w:hAnsi="Times New Roman"/>
                <w:lang w:val="uk-UA"/>
              </w:rPr>
              <w:t>000 одиниць.</w:t>
            </w:r>
          </w:p>
          <w:p w:rsidR="001E7C93" w:rsidRDefault="001E7C93" w:rsidP="00043630">
            <w:pPr>
              <w:numPr>
                <w:ilvl w:val="0"/>
                <w:numId w:val="16"/>
              </w:numPr>
              <w:tabs>
                <w:tab w:val="num" w:pos="436"/>
                <w:tab w:val="num" w:pos="502"/>
              </w:tabs>
              <w:autoSpaceDN w:val="0"/>
              <w:spacing w:before="40"/>
              <w:jc w:val="both"/>
              <w:rPr>
                <w:rFonts w:ascii="Times New Roman" w:hAnsi="Times New Roman"/>
                <w:lang w:val="uk-UA"/>
              </w:rPr>
            </w:pPr>
            <w:r>
              <w:rPr>
                <w:rFonts w:ascii="Times New Roman" w:hAnsi="Times New Roman"/>
                <w:lang w:val="uk-UA"/>
              </w:rPr>
              <w:t>0</w:t>
            </w:r>
            <w:r w:rsidRPr="009E22FE">
              <w:rPr>
                <w:rFonts w:ascii="Times New Roman" w:hAnsi="Times New Roman"/>
                <w:lang w:val="uk-UA"/>
              </w:rPr>
              <w:t>,</w:t>
            </w:r>
            <w:r>
              <w:rPr>
                <w:rFonts w:ascii="Times New Roman" w:hAnsi="Times New Roman"/>
                <w:lang w:val="uk-UA"/>
              </w:rPr>
              <w:t>96</w:t>
            </w:r>
            <w:r w:rsidRPr="009E22FE">
              <w:rPr>
                <w:rFonts w:ascii="Times New Roman" w:hAnsi="Times New Roman"/>
                <w:lang w:val="uk-UA"/>
              </w:rPr>
              <w:t xml:space="preserve"> грн.</w:t>
            </w:r>
            <w:r>
              <w:rPr>
                <w:rFonts w:ascii="Times New Roman" w:hAnsi="Times New Roman"/>
                <w:lang w:val="uk-UA"/>
              </w:rPr>
              <w:t>,</w:t>
            </w:r>
            <w:r w:rsidRPr="009E22FE">
              <w:rPr>
                <w:rFonts w:ascii="Times New Roman" w:hAnsi="Times New Roman"/>
                <w:lang w:val="uk-UA"/>
              </w:rPr>
              <w:t xml:space="preserve"> в т.ч. ПДВ 20% – 0,</w:t>
            </w:r>
            <w:r>
              <w:rPr>
                <w:rFonts w:ascii="Times New Roman" w:hAnsi="Times New Roman"/>
                <w:lang w:val="uk-UA"/>
              </w:rPr>
              <w:t>16</w:t>
            </w:r>
            <w:r w:rsidRPr="009E22FE">
              <w:rPr>
                <w:rFonts w:ascii="Times New Roman" w:hAnsi="Times New Roman"/>
                <w:lang w:val="uk-UA"/>
              </w:rPr>
              <w:t xml:space="preserve"> грн. за одну відповідь, якщо кількість </w:t>
            </w:r>
            <w:r>
              <w:rPr>
                <w:rFonts w:ascii="Times New Roman" w:hAnsi="Times New Roman"/>
                <w:lang w:val="uk-UA"/>
              </w:rPr>
              <w:t>наданих відповідей</w:t>
            </w:r>
            <w:r w:rsidRPr="009E22FE">
              <w:rPr>
                <w:rFonts w:ascii="Times New Roman" w:hAnsi="Times New Roman"/>
                <w:lang w:val="uk-UA"/>
              </w:rPr>
              <w:t xml:space="preserve"> впродовж місяця </w:t>
            </w:r>
            <w:r>
              <w:rPr>
                <w:rFonts w:ascii="Times New Roman" w:hAnsi="Times New Roman"/>
                <w:lang w:val="uk-UA"/>
              </w:rPr>
              <w:t xml:space="preserve">більше 1999 та </w:t>
            </w:r>
            <w:r w:rsidRPr="009E22FE">
              <w:rPr>
                <w:rFonts w:ascii="Times New Roman" w:hAnsi="Times New Roman"/>
                <w:lang w:val="uk-UA"/>
              </w:rPr>
              <w:t xml:space="preserve">менше </w:t>
            </w:r>
            <w:r>
              <w:rPr>
                <w:rFonts w:ascii="Times New Roman" w:hAnsi="Times New Roman"/>
                <w:lang w:val="uk-UA"/>
              </w:rPr>
              <w:t>4</w:t>
            </w:r>
            <w:r w:rsidRPr="009E22FE">
              <w:rPr>
                <w:rFonts w:ascii="Times New Roman" w:hAnsi="Times New Roman"/>
                <w:lang w:val="uk-UA"/>
              </w:rPr>
              <w:t>000 одиниць.</w:t>
            </w:r>
          </w:p>
          <w:p w:rsidR="001E7C93" w:rsidRDefault="001E7C93" w:rsidP="00043630">
            <w:pPr>
              <w:numPr>
                <w:ilvl w:val="0"/>
                <w:numId w:val="16"/>
              </w:numPr>
              <w:tabs>
                <w:tab w:val="num" w:pos="436"/>
                <w:tab w:val="num" w:pos="502"/>
              </w:tabs>
              <w:autoSpaceDN w:val="0"/>
              <w:spacing w:before="40"/>
              <w:jc w:val="both"/>
              <w:rPr>
                <w:rFonts w:ascii="Times New Roman" w:hAnsi="Times New Roman"/>
                <w:lang w:val="uk-UA"/>
              </w:rPr>
            </w:pPr>
            <w:r>
              <w:rPr>
                <w:rFonts w:ascii="Times New Roman" w:hAnsi="Times New Roman"/>
                <w:lang w:val="uk-UA"/>
              </w:rPr>
              <w:t>0</w:t>
            </w:r>
            <w:r w:rsidRPr="009E22FE">
              <w:rPr>
                <w:rFonts w:ascii="Times New Roman" w:hAnsi="Times New Roman"/>
                <w:lang w:val="uk-UA"/>
              </w:rPr>
              <w:t>,</w:t>
            </w:r>
            <w:r>
              <w:rPr>
                <w:rFonts w:ascii="Times New Roman" w:hAnsi="Times New Roman"/>
                <w:lang w:val="uk-UA"/>
              </w:rPr>
              <w:t>84</w:t>
            </w:r>
            <w:r w:rsidRPr="009E22FE">
              <w:rPr>
                <w:rFonts w:ascii="Times New Roman" w:hAnsi="Times New Roman"/>
                <w:lang w:val="uk-UA"/>
              </w:rPr>
              <w:t xml:space="preserve"> грн.</w:t>
            </w:r>
            <w:r>
              <w:rPr>
                <w:rFonts w:ascii="Times New Roman" w:hAnsi="Times New Roman"/>
                <w:lang w:val="uk-UA"/>
              </w:rPr>
              <w:t>,</w:t>
            </w:r>
            <w:r w:rsidRPr="009E22FE">
              <w:rPr>
                <w:rFonts w:ascii="Times New Roman" w:hAnsi="Times New Roman"/>
                <w:lang w:val="uk-UA"/>
              </w:rPr>
              <w:t xml:space="preserve"> в т.ч. ПДВ 20% – 0,</w:t>
            </w:r>
            <w:r>
              <w:rPr>
                <w:rFonts w:ascii="Times New Roman" w:hAnsi="Times New Roman"/>
                <w:lang w:val="uk-UA"/>
              </w:rPr>
              <w:t>14</w:t>
            </w:r>
            <w:r w:rsidRPr="009E22FE">
              <w:rPr>
                <w:rFonts w:ascii="Times New Roman" w:hAnsi="Times New Roman"/>
                <w:lang w:val="uk-UA"/>
              </w:rPr>
              <w:t xml:space="preserve"> грн. за одну відповідь, якщо кількість </w:t>
            </w:r>
            <w:r>
              <w:rPr>
                <w:rFonts w:ascii="Times New Roman" w:hAnsi="Times New Roman"/>
                <w:lang w:val="uk-UA"/>
              </w:rPr>
              <w:t>наданих відповідей</w:t>
            </w:r>
            <w:r w:rsidRPr="009E22FE">
              <w:rPr>
                <w:rFonts w:ascii="Times New Roman" w:hAnsi="Times New Roman"/>
                <w:lang w:val="uk-UA"/>
              </w:rPr>
              <w:t xml:space="preserve"> впродовж місяця </w:t>
            </w:r>
            <w:r>
              <w:rPr>
                <w:rFonts w:ascii="Times New Roman" w:hAnsi="Times New Roman"/>
                <w:lang w:val="uk-UA"/>
              </w:rPr>
              <w:t xml:space="preserve">більше 3999 та </w:t>
            </w:r>
            <w:r w:rsidRPr="009E22FE">
              <w:rPr>
                <w:rFonts w:ascii="Times New Roman" w:hAnsi="Times New Roman"/>
                <w:lang w:val="uk-UA"/>
              </w:rPr>
              <w:t xml:space="preserve">менше </w:t>
            </w:r>
            <w:r>
              <w:rPr>
                <w:rFonts w:ascii="Times New Roman" w:hAnsi="Times New Roman"/>
                <w:lang w:val="uk-UA"/>
              </w:rPr>
              <w:t>6</w:t>
            </w:r>
            <w:r w:rsidRPr="009E22FE">
              <w:rPr>
                <w:rFonts w:ascii="Times New Roman" w:hAnsi="Times New Roman"/>
                <w:lang w:val="uk-UA"/>
              </w:rPr>
              <w:t>000 одиниць.</w:t>
            </w:r>
          </w:p>
          <w:p w:rsidR="001E7C93" w:rsidRPr="009E22FE" w:rsidRDefault="001E7C93" w:rsidP="00043630">
            <w:pPr>
              <w:numPr>
                <w:ilvl w:val="0"/>
                <w:numId w:val="16"/>
              </w:numPr>
              <w:tabs>
                <w:tab w:val="num" w:pos="436"/>
                <w:tab w:val="num" w:pos="502"/>
              </w:tabs>
              <w:autoSpaceDN w:val="0"/>
              <w:spacing w:before="40"/>
              <w:jc w:val="both"/>
              <w:rPr>
                <w:rFonts w:ascii="Times New Roman" w:hAnsi="Times New Roman"/>
                <w:lang w:val="uk-UA"/>
              </w:rPr>
            </w:pPr>
            <w:r>
              <w:rPr>
                <w:rFonts w:ascii="Times New Roman" w:hAnsi="Times New Roman"/>
                <w:lang w:val="uk-UA"/>
              </w:rPr>
              <w:t>0</w:t>
            </w:r>
            <w:r w:rsidRPr="009E22FE">
              <w:rPr>
                <w:rFonts w:ascii="Times New Roman" w:hAnsi="Times New Roman"/>
                <w:lang w:val="uk-UA"/>
              </w:rPr>
              <w:t>,</w:t>
            </w:r>
            <w:r w:rsidRPr="001B4432">
              <w:rPr>
                <w:rFonts w:ascii="Times New Roman" w:hAnsi="Times New Roman"/>
                <w:lang w:val="uk-UA"/>
              </w:rPr>
              <w:t>60</w:t>
            </w:r>
            <w:r w:rsidRPr="009E22FE">
              <w:rPr>
                <w:rFonts w:ascii="Times New Roman" w:hAnsi="Times New Roman"/>
                <w:lang w:val="uk-UA"/>
              </w:rPr>
              <w:t xml:space="preserve"> грн.</w:t>
            </w:r>
            <w:r>
              <w:rPr>
                <w:rFonts w:ascii="Times New Roman" w:hAnsi="Times New Roman"/>
                <w:lang w:val="uk-UA"/>
              </w:rPr>
              <w:t>,</w:t>
            </w:r>
            <w:r w:rsidRPr="009E22FE">
              <w:rPr>
                <w:rFonts w:ascii="Times New Roman" w:hAnsi="Times New Roman"/>
                <w:lang w:val="uk-UA"/>
              </w:rPr>
              <w:t xml:space="preserve"> в т.ч. ПДВ 20% – 0,</w:t>
            </w:r>
            <w:r>
              <w:rPr>
                <w:rFonts w:ascii="Times New Roman" w:hAnsi="Times New Roman"/>
                <w:lang w:val="uk-UA"/>
              </w:rPr>
              <w:t>1</w:t>
            </w:r>
            <w:r w:rsidRPr="001B4432">
              <w:rPr>
                <w:rFonts w:ascii="Times New Roman" w:hAnsi="Times New Roman"/>
                <w:lang w:val="uk-UA"/>
              </w:rPr>
              <w:t>0</w:t>
            </w:r>
            <w:r w:rsidRPr="009E22FE">
              <w:rPr>
                <w:rFonts w:ascii="Times New Roman" w:hAnsi="Times New Roman"/>
                <w:lang w:val="uk-UA"/>
              </w:rPr>
              <w:t xml:space="preserve"> грн. за одну відповідь, якщо кількість </w:t>
            </w:r>
            <w:r>
              <w:rPr>
                <w:rFonts w:ascii="Times New Roman" w:hAnsi="Times New Roman"/>
                <w:lang w:val="uk-UA"/>
              </w:rPr>
              <w:t>наданих відповідей</w:t>
            </w:r>
            <w:r w:rsidRPr="009E22FE">
              <w:rPr>
                <w:rFonts w:ascii="Times New Roman" w:hAnsi="Times New Roman"/>
                <w:lang w:val="uk-UA"/>
              </w:rPr>
              <w:t xml:space="preserve"> впродовж місяця </w:t>
            </w:r>
            <w:r>
              <w:rPr>
                <w:rFonts w:ascii="Times New Roman" w:hAnsi="Times New Roman"/>
                <w:lang w:val="uk-UA"/>
              </w:rPr>
              <w:t xml:space="preserve">більше </w:t>
            </w:r>
            <w:r w:rsidRPr="001B4432">
              <w:rPr>
                <w:rFonts w:ascii="Times New Roman" w:hAnsi="Times New Roman"/>
                <w:lang w:val="uk-UA"/>
              </w:rPr>
              <w:t>5</w:t>
            </w:r>
            <w:r>
              <w:rPr>
                <w:rFonts w:ascii="Times New Roman" w:hAnsi="Times New Roman"/>
                <w:lang w:val="uk-UA"/>
              </w:rPr>
              <w:t xml:space="preserve">999 </w:t>
            </w:r>
            <w:r w:rsidRPr="009E22FE">
              <w:rPr>
                <w:rFonts w:ascii="Times New Roman" w:hAnsi="Times New Roman"/>
                <w:lang w:val="uk-UA"/>
              </w:rPr>
              <w:t>одиниць.</w:t>
            </w:r>
          </w:p>
        </w:tc>
      </w:tr>
      <w:tr w:rsidR="001E7C93" w:rsidRPr="008E254F" w:rsidTr="00C60D3B">
        <w:trPr>
          <w:trHeight w:val="567"/>
        </w:trPr>
        <w:tc>
          <w:tcPr>
            <w:tcW w:w="716" w:type="dxa"/>
            <w:tcBorders>
              <w:top w:val="single" w:sz="4" w:space="0" w:color="auto"/>
              <w:left w:val="single" w:sz="4" w:space="0" w:color="auto"/>
              <w:bottom w:val="single" w:sz="4" w:space="0" w:color="auto"/>
              <w:right w:val="single" w:sz="4" w:space="0" w:color="auto"/>
            </w:tcBorders>
            <w:shd w:val="clear" w:color="auto" w:fill="auto"/>
          </w:tcPr>
          <w:p w:rsidR="001E7C93" w:rsidRPr="009E22FE" w:rsidRDefault="001E7C93" w:rsidP="00043630">
            <w:pPr>
              <w:rPr>
                <w:rFonts w:ascii="Times New Roman" w:hAnsi="Times New Roman"/>
                <w:lang w:val="uk-UA"/>
              </w:rPr>
            </w:pPr>
            <w:r>
              <w:rPr>
                <w:rFonts w:ascii="Times New Roman" w:hAnsi="Times New Roman"/>
                <w:lang w:val="en-US"/>
              </w:rPr>
              <w:t>7</w:t>
            </w:r>
            <w:r w:rsidRPr="009E22FE">
              <w:rPr>
                <w:rFonts w:ascii="Times New Roman" w:hAnsi="Times New Roman"/>
                <w:lang w:val="uk-UA"/>
              </w:rPr>
              <w:t>.</w:t>
            </w:r>
          </w:p>
        </w:tc>
        <w:tc>
          <w:tcPr>
            <w:tcW w:w="3425" w:type="dxa"/>
            <w:tcBorders>
              <w:top w:val="single" w:sz="4" w:space="0" w:color="auto"/>
              <w:left w:val="single" w:sz="4" w:space="0" w:color="auto"/>
              <w:bottom w:val="single" w:sz="4" w:space="0" w:color="auto"/>
              <w:right w:val="single" w:sz="4" w:space="0" w:color="auto"/>
            </w:tcBorders>
            <w:shd w:val="clear" w:color="auto" w:fill="auto"/>
          </w:tcPr>
          <w:p w:rsidR="001E7C93" w:rsidRPr="003041E6" w:rsidRDefault="001E7C93" w:rsidP="00043630">
            <w:pPr>
              <w:jc w:val="both"/>
              <w:rPr>
                <w:rFonts w:ascii="Times New Roman" w:hAnsi="Times New Roman"/>
                <w:lang w:val="uk-UA"/>
              </w:rPr>
            </w:pPr>
            <w:r w:rsidRPr="003041E6">
              <w:rPr>
                <w:rFonts w:ascii="Times New Roman" w:hAnsi="Times New Roman"/>
                <w:lang w:val="uk-UA"/>
              </w:rPr>
              <w:t xml:space="preserve">Повний кредитний звіт щодо фізичної особи від двох бюро кредитних історій для кожного запита Користувача </w:t>
            </w:r>
            <w:r w:rsidRPr="003041E6">
              <w:rPr>
                <w:rFonts w:ascii="Times New Roman" w:hAnsi="Times New Roman"/>
                <w:b/>
                <w:lang w:val="uk-UA"/>
              </w:rPr>
              <w:t>(«Бюро Кредитних Історій «Українське Кредитне Бюро»</w:t>
            </w:r>
            <w:r w:rsidRPr="003041E6">
              <w:rPr>
                <w:rFonts w:ascii="Times New Roman" w:hAnsi="Times New Roman"/>
                <w:lang w:val="uk-UA"/>
              </w:rPr>
              <w:t xml:space="preserve"> та </w:t>
            </w:r>
            <w:r w:rsidRPr="003041E6">
              <w:rPr>
                <w:rFonts w:ascii="Times New Roman" w:hAnsi="Times New Roman"/>
                <w:b/>
                <w:lang w:val="uk-UA"/>
              </w:rPr>
              <w:t>«Перше Всеукраїнське Бюро Кредитних Історій»</w:t>
            </w:r>
            <w:r w:rsidRPr="003041E6">
              <w:rPr>
                <w:rFonts w:ascii="Times New Roman" w:hAnsi="Times New Roman"/>
                <w:lang w:val="uk-UA"/>
              </w:rPr>
              <w:t xml:space="preserve">). за умов обов’язкової передачі до ТОВ «БКІ «УКБ» Користувачем повних кредитних історій фізичних осіб з щомісячним </w:t>
            </w:r>
            <w:r w:rsidRPr="003041E6">
              <w:rPr>
                <w:rFonts w:ascii="Times New Roman" w:hAnsi="Times New Roman"/>
                <w:lang w:val="uk-UA"/>
              </w:rPr>
              <w:lastRenderedPageBreak/>
              <w:t>оновленням, які враховуються ТОВ «БКІ «УКБ» наростаючим підсумком.</w:t>
            </w:r>
          </w:p>
          <w:p w:rsidR="001E7C93" w:rsidRPr="003041E6" w:rsidRDefault="001E7C93" w:rsidP="00043630">
            <w:pPr>
              <w:jc w:val="both"/>
              <w:rPr>
                <w:rFonts w:ascii="Times New Roman" w:hAnsi="Times New Roman"/>
                <w:lang w:val="uk-UA"/>
              </w:rPr>
            </w:pPr>
            <w:r w:rsidRPr="003041E6">
              <w:rPr>
                <w:rFonts w:ascii="Times New Roman" w:hAnsi="Times New Roman"/>
                <w:lang w:val="uk-UA"/>
              </w:rPr>
              <w:t>Тариф залежить від сумарної кількості отриманих від Користувача повних кредитних історій щодо фізичних осіб. Розрахунок ведеться згідно Додатку № 7 до Публічного договору (Умов і Правил надання інформаційних послуг)</w:t>
            </w:r>
          </w:p>
          <w:p w:rsidR="001E7C93" w:rsidRPr="009E22FE" w:rsidRDefault="001E7C93" w:rsidP="00043630">
            <w:pPr>
              <w:jc w:val="both"/>
              <w:rPr>
                <w:rFonts w:ascii="Times New Roman" w:hAnsi="Times New Roman"/>
                <w:lang w:val="uk-UA"/>
              </w:rPr>
            </w:pPr>
            <w:r w:rsidRPr="003041E6">
              <w:rPr>
                <w:rFonts w:ascii="Times New Roman" w:hAnsi="Times New Roman"/>
                <w:lang w:val="uk-UA"/>
              </w:rPr>
              <w:t>Термін поставки звіту – у режимі «он-лайн» (у режимі реального часу) за допомогою мережі Інтернет.</w:t>
            </w:r>
          </w:p>
        </w:tc>
        <w:tc>
          <w:tcPr>
            <w:tcW w:w="6208" w:type="dxa"/>
            <w:tcBorders>
              <w:top w:val="single" w:sz="4" w:space="0" w:color="auto"/>
              <w:left w:val="single" w:sz="4" w:space="0" w:color="auto"/>
              <w:bottom w:val="single" w:sz="4" w:space="0" w:color="auto"/>
              <w:right w:val="single" w:sz="4" w:space="0" w:color="auto"/>
            </w:tcBorders>
            <w:shd w:val="clear" w:color="auto" w:fill="auto"/>
          </w:tcPr>
          <w:p w:rsidR="001E7C93" w:rsidRPr="003041E6" w:rsidRDefault="001E7C93" w:rsidP="00043630">
            <w:pPr>
              <w:numPr>
                <w:ilvl w:val="0"/>
                <w:numId w:val="16"/>
              </w:numPr>
              <w:tabs>
                <w:tab w:val="num" w:pos="436"/>
                <w:tab w:val="num" w:pos="502"/>
              </w:tabs>
              <w:autoSpaceDN w:val="0"/>
              <w:spacing w:before="40"/>
              <w:jc w:val="both"/>
              <w:rPr>
                <w:rFonts w:ascii="Times New Roman" w:hAnsi="Times New Roman"/>
                <w:lang w:val="uk-UA"/>
              </w:rPr>
            </w:pPr>
            <w:r w:rsidRPr="00B405A3">
              <w:rPr>
                <w:rFonts w:ascii="Times New Roman" w:hAnsi="Times New Roman"/>
                <w:lang w:val="uk-UA"/>
              </w:rPr>
              <w:lastRenderedPageBreak/>
              <w:t>30,00 грн., в т.ч. ПДВ 20% – 5,00 грн. за один звіт, якщо підсумкова кількість отриманих від Користувача на кінець поточного місяця кредитних історій менше 10 одиниц</w:t>
            </w:r>
            <w:r>
              <w:rPr>
                <w:rFonts w:ascii="Times New Roman" w:hAnsi="Times New Roman"/>
                <w:lang w:val="uk-UA"/>
              </w:rPr>
              <w:t>ь</w:t>
            </w:r>
            <w:r w:rsidRPr="00B405A3">
              <w:rPr>
                <w:rFonts w:ascii="Times New Roman" w:hAnsi="Times New Roman"/>
                <w:lang w:val="uk-UA"/>
              </w:rPr>
              <w:t>.(*)</w:t>
            </w:r>
          </w:p>
          <w:p w:rsidR="001E7C93" w:rsidRPr="009E22FE" w:rsidRDefault="001E7C93" w:rsidP="00C47A2D">
            <w:pPr>
              <w:tabs>
                <w:tab w:val="num" w:pos="436"/>
                <w:tab w:val="num" w:pos="502"/>
              </w:tabs>
              <w:autoSpaceDN w:val="0"/>
              <w:ind w:left="76"/>
              <w:jc w:val="both"/>
              <w:rPr>
                <w:rFonts w:ascii="Times New Roman" w:hAnsi="Times New Roman"/>
                <w:lang w:val="uk-UA"/>
              </w:rPr>
            </w:pPr>
            <w:r>
              <w:rPr>
                <w:rFonts w:ascii="Times New Roman" w:hAnsi="Times New Roman"/>
                <w:lang w:val="uk-UA"/>
              </w:rPr>
              <w:t>* Я</w:t>
            </w:r>
            <w:r w:rsidRPr="00B405A3">
              <w:rPr>
                <w:rFonts w:ascii="Times New Roman" w:hAnsi="Times New Roman"/>
                <w:lang w:val="uk-UA"/>
              </w:rPr>
              <w:t>кщо кількість переданих до Бюро кредитних історій більше 10 одиниць</w:t>
            </w:r>
            <w:r w:rsidR="00C47A2D">
              <w:rPr>
                <w:rFonts w:ascii="Times New Roman" w:hAnsi="Times New Roman"/>
                <w:lang w:val="uk-UA"/>
              </w:rPr>
              <w:t>,</w:t>
            </w:r>
            <w:r>
              <w:rPr>
                <w:rFonts w:ascii="Times New Roman" w:hAnsi="Times New Roman"/>
                <w:lang w:val="uk-UA"/>
              </w:rPr>
              <w:t xml:space="preserve"> то</w:t>
            </w:r>
            <w:r w:rsidRPr="00B405A3">
              <w:rPr>
                <w:rFonts w:ascii="Times New Roman" w:hAnsi="Times New Roman"/>
                <w:lang w:val="uk-UA"/>
              </w:rPr>
              <w:t xml:space="preserve"> тариф розраховується згідно Додатку № </w:t>
            </w:r>
            <w:r>
              <w:rPr>
                <w:rFonts w:ascii="Times New Roman" w:hAnsi="Times New Roman"/>
                <w:lang w:val="uk-UA"/>
              </w:rPr>
              <w:t xml:space="preserve">7 </w:t>
            </w:r>
            <w:r w:rsidRPr="00B405A3">
              <w:rPr>
                <w:rFonts w:ascii="Times New Roman" w:hAnsi="Times New Roman"/>
                <w:lang w:val="uk-UA"/>
              </w:rPr>
              <w:t xml:space="preserve">до </w:t>
            </w:r>
            <w:r w:rsidRPr="00BA3776">
              <w:rPr>
                <w:rFonts w:ascii="Times New Roman" w:hAnsi="Times New Roman"/>
                <w:lang w:val="uk-UA"/>
              </w:rPr>
              <w:t>Публічного договору</w:t>
            </w:r>
            <w:r>
              <w:rPr>
                <w:rFonts w:ascii="Times New Roman" w:hAnsi="Times New Roman"/>
                <w:lang w:val="uk-UA"/>
              </w:rPr>
              <w:t xml:space="preserve"> </w:t>
            </w:r>
            <w:r w:rsidRPr="00BA3776">
              <w:rPr>
                <w:rFonts w:ascii="Times New Roman" w:hAnsi="Times New Roman"/>
                <w:lang w:val="uk-UA"/>
              </w:rPr>
              <w:t>(Умов і Правил надання інформаційних послуг)</w:t>
            </w:r>
          </w:p>
        </w:tc>
      </w:tr>
    </w:tbl>
    <w:p w:rsidR="001E7C93" w:rsidRDefault="001E7C93" w:rsidP="001E7C93">
      <w:pPr>
        <w:tabs>
          <w:tab w:val="left" w:pos="0"/>
        </w:tabs>
        <w:rPr>
          <w:rFonts w:ascii="Times New Roman" w:eastAsia="Times New Roman" w:hAnsi="Times New Roman"/>
          <w:lang w:val="uk-UA"/>
        </w:rPr>
      </w:pP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3"/>
      </w:tblGrid>
      <w:tr w:rsidR="001E7C93" w:rsidRPr="00B06742" w:rsidTr="00043630">
        <w:tc>
          <w:tcPr>
            <w:tcW w:w="10633" w:type="dxa"/>
            <w:tcBorders>
              <w:top w:val="nil"/>
              <w:left w:val="nil"/>
              <w:bottom w:val="nil"/>
              <w:right w:val="nil"/>
            </w:tcBorders>
            <w:tcMar>
              <w:top w:w="0" w:type="dxa"/>
              <w:left w:w="108" w:type="dxa"/>
              <w:bottom w:w="0" w:type="dxa"/>
              <w:right w:w="108" w:type="dxa"/>
            </w:tcMar>
          </w:tcPr>
          <w:tbl>
            <w:tblPr>
              <w:tblW w:w="5000" w:type="pct"/>
              <w:tblBorders>
                <w:insideH w:val="single" w:sz="8" w:space="0" w:color="000000"/>
              </w:tblBorders>
              <w:tblLayout w:type="fixed"/>
              <w:tblLook w:val="0000" w:firstRow="0" w:lastRow="0" w:firstColumn="0" w:lastColumn="0" w:noHBand="0" w:noVBand="0"/>
            </w:tblPr>
            <w:tblGrid>
              <w:gridCol w:w="5490"/>
              <w:gridCol w:w="4927"/>
            </w:tblGrid>
            <w:tr w:rsidR="001E7C93" w:rsidRPr="00B06742" w:rsidTr="00043630">
              <w:tc>
                <w:tcPr>
                  <w:tcW w:w="2635" w:type="pct"/>
                  <w:tcMar>
                    <w:top w:w="0" w:type="dxa"/>
                    <w:left w:w="108" w:type="dxa"/>
                    <w:bottom w:w="0" w:type="dxa"/>
                    <w:right w:w="108" w:type="dxa"/>
                  </w:tcMar>
                </w:tcPr>
                <w:p w:rsidR="001E7C93" w:rsidRPr="00B06742" w:rsidRDefault="001E7C93" w:rsidP="00043630">
                  <w:pPr>
                    <w:spacing w:before="120"/>
                    <w:ind w:left="72"/>
                    <w:jc w:val="both"/>
                    <w:rPr>
                      <w:rFonts w:ascii="Times New Roman" w:hAnsi="Times New Roman"/>
                      <w:lang w:val="uk-UA"/>
                    </w:rPr>
                  </w:pPr>
                  <w:r>
                    <w:rPr>
                      <w:rFonts w:ascii="Times New Roman" w:hAnsi="Times New Roman"/>
                      <w:noProof/>
                      <w:lang w:val="uk-UA" w:eastAsia="uk-UA"/>
                    </w:rPr>
                    <w:drawing>
                      <wp:inline distT="0" distB="0" distL="0" distR="0" wp14:anchorId="74E6604B" wp14:editId="45091DF9">
                        <wp:extent cx="2124075" cy="1431290"/>
                        <wp:effectExtent l="0" t="0" r="9525" b="0"/>
                        <wp:docPr id="4" name="Рисунок 4" descr="stamp_b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mp_bk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1431290"/>
                                </a:xfrm>
                                <a:prstGeom prst="rect">
                                  <a:avLst/>
                                </a:prstGeom>
                                <a:noFill/>
                                <a:ln>
                                  <a:noFill/>
                                </a:ln>
                              </pic:spPr>
                            </pic:pic>
                          </a:graphicData>
                        </a:graphic>
                      </wp:inline>
                    </w:drawing>
                  </w:r>
                </w:p>
                <w:p w:rsidR="001E7C93" w:rsidRPr="00B06742" w:rsidRDefault="001E7C93" w:rsidP="00043630">
                  <w:pPr>
                    <w:spacing w:before="120"/>
                    <w:ind w:left="-118" w:right="-108"/>
                    <w:jc w:val="center"/>
                    <w:rPr>
                      <w:rFonts w:ascii="Times New Roman" w:eastAsia="Times New Roman" w:hAnsi="Times New Roman"/>
                      <w:lang w:val="uk-UA"/>
                    </w:rPr>
                  </w:pPr>
                  <w:r w:rsidRPr="004A5006">
                    <w:rPr>
                      <w:rFonts w:ascii="Times New Roman" w:eastAsia="Times New Roman" w:hAnsi="Times New Roman"/>
                      <w:sz w:val="16"/>
                      <w:szCs w:val="16"/>
                      <w:lang w:val="uk-UA"/>
                    </w:rPr>
                    <w:t>(факсимільне зображення власноручного підпису</w:t>
                  </w:r>
                  <w:r>
                    <w:rPr>
                      <w:rFonts w:ascii="Times New Roman" w:eastAsia="Times New Roman" w:hAnsi="Times New Roman"/>
                      <w:sz w:val="16"/>
                      <w:szCs w:val="16"/>
                      <w:lang w:val="uk-UA"/>
                    </w:rPr>
                    <w:t xml:space="preserve"> </w:t>
                  </w:r>
                  <w:r w:rsidRPr="004A5006">
                    <w:rPr>
                      <w:rFonts w:ascii="Times New Roman" w:eastAsia="Times New Roman" w:hAnsi="Times New Roman"/>
                      <w:sz w:val="16"/>
                      <w:szCs w:val="16"/>
                      <w:lang w:val="uk-UA"/>
                    </w:rPr>
                    <w:t>і відбитка печатки)</w:t>
                  </w:r>
                </w:p>
              </w:tc>
              <w:tc>
                <w:tcPr>
                  <w:tcW w:w="2365" w:type="pct"/>
                  <w:tcMar>
                    <w:top w:w="0" w:type="dxa"/>
                    <w:left w:w="108" w:type="dxa"/>
                    <w:bottom w:w="0" w:type="dxa"/>
                    <w:right w:w="108" w:type="dxa"/>
                  </w:tcMar>
                  <w:vAlign w:val="center"/>
                </w:tcPr>
                <w:p w:rsidR="001E7C93" w:rsidRPr="00B06742" w:rsidRDefault="001E7C93" w:rsidP="00043630">
                  <w:pPr>
                    <w:pStyle w:val="aa"/>
                    <w:jc w:val="center"/>
                    <w:rPr>
                      <w:lang w:val="uk-UA"/>
                    </w:rPr>
                  </w:pPr>
                  <w:r w:rsidRPr="00B06742">
                    <w:rPr>
                      <w:bCs/>
                      <w:lang w:val="uk-UA"/>
                    </w:rPr>
                    <w:t>Генеральний директор</w:t>
                  </w:r>
                  <w:r>
                    <w:rPr>
                      <w:bCs/>
                      <w:lang w:val="uk-UA"/>
                    </w:rPr>
                    <w:br/>
                  </w:r>
                  <w:r w:rsidRPr="00B06742">
                    <w:rPr>
                      <w:bCs/>
                      <w:lang w:val="uk-UA"/>
                    </w:rPr>
                    <w:t xml:space="preserve">ТОВ </w:t>
                  </w:r>
                  <w:r>
                    <w:rPr>
                      <w:bCs/>
                      <w:lang w:val="uk-UA"/>
                    </w:rPr>
                    <w:t>«</w:t>
                  </w:r>
                  <w:r w:rsidRPr="00B06742">
                    <w:rPr>
                      <w:bCs/>
                      <w:lang w:val="uk-UA"/>
                    </w:rPr>
                    <w:t xml:space="preserve">БКІ </w:t>
                  </w:r>
                  <w:r>
                    <w:rPr>
                      <w:bCs/>
                      <w:lang w:val="uk-UA"/>
                    </w:rPr>
                    <w:t>«</w:t>
                  </w:r>
                  <w:r w:rsidRPr="00B06742">
                    <w:rPr>
                      <w:bCs/>
                      <w:lang w:val="uk-UA"/>
                    </w:rPr>
                    <w:t>У</w:t>
                  </w:r>
                  <w:r>
                    <w:rPr>
                      <w:bCs/>
                      <w:lang w:val="uk-UA"/>
                    </w:rPr>
                    <w:t>КБ»</w:t>
                  </w:r>
                  <w:r>
                    <w:rPr>
                      <w:lang w:val="uk-UA"/>
                    </w:rPr>
                    <w:t xml:space="preserve">       </w:t>
                  </w:r>
                  <w:r w:rsidRPr="00B06742">
                    <w:rPr>
                      <w:rStyle w:val="ab"/>
                      <w:color w:val="000000"/>
                      <w:shd w:val="clear" w:color="auto" w:fill="FFFFFF"/>
                      <w:lang w:val="uk-UA"/>
                    </w:rPr>
                    <w:t>Остапчук С.І.</w:t>
                  </w:r>
                  <w:r w:rsidRPr="00B06742">
                    <w:rPr>
                      <w:lang w:val="uk-UA"/>
                    </w:rPr>
                    <w:t>.</w:t>
                  </w:r>
                </w:p>
              </w:tc>
            </w:tr>
          </w:tbl>
          <w:p w:rsidR="001E7C93" w:rsidRPr="00B06742" w:rsidRDefault="001E7C93" w:rsidP="00043630">
            <w:pPr>
              <w:rPr>
                <w:rFonts w:ascii="Times New Roman" w:hAnsi="Times New Roman"/>
                <w:lang w:val="uk-UA"/>
              </w:rPr>
            </w:pPr>
          </w:p>
        </w:tc>
      </w:tr>
    </w:tbl>
    <w:p w:rsidR="001E7C93" w:rsidRPr="00FA7F97" w:rsidRDefault="001E7C93" w:rsidP="001E7C93">
      <w:pPr>
        <w:spacing w:before="280" w:after="119"/>
        <w:jc w:val="right"/>
        <w:rPr>
          <w:rFonts w:ascii="Arial" w:eastAsia="Times New Roman" w:hAnsi="Arial" w:cs="Arial"/>
          <w:bCs/>
          <w:lang w:val="uk-UA"/>
        </w:rPr>
      </w:pPr>
      <w:r>
        <w:rPr>
          <w:rFonts w:ascii="Times New Roman" w:eastAsia="Times New Roman" w:hAnsi="Times New Roman"/>
          <w:lang w:val="uk-UA"/>
        </w:rPr>
        <w:br w:type="page"/>
      </w:r>
      <w:r w:rsidRPr="0067251F">
        <w:rPr>
          <w:rFonts w:ascii="Arial" w:eastAsia="Times New Roman" w:hAnsi="Arial" w:cs="Arial"/>
          <w:bCs/>
          <w:lang w:val="uk-UA"/>
        </w:rPr>
        <w:lastRenderedPageBreak/>
        <w:t>Додат</w:t>
      </w:r>
      <w:r>
        <w:rPr>
          <w:rFonts w:ascii="Arial" w:eastAsia="Times New Roman" w:hAnsi="Arial" w:cs="Arial"/>
          <w:bCs/>
          <w:lang w:val="uk-UA"/>
        </w:rPr>
        <w:t>о</w:t>
      </w:r>
      <w:r w:rsidRPr="0067251F">
        <w:rPr>
          <w:rFonts w:ascii="Arial" w:eastAsia="Times New Roman" w:hAnsi="Arial" w:cs="Arial"/>
          <w:bCs/>
          <w:lang w:val="uk-UA"/>
        </w:rPr>
        <w:t xml:space="preserve">к </w:t>
      </w:r>
      <w:r w:rsidRPr="00FA7F97">
        <w:rPr>
          <w:rFonts w:ascii="Arial" w:eastAsia="Times New Roman" w:hAnsi="Arial" w:cs="Arial"/>
          <w:bCs/>
          <w:lang w:val="uk-UA"/>
        </w:rPr>
        <w:t xml:space="preserve">№ </w:t>
      </w:r>
      <w:r>
        <w:rPr>
          <w:rFonts w:ascii="Arial" w:eastAsia="Times New Roman" w:hAnsi="Arial" w:cs="Arial"/>
          <w:bCs/>
          <w:lang w:val="uk-UA"/>
        </w:rPr>
        <w:t>3</w:t>
      </w:r>
    </w:p>
    <w:p w:rsidR="001E7C93" w:rsidRDefault="001E7C93" w:rsidP="001E7C93">
      <w:pPr>
        <w:jc w:val="right"/>
        <w:rPr>
          <w:rFonts w:ascii="Times New Roman" w:eastAsia="Times New Roman" w:hAnsi="Times New Roman"/>
          <w:bCs/>
          <w:lang w:val="uk-UA"/>
        </w:rPr>
      </w:pPr>
      <w:r>
        <w:rPr>
          <w:rFonts w:ascii="Times New Roman" w:eastAsia="Times New Roman" w:hAnsi="Times New Roman"/>
          <w:bCs/>
          <w:lang w:val="uk-UA"/>
        </w:rPr>
        <w:t>до</w:t>
      </w:r>
      <w:r w:rsidRPr="00C16C5B">
        <w:rPr>
          <w:rFonts w:ascii="Times New Roman" w:eastAsia="Times New Roman" w:hAnsi="Times New Roman"/>
          <w:bCs/>
          <w:lang w:val="uk-UA"/>
        </w:rPr>
        <w:t xml:space="preserve"> Публічно</w:t>
      </w:r>
      <w:r>
        <w:rPr>
          <w:rFonts w:ascii="Times New Roman" w:eastAsia="Times New Roman" w:hAnsi="Times New Roman"/>
          <w:bCs/>
          <w:lang w:val="uk-UA"/>
        </w:rPr>
        <w:t>го</w:t>
      </w:r>
      <w:r w:rsidRPr="00C16C5B">
        <w:rPr>
          <w:rFonts w:ascii="Times New Roman" w:eastAsia="Times New Roman" w:hAnsi="Times New Roman"/>
          <w:bCs/>
          <w:lang w:val="uk-UA"/>
        </w:rPr>
        <w:t xml:space="preserve"> договору</w:t>
      </w:r>
    </w:p>
    <w:p w:rsidR="001E7C93" w:rsidRPr="00905112" w:rsidRDefault="001E7C93" w:rsidP="001E7C93">
      <w:pPr>
        <w:jc w:val="right"/>
        <w:rPr>
          <w:rFonts w:ascii="Times New Roman" w:eastAsia="Times New Roman" w:hAnsi="Times New Roman"/>
          <w:lang w:val="uk-UA"/>
        </w:rPr>
      </w:pPr>
      <w:r w:rsidRPr="00C16C5B">
        <w:rPr>
          <w:rFonts w:ascii="Times New Roman" w:eastAsia="Times New Roman" w:hAnsi="Times New Roman"/>
          <w:bCs/>
          <w:lang w:val="uk-UA"/>
        </w:rPr>
        <w:t>(Умов і правил надання інформаційних послуг</w:t>
      </w:r>
      <w:r w:rsidRPr="00905112">
        <w:rPr>
          <w:rFonts w:ascii="Times New Roman" w:eastAsia="Times New Roman" w:hAnsi="Times New Roman"/>
          <w:iCs/>
          <w:lang w:val="uk-UA"/>
        </w:rPr>
        <w:t>)</w:t>
      </w:r>
    </w:p>
    <w:p w:rsidR="001E7C93" w:rsidRPr="006B1F8C" w:rsidRDefault="001E7C93" w:rsidP="001E7C93">
      <w:pPr>
        <w:tabs>
          <w:tab w:val="left" w:pos="3105"/>
        </w:tabs>
        <w:ind w:left="4962"/>
        <w:rPr>
          <w:rFonts w:ascii="Times New Roman" w:eastAsia="Times New Roman" w:hAnsi="Times New Roman"/>
          <w:i/>
          <w:iCs/>
          <w:sz w:val="16"/>
          <w:u w:val="single"/>
          <w:lang w:val="uk-UA"/>
        </w:rPr>
      </w:pPr>
      <w:r w:rsidRPr="006B1F8C">
        <w:rPr>
          <w:rFonts w:ascii="Times New Roman" w:eastAsia="Times New Roman" w:hAnsi="Times New Roman"/>
          <w:i/>
          <w:iCs/>
          <w:sz w:val="16"/>
          <w:lang w:val="uk-UA"/>
        </w:rPr>
        <w:t>(</w:t>
      </w:r>
      <w:r w:rsidRPr="006B1F8C">
        <w:rPr>
          <w:rFonts w:ascii="Times New Roman" w:eastAsia="Times New Roman" w:hAnsi="Times New Roman"/>
          <w:i/>
          <w:sz w:val="16"/>
          <w:lang w:val="uk-UA"/>
        </w:rPr>
        <w:t xml:space="preserve">під час оформлення Договору-Заяви </w:t>
      </w:r>
      <w:r>
        <w:rPr>
          <w:rFonts w:ascii="Times New Roman" w:eastAsia="Times New Roman" w:hAnsi="Times New Roman"/>
          <w:i/>
          <w:sz w:val="16"/>
          <w:lang w:val="uk-UA"/>
        </w:rPr>
        <w:t xml:space="preserve">напис </w:t>
      </w:r>
      <w:r w:rsidRPr="00DC1C26">
        <w:rPr>
          <w:rFonts w:ascii="Times New Roman" w:eastAsia="Times New Roman" w:hAnsi="Times New Roman"/>
          <w:sz w:val="16"/>
          <w:lang w:val="uk-UA"/>
        </w:rPr>
        <w:t>Додаток № 3</w:t>
      </w:r>
      <w:r>
        <w:rPr>
          <w:rFonts w:ascii="Times New Roman" w:eastAsia="Times New Roman" w:hAnsi="Times New Roman"/>
          <w:sz w:val="16"/>
          <w:lang w:val="uk-UA"/>
        </w:rPr>
        <w:t xml:space="preserve"> </w:t>
      </w:r>
      <w:r w:rsidRPr="00DC1C26">
        <w:rPr>
          <w:rFonts w:ascii="Times New Roman" w:eastAsia="Times New Roman" w:hAnsi="Times New Roman"/>
          <w:sz w:val="16"/>
          <w:lang w:val="uk-UA"/>
        </w:rPr>
        <w:t>до Публічного договору</w:t>
      </w:r>
      <w:r>
        <w:rPr>
          <w:rFonts w:ascii="Times New Roman" w:eastAsia="Times New Roman" w:hAnsi="Times New Roman"/>
          <w:sz w:val="16"/>
          <w:lang w:val="uk-UA"/>
        </w:rPr>
        <w:t xml:space="preserve"> </w:t>
      </w:r>
      <w:r w:rsidRPr="00DC1C26">
        <w:rPr>
          <w:rFonts w:ascii="Times New Roman" w:eastAsia="Times New Roman" w:hAnsi="Times New Roman"/>
          <w:sz w:val="16"/>
          <w:lang w:val="uk-UA"/>
        </w:rPr>
        <w:t>(Умов і правил надання інформаційних послуг)</w:t>
      </w:r>
      <w:r>
        <w:rPr>
          <w:rFonts w:ascii="Times New Roman" w:eastAsia="Times New Roman" w:hAnsi="Times New Roman"/>
          <w:sz w:val="16"/>
          <w:lang w:val="uk-UA"/>
        </w:rPr>
        <w:t xml:space="preserve"> </w:t>
      </w:r>
      <w:r w:rsidRPr="006B1F8C">
        <w:rPr>
          <w:rFonts w:ascii="Times New Roman" w:eastAsia="Times New Roman" w:hAnsi="Times New Roman"/>
          <w:i/>
          <w:sz w:val="16"/>
          <w:lang w:val="uk-UA"/>
        </w:rPr>
        <w:t>віддалити</w:t>
      </w:r>
      <w:r w:rsidRPr="006B1F8C">
        <w:rPr>
          <w:rFonts w:ascii="Times New Roman" w:eastAsia="Times New Roman" w:hAnsi="Times New Roman"/>
          <w:i/>
          <w:iCs/>
          <w:sz w:val="16"/>
          <w:lang w:val="uk-UA"/>
        </w:rPr>
        <w:t>)</w:t>
      </w:r>
    </w:p>
    <w:p w:rsidR="001E7C93" w:rsidRPr="009E22FE" w:rsidRDefault="001E7C93" w:rsidP="001E7C93">
      <w:pPr>
        <w:tabs>
          <w:tab w:val="left" w:pos="0"/>
        </w:tabs>
        <w:spacing w:before="120"/>
        <w:jc w:val="center"/>
        <w:rPr>
          <w:rFonts w:ascii="Times New Roman" w:eastAsia="Times New Roman" w:hAnsi="Times New Roman"/>
          <w:bCs/>
          <w:lang w:val="uk-UA"/>
        </w:rPr>
      </w:pPr>
      <w:r w:rsidRPr="009E22FE">
        <w:rPr>
          <w:rFonts w:ascii="Times New Roman" w:eastAsia="Times New Roman" w:hAnsi="Times New Roman"/>
          <w:bCs/>
          <w:lang w:val="uk-UA"/>
        </w:rPr>
        <w:t>Догов</w:t>
      </w:r>
      <w:r>
        <w:rPr>
          <w:rFonts w:ascii="Times New Roman" w:eastAsia="Times New Roman" w:hAnsi="Times New Roman"/>
          <w:bCs/>
          <w:lang w:val="uk-UA"/>
        </w:rPr>
        <w:t>і</w:t>
      </w:r>
      <w:r w:rsidRPr="009E22FE">
        <w:rPr>
          <w:rFonts w:ascii="Times New Roman" w:eastAsia="Times New Roman" w:hAnsi="Times New Roman"/>
          <w:bCs/>
          <w:lang w:val="uk-UA"/>
        </w:rPr>
        <w:t>р № ______________</w:t>
      </w:r>
    </w:p>
    <w:p w:rsidR="001E7C93" w:rsidRPr="009E22FE" w:rsidRDefault="001E7C93" w:rsidP="001E7C93">
      <w:pPr>
        <w:tabs>
          <w:tab w:val="left" w:pos="0"/>
        </w:tabs>
        <w:spacing w:before="120"/>
        <w:jc w:val="center"/>
        <w:rPr>
          <w:rFonts w:ascii="Times New Roman" w:eastAsia="Times New Roman" w:hAnsi="Times New Roman"/>
          <w:bCs/>
          <w:lang w:val="uk-UA"/>
        </w:rPr>
      </w:pPr>
      <w:r>
        <w:rPr>
          <w:rFonts w:ascii="Times New Roman" w:eastAsia="Times New Roman" w:hAnsi="Times New Roman"/>
          <w:bCs/>
          <w:lang w:val="uk-UA"/>
        </w:rPr>
        <w:t>пр</w:t>
      </w:r>
      <w:r w:rsidRPr="009E22FE">
        <w:rPr>
          <w:rFonts w:ascii="Times New Roman" w:eastAsia="Times New Roman" w:hAnsi="Times New Roman"/>
          <w:bCs/>
          <w:lang w:val="uk-UA"/>
        </w:rPr>
        <w:t xml:space="preserve">о </w:t>
      </w:r>
      <w:r>
        <w:rPr>
          <w:rFonts w:ascii="Times New Roman" w:eastAsia="Times New Roman" w:hAnsi="Times New Roman"/>
          <w:bCs/>
          <w:lang w:val="uk-UA"/>
        </w:rPr>
        <w:t>нада</w:t>
      </w:r>
      <w:r w:rsidRPr="009E22FE">
        <w:rPr>
          <w:rFonts w:ascii="Times New Roman" w:eastAsia="Times New Roman" w:hAnsi="Times New Roman"/>
          <w:bCs/>
          <w:lang w:val="uk-UA"/>
        </w:rPr>
        <w:t>н</w:t>
      </w:r>
      <w:r>
        <w:rPr>
          <w:rFonts w:ascii="Times New Roman" w:eastAsia="Times New Roman" w:hAnsi="Times New Roman"/>
          <w:bCs/>
          <w:lang w:val="uk-UA"/>
        </w:rPr>
        <w:t>ня</w:t>
      </w:r>
      <w:r w:rsidRPr="009E22FE">
        <w:rPr>
          <w:rFonts w:ascii="Times New Roman" w:eastAsia="Times New Roman" w:hAnsi="Times New Roman"/>
          <w:bCs/>
          <w:lang w:val="uk-UA"/>
        </w:rPr>
        <w:t xml:space="preserve"> </w:t>
      </w:r>
      <w:r>
        <w:rPr>
          <w:rFonts w:ascii="Times New Roman" w:eastAsia="Times New Roman" w:hAnsi="Times New Roman"/>
          <w:bCs/>
          <w:lang w:val="uk-UA"/>
        </w:rPr>
        <w:t>по</w:t>
      </w:r>
      <w:r w:rsidRPr="009E22FE">
        <w:rPr>
          <w:rFonts w:ascii="Times New Roman" w:eastAsia="Times New Roman" w:hAnsi="Times New Roman"/>
          <w:bCs/>
          <w:lang w:val="uk-UA"/>
        </w:rPr>
        <w:t xml:space="preserve">слуг </w:t>
      </w:r>
      <w:r w:rsidRPr="005B0DA0">
        <w:rPr>
          <w:rFonts w:ascii="Times New Roman" w:eastAsia="Times New Roman" w:hAnsi="Times New Roman"/>
          <w:bCs/>
          <w:lang w:val="uk-UA"/>
        </w:rPr>
        <w:t>ТОВ «БКІ «УКБ»</w:t>
      </w:r>
    </w:p>
    <w:p w:rsidR="001E7C93" w:rsidRPr="009E22FE" w:rsidRDefault="001E7C93" w:rsidP="001E7C93">
      <w:pPr>
        <w:jc w:val="center"/>
        <w:rPr>
          <w:rFonts w:ascii="Times New Roman" w:eastAsia="Times New Roman" w:hAnsi="Times New Roman"/>
          <w:lang w:val="uk-UA"/>
        </w:rPr>
      </w:pPr>
      <w:r w:rsidRPr="009E22FE">
        <w:rPr>
          <w:rFonts w:ascii="Times New Roman" w:eastAsia="Times New Roman" w:hAnsi="Times New Roman"/>
          <w:lang w:val="uk-UA"/>
        </w:rPr>
        <w:t>«Договір-Заява про приєднання</w:t>
      </w:r>
      <w:r>
        <w:rPr>
          <w:rFonts w:ascii="Times New Roman" w:eastAsia="Times New Roman" w:hAnsi="Times New Roman"/>
          <w:lang w:val="uk-UA"/>
        </w:rPr>
        <w:br/>
      </w:r>
      <w:r w:rsidRPr="009E22FE">
        <w:rPr>
          <w:rFonts w:ascii="Times New Roman" w:eastAsia="Times New Roman" w:hAnsi="Times New Roman"/>
          <w:lang w:val="uk-UA"/>
        </w:rPr>
        <w:t xml:space="preserve">до Публічного договору (Умови и правила Надання послуг </w:t>
      </w:r>
      <w:r w:rsidRPr="005B0DA0">
        <w:rPr>
          <w:rFonts w:ascii="Times New Roman" w:eastAsia="Times New Roman" w:hAnsi="Times New Roman"/>
          <w:lang w:val="uk-UA"/>
        </w:rPr>
        <w:t>ТОВ «БКІ «УКБ»</w:t>
      </w:r>
      <w:r w:rsidRPr="009E22FE">
        <w:rPr>
          <w:rFonts w:ascii="Times New Roman" w:eastAsia="Times New Roman" w:hAnsi="Times New Roman"/>
          <w:lang w:val="uk-UA"/>
        </w:rPr>
        <w:t>)»</w:t>
      </w:r>
    </w:p>
    <w:p w:rsidR="001E7C93" w:rsidRPr="009E22FE" w:rsidRDefault="001E7C93" w:rsidP="001E7C93">
      <w:pPr>
        <w:rPr>
          <w:rFonts w:ascii="Times New Roman" w:eastAsia="Times New Roman" w:hAnsi="Times New Roman"/>
          <w:lang w:val="uk-UA"/>
        </w:rPr>
      </w:pPr>
    </w:p>
    <w:p w:rsidR="001E7C93" w:rsidRPr="009E22FE" w:rsidRDefault="001E7C93" w:rsidP="001E7C93">
      <w:pPr>
        <w:spacing w:after="280"/>
        <w:rPr>
          <w:rFonts w:ascii="Times New Roman" w:eastAsia="Times New Roman" w:hAnsi="Times New Roman"/>
          <w:lang w:val="uk-UA"/>
        </w:rPr>
      </w:pPr>
      <w:r>
        <w:rPr>
          <w:rFonts w:ascii="Times New Roman" w:eastAsia="Times New Roman" w:hAnsi="Times New Roman"/>
          <w:lang w:val="uk-UA"/>
        </w:rPr>
        <w:t>м</w:t>
      </w:r>
      <w:r w:rsidRPr="009E22FE">
        <w:rPr>
          <w:rFonts w:ascii="Times New Roman" w:eastAsia="Times New Roman" w:hAnsi="Times New Roman"/>
          <w:lang w:val="uk-UA"/>
        </w:rPr>
        <w:t>. Ки</w:t>
      </w:r>
      <w:r>
        <w:rPr>
          <w:rFonts w:ascii="Times New Roman" w:eastAsia="Times New Roman" w:hAnsi="Times New Roman"/>
          <w:lang w:val="uk-UA"/>
        </w:rPr>
        <w:t>ї</w:t>
      </w:r>
      <w:r w:rsidRPr="009E22FE">
        <w:rPr>
          <w:rFonts w:ascii="Times New Roman" w:eastAsia="Times New Roman" w:hAnsi="Times New Roman"/>
          <w:lang w:val="uk-UA"/>
        </w:rPr>
        <w:t>в</w:t>
      </w:r>
      <w:r>
        <w:rPr>
          <w:rFonts w:ascii="Times New Roman" w:eastAsia="Times New Roman" w:hAnsi="Times New Roman"/>
          <w:lang w:val="uk-UA"/>
        </w:rPr>
        <w:t xml:space="preserve"> </w:t>
      </w:r>
      <w:r w:rsidRPr="009E22FE">
        <w:rPr>
          <w:rFonts w:ascii="Times New Roman" w:eastAsia="Times New Roman" w:hAnsi="Times New Roman"/>
          <w:lang w:val="uk-UA"/>
        </w:rPr>
        <w:tab/>
      </w:r>
      <w:r w:rsidRPr="009E22FE">
        <w:rPr>
          <w:rFonts w:ascii="Times New Roman" w:eastAsia="Times New Roman" w:hAnsi="Times New Roman"/>
          <w:lang w:val="uk-UA"/>
        </w:rPr>
        <w:tab/>
      </w:r>
      <w:r>
        <w:rPr>
          <w:rFonts w:ascii="Times New Roman" w:eastAsia="Times New Roman" w:hAnsi="Times New Roman"/>
          <w:lang w:val="uk-UA"/>
        </w:rPr>
        <w:tab/>
      </w:r>
      <w:r>
        <w:rPr>
          <w:rFonts w:ascii="Times New Roman" w:eastAsia="Times New Roman" w:hAnsi="Times New Roman"/>
          <w:lang w:val="uk-UA"/>
        </w:rPr>
        <w:tab/>
      </w:r>
      <w:r>
        <w:rPr>
          <w:rFonts w:ascii="Times New Roman" w:eastAsia="Times New Roman" w:hAnsi="Times New Roman"/>
          <w:lang w:val="uk-UA"/>
        </w:rPr>
        <w:tab/>
      </w:r>
      <w:r>
        <w:rPr>
          <w:rFonts w:ascii="Times New Roman" w:eastAsia="Times New Roman" w:hAnsi="Times New Roman"/>
          <w:lang w:val="uk-UA"/>
        </w:rPr>
        <w:tab/>
      </w:r>
      <w:r>
        <w:rPr>
          <w:rFonts w:ascii="Times New Roman" w:eastAsia="Times New Roman" w:hAnsi="Times New Roman"/>
          <w:lang w:val="uk-UA"/>
        </w:rPr>
        <w:tab/>
      </w:r>
      <w:r>
        <w:rPr>
          <w:rFonts w:ascii="Times New Roman" w:eastAsia="Times New Roman" w:hAnsi="Times New Roman"/>
          <w:lang w:val="uk-UA"/>
        </w:rPr>
        <w:tab/>
      </w:r>
      <w:r>
        <w:rPr>
          <w:rFonts w:ascii="Times New Roman" w:eastAsia="Times New Roman" w:hAnsi="Times New Roman"/>
          <w:lang w:val="uk-UA"/>
        </w:rPr>
        <w:tab/>
      </w:r>
      <w:r w:rsidRPr="009E22FE">
        <w:rPr>
          <w:rFonts w:ascii="Times New Roman" w:eastAsia="Times New Roman" w:hAnsi="Times New Roman"/>
          <w:lang w:val="uk-UA"/>
        </w:rPr>
        <w:t>«___» ________ 20</w:t>
      </w:r>
      <w:r w:rsidRPr="00F8439D">
        <w:rPr>
          <w:rFonts w:ascii="Times New Roman" w:eastAsia="Times New Roman" w:hAnsi="Times New Roman"/>
        </w:rPr>
        <w:t>___</w:t>
      </w:r>
      <w:r w:rsidRPr="009E22FE">
        <w:rPr>
          <w:rFonts w:ascii="Times New Roman" w:eastAsia="Times New Roman" w:hAnsi="Times New Roman"/>
          <w:lang w:val="uk-UA"/>
        </w:rPr>
        <w:t xml:space="preserve"> </w:t>
      </w:r>
      <w:r>
        <w:rPr>
          <w:rFonts w:ascii="Times New Roman" w:eastAsia="Times New Roman" w:hAnsi="Times New Roman"/>
          <w:lang w:val="uk-UA"/>
        </w:rPr>
        <w:t>р</w:t>
      </w:r>
      <w:r w:rsidRPr="009E22FE">
        <w:rPr>
          <w:rFonts w:ascii="Times New Roman" w:eastAsia="Times New Roman" w:hAnsi="Times New Roman"/>
          <w:lang w:val="uk-UA"/>
        </w:rPr>
        <w:t>.</w:t>
      </w:r>
    </w:p>
    <w:p w:rsidR="00033988" w:rsidRDefault="001E7C93" w:rsidP="00A12690">
      <w:pPr>
        <w:spacing w:after="120" w:line="216" w:lineRule="auto"/>
        <w:ind w:firstLine="284"/>
        <w:jc w:val="both"/>
        <w:rPr>
          <w:rStyle w:val="FontStyle14"/>
          <w:sz w:val="24"/>
          <w:szCs w:val="24"/>
          <w:lang w:val="uk-UA" w:eastAsia="uk-UA"/>
        </w:rPr>
      </w:pPr>
      <w:r w:rsidRPr="009E22FE">
        <w:rPr>
          <w:rFonts w:ascii="Times New Roman" w:eastAsia="Times New Roman" w:hAnsi="Times New Roman"/>
          <w:lang w:val="uk-UA"/>
        </w:rPr>
        <w:t xml:space="preserve">Сторона 1. </w:t>
      </w:r>
      <w:r w:rsidRPr="001708A7">
        <w:rPr>
          <w:rStyle w:val="FontStyle14"/>
          <w:sz w:val="24"/>
          <w:szCs w:val="24"/>
          <w:lang w:val="uk-UA" w:eastAsia="uk-UA"/>
        </w:rPr>
        <w:t>Товариство</w:t>
      </w:r>
      <w:r w:rsidRPr="009E22FE">
        <w:rPr>
          <w:rStyle w:val="FontStyle14"/>
          <w:sz w:val="24"/>
          <w:szCs w:val="24"/>
          <w:lang w:val="uk-UA" w:eastAsia="uk-UA"/>
        </w:rPr>
        <w:t xml:space="preserve"> з обмеженою відповідальністю «БЮРО КРЕДИТНИХ ІСТОРІЙ «УКРАЇНСЬКЕ КРЕДИТНЕ БЮРО», Ліцензія Державної комісії з регулювання ринків фінансових послуг України</w:t>
      </w:r>
      <w:r w:rsidRPr="009E22FE">
        <w:rPr>
          <w:rStyle w:val="FontStyle14"/>
          <w:i/>
          <w:sz w:val="24"/>
          <w:szCs w:val="24"/>
          <w:lang w:val="uk-UA" w:eastAsia="uk-UA"/>
        </w:rPr>
        <w:t xml:space="preserve"> </w:t>
      </w:r>
      <w:r w:rsidRPr="009E22FE">
        <w:rPr>
          <w:rStyle w:val="FontStyle14"/>
          <w:sz w:val="24"/>
          <w:szCs w:val="24"/>
          <w:lang w:val="uk-UA" w:eastAsia="uk-UA"/>
        </w:rPr>
        <w:t xml:space="preserve">від 15.10.2010 року на провадження господарської діяльності, пов’язаної із збиранням, обробленням, зберіганням, захистом, використанням інформації, яка складає кредитну історію, Серія АГ № 505526 (строк дії – безстрокова), іменоване надалі – Бюро, в особі Генерального директора Остапчука Сергія Івановича, який діє на підставі Статуту, з </w:t>
      </w:r>
      <w:r>
        <w:rPr>
          <w:rStyle w:val="FontStyle14"/>
          <w:sz w:val="24"/>
          <w:szCs w:val="24"/>
          <w:lang w:val="uk-UA" w:eastAsia="uk-UA"/>
        </w:rPr>
        <w:t>одн</w:t>
      </w:r>
      <w:r w:rsidRPr="009E22FE">
        <w:rPr>
          <w:rStyle w:val="FontStyle14"/>
          <w:sz w:val="24"/>
          <w:szCs w:val="24"/>
          <w:lang w:val="uk-UA" w:eastAsia="uk-UA"/>
        </w:rPr>
        <w:t>ої сторони,</w:t>
      </w:r>
    </w:p>
    <w:p w:rsidR="001E7C93" w:rsidRPr="009E22FE" w:rsidRDefault="001E7C93" w:rsidP="00A12690">
      <w:pPr>
        <w:spacing w:after="120" w:line="216" w:lineRule="auto"/>
        <w:ind w:firstLine="284"/>
        <w:jc w:val="both"/>
        <w:rPr>
          <w:rFonts w:ascii="Times New Roman" w:eastAsia="Times New Roman" w:hAnsi="Times New Roman"/>
          <w:lang w:val="uk-UA"/>
        </w:rPr>
      </w:pPr>
      <w:r w:rsidRPr="009E22FE">
        <w:rPr>
          <w:rFonts w:ascii="Times New Roman" w:eastAsia="Times New Roman" w:hAnsi="Times New Roman"/>
          <w:lang w:val="uk-UA"/>
        </w:rPr>
        <w:t>Сторона 2. __________________________________________________, резидент Укра</w:t>
      </w:r>
      <w:r>
        <w:rPr>
          <w:rFonts w:ascii="Times New Roman" w:eastAsia="Times New Roman" w:hAnsi="Times New Roman"/>
          <w:lang w:val="uk-UA"/>
        </w:rPr>
        <w:t>ї</w:t>
      </w:r>
      <w:r w:rsidRPr="009E22FE">
        <w:rPr>
          <w:rFonts w:ascii="Times New Roman" w:eastAsia="Times New Roman" w:hAnsi="Times New Roman"/>
          <w:lang w:val="uk-UA"/>
        </w:rPr>
        <w:t>н</w:t>
      </w:r>
      <w:r>
        <w:rPr>
          <w:rFonts w:ascii="Times New Roman" w:eastAsia="Times New Roman" w:hAnsi="Times New Roman"/>
          <w:lang w:val="uk-UA"/>
        </w:rPr>
        <w:t>и, код ЄД</w:t>
      </w:r>
      <w:r w:rsidRPr="009E22FE">
        <w:rPr>
          <w:rFonts w:ascii="Times New Roman" w:eastAsia="Times New Roman" w:hAnsi="Times New Roman"/>
          <w:lang w:val="uk-UA"/>
        </w:rPr>
        <w:t>РПОУ</w:t>
      </w:r>
      <w:r>
        <w:rPr>
          <w:rFonts w:ascii="Times New Roman" w:eastAsia="Times New Roman" w:hAnsi="Times New Roman"/>
          <w:lang w:val="uk-UA"/>
        </w:rPr>
        <w:t xml:space="preserve"> </w:t>
      </w:r>
      <w:r w:rsidRPr="009E22FE">
        <w:rPr>
          <w:rFonts w:ascii="Times New Roman" w:eastAsia="Times New Roman" w:hAnsi="Times New Roman"/>
          <w:lang w:val="uk-UA"/>
        </w:rPr>
        <w:t xml:space="preserve">_________, </w:t>
      </w:r>
      <w:r w:rsidRPr="009E22FE">
        <w:rPr>
          <w:rStyle w:val="FontStyle14"/>
          <w:sz w:val="24"/>
          <w:szCs w:val="24"/>
          <w:lang w:val="uk-UA" w:eastAsia="uk-UA"/>
        </w:rPr>
        <w:t>іменован</w:t>
      </w:r>
      <w:r>
        <w:rPr>
          <w:rStyle w:val="FontStyle14"/>
          <w:sz w:val="24"/>
          <w:szCs w:val="24"/>
          <w:lang w:val="uk-UA" w:eastAsia="uk-UA"/>
        </w:rPr>
        <w:t>ий</w:t>
      </w:r>
      <w:r w:rsidRPr="009E22FE">
        <w:rPr>
          <w:rStyle w:val="FontStyle14"/>
          <w:sz w:val="24"/>
          <w:szCs w:val="24"/>
          <w:lang w:val="uk-UA" w:eastAsia="uk-UA"/>
        </w:rPr>
        <w:t xml:space="preserve"> надалі </w:t>
      </w:r>
      <w:r w:rsidRPr="009E22FE">
        <w:rPr>
          <w:rFonts w:ascii="Times New Roman" w:eastAsia="Times New Roman" w:hAnsi="Times New Roman"/>
          <w:bCs/>
          <w:lang w:val="uk-UA"/>
        </w:rPr>
        <w:t>Користувач</w:t>
      </w:r>
      <w:r w:rsidRPr="009E22FE">
        <w:rPr>
          <w:rFonts w:ascii="Times New Roman" w:eastAsia="Times New Roman" w:hAnsi="Times New Roman"/>
          <w:lang w:val="uk-UA"/>
        </w:rPr>
        <w:t xml:space="preserve">, в </w:t>
      </w:r>
      <w:r w:rsidRPr="009E22FE">
        <w:rPr>
          <w:rStyle w:val="FontStyle14"/>
          <w:sz w:val="24"/>
          <w:szCs w:val="24"/>
          <w:lang w:val="uk-UA" w:eastAsia="uk-UA"/>
        </w:rPr>
        <w:t xml:space="preserve">особі </w:t>
      </w:r>
      <w:r w:rsidRPr="009E22FE">
        <w:rPr>
          <w:rFonts w:ascii="Times New Roman" w:eastAsia="Times New Roman" w:hAnsi="Times New Roman"/>
          <w:lang w:val="uk-UA"/>
        </w:rPr>
        <w:t>_________</w:t>
      </w:r>
      <w:r>
        <w:rPr>
          <w:rFonts w:ascii="Times New Roman" w:eastAsia="Times New Roman" w:hAnsi="Times New Roman"/>
          <w:lang w:val="uk-UA"/>
        </w:rPr>
        <w:t>_____</w:t>
      </w:r>
      <w:r w:rsidRPr="009E22FE">
        <w:rPr>
          <w:rFonts w:ascii="Times New Roman" w:eastAsia="Times New Roman" w:hAnsi="Times New Roman"/>
          <w:lang w:val="uk-UA"/>
        </w:rPr>
        <w:t xml:space="preserve">___________, </w:t>
      </w:r>
      <w:r w:rsidRPr="009E22FE">
        <w:rPr>
          <w:rStyle w:val="FontStyle14"/>
          <w:sz w:val="24"/>
          <w:szCs w:val="24"/>
          <w:lang w:val="uk-UA" w:eastAsia="uk-UA"/>
        </w:rPr>
        <w:t xml:space="preserve">який діє </w:t>
      </w:r>
      <w:r w:rsidRPr="009E22FE">
        <w:rPr>
          <w:rFonts w:ascii="Times New Roman" w:eastAsia="Times New Roman" w:hAnsi="Times New Roman"/>
          <w:lang w:val="uk-UA"/>
        </w:rPr>
        <w:t xml:space="preserve">на </w:t>
      </w:r>
      <w:r w:rsidRPr="009E22FE">
        <w:rPr>
          <w:rStyle w:val="FontStyle14"/>
          <w:sz w:val="24"/>
          <w:szCs w:val="24"/>
          <w:lang w:val="uk-UA" w:eastAsia="uk-UA"/>
        </w:rPr>
        <w:t xml:space="preserve">підставі </w:t>
      </w:r>
      <w:r w:rsidRPr="009E22FE">
        <w:rPr>
          <w:rFonts w:ascii="Times New Roman" w:eastAsia="Times New Roman" w:hAnsi="Times New Roman"/>
          <w:lang w:val="uk-UA"/>
        </w:rPr>
        <w:t xml:space="preserve">_______________, </w:t>
      </w:r>
      <w:r>
        <w:rPr>
          <w:rFonts w:ascii="Times New Roman" w:eastAsia="Times New Roman" w:hAnsi="Times New Roman"/>
          <w:lang w:val="uk-UA"/>
        </w:rPr>
        <w:t>з</w:t>
      </w:r>
      <w:r w:rsidRPr="009E22FE">
        <w:rPr>
          <w:rFonts w:ascii="Times New Roman" w:eastAsia="Times New Roman" w:hAnsi="Times New Roman"/>
          <w:lang w:val="uk-UA"/>
        </w:rPr>
        <w:t xml:space="preserve"> друго</w:t>
      </w:r>
      <w:r>
        <w:rPr>
          <w:rFonts w:ascii="Times New Roman" w:eastAsia="Times New Roman" w:hAnsi="Times New Roman"/>
          <w:lang w:val="uk-UA"/>
        </w:rPr>
        <w:t>ї</w:t>
      </w:r>
      <w:r w:rsidRPr="009E22FE">
        <w:rPr>
          <w:rFonts w:ascii="Times New Roman" w:eastAsia="Times New Roman" w:hAnsi="Times New Roman"/>
          <w:lang w:val="uk-UA"/>
        </w:rPr>
        <w:t xml:space="preserve"> </w:t>
      </w:r>
      <w:r w:rsidRPr="009E22FE">
        <w:rPr>
          <w:rStyle w:val="FontStyle14"/>
          <w:sz w:val="24"/>
          <w:szCs w:val="24"/>
          <w:lang w:val="uk-UA" w:eastAsia="uk-UA"/>
        </w:rPr>
        <w:t>сторони</w:t>
      </w:r>
      <w:r w:rsidRPr="009E22FE">
        <w:rPr>
          <w:rFonts w:ascii="Times New Roman" w:eastAsia="Times New Roman" w:hAnsi="Times New Roman"/>
          <w:lang w:val="uk-UA"/>
        </w:rPr>
        <w:t xml:space="preserve">, </w:t>
      </w:r>
      <w:r w:rsidRPr="009E22FE">
        <w:rPr>
          <w:rStyle w:val="FontStyle14"/>
          <w:sz w:val="24"/>
          <w:szCs w:val="24"/>
          <w:lang w:val="uk-UA" w:eastAsia="uk-UA"/>
        </w:rPr>
        <w:t>кожний окремо згаданий як «Сторона»</w:t>
      </w:r>
      <w:r w:rsidRPr="009E22FE">
        <w:rPr>
          <w:rFonts w:ascii="Times New Roman" w:eastAsia="Times New Roman" w:hAnsi="Times New Roman"/>
          <w:lang w:val="uk-UA"/>
        </w:rPr>
        <w:t xml:space="preserve">, </w:t>
      </w:r>
      <w:r w:rsidRPr="001708A7">
        <w:rPr>
          <w:rFonts w:ascii="Times New Roman" w:eastAsia="Times New Roman" w:hAnsi="Times New Roman"/>
          <w:lang w:val="uk-UA"/>
        </w:rPr>
        <w:t xml:space="preserve">і разом іменовані </w:t>
      </w:r>
      <w:r w:rsidRPr="009E22FE">
        <w:rPr>
          <w:rFonts w:ascii="Times New Roman" w:eastAsia="Times New Roman" w:hAnsi="Times New Roman"/>
          <w:lang w:val="uk-UA"/>
        </w:rPr>
        <w:t>«Сторон</w:t>
      </w:r>
      <w:r>
        <w:rPr>
          <w:rFonts w:ascii="Times New Roman" w:eastAsia="Times New Roman" w:hAnsi="Times New Roman"/>
          <w:lang w:val="uk-UA"/>
        </w:rPr>
        <w:t>и</w:t>
      </w:r>
      <w:r w:rsidRPr="009E22FE">
        <w:rPr>
          <w:rFonts w:ascii="Times New Roman" w:eastAsia="Times New Roman" w:hAnsi="Times New Roman"/>
          <w:lang w:val="uk-UA"/>
        </w:rPr>
        <w:t xml:space="preserve">», </w:t>
      </w:r>
      <w:r>
        <w:rPr>
          <w:rFonts w:ascii="Times New Roman" w:eastAsia="Times New Roman" w:hAnsi="Times New Roman"/>
          <w:lang w:val="uk-UA"/>
        </w:rPr>
        <w:t>уклали</w:t>
      </w:r>
      <w:r w:rsidRPr="009E22FE">
        <w:rPr>
          <w:rFonts w:ascii="Times New Roman" w:eastAsia="Times New Roman" w:hAnsi="Times New Roman"/>
          <w:lang w:val="uk-UA"/>
        </w:rPr>
        <w:t xml:space="preserve"> </w:t>
      </w:r>
      <w:r>
        <w:rPr>
          <w:rFonts w:ascii="Times New Roman" w:eastAsia="Times New Roman" w:hAnsi="Times New Roman"/>
          <w:lang w:val="uk-UA"/>
        </w:rPr>
        <w:t>цій</w:t>
      </w:r>
      <w:r w:rsidRPr="009E22FE">
        <w:rPr>
          <w:rFonts w:ascii="Times New Roman" w:eastAsia="Times New Roman" w:hAnsi="Times New Roman"/>
          <w:lang w:val="uk-UA"/>
        </w:rPr>
        <w:t xml:space="preserve"> Догов</w:t>
      </w:r>
      <w:r>
        <w:rPr>
          <w:rFonts w:ascii="Times New Roman" w:eastAsia="Times New Roman" w:hAnsi="Times New Roman"/>
          <w:lang w:val="uk-UA"/>
        </w:rPr>
        <w:t>і</w:t>
      </w:r>
      <w:r w:rsidRPr="009E22FE">
        <w:rPr>
          <w:rFonts w:ascii="Times New Roman" w:eastAsia="Times New Roman" w:hAnsi="Times New Roman"/>
          <w:lang w:val="uk-UA"/>
        </w:rPr>
        <w:t xml:space="preserve">р </w:t>
      </w:r>
      <w:r>
        <w:rPr>
          <w:rFonts w:ascii="Times New Roman" w:eastAsia="Times New Roman" w:hAnsi="Times New Roman"/>
          <w:lang w:val="uk-UA"/>
        </w:rPr>
        <w:t>пр</w:t>
      </w:r>
      <w:r w:rsidRPr="009E22FE">
        <w:rPr>
          <w:rFonts w:ascii="Times New Roman" w:eastAsia="Times New Roman" w:hAnsi="Times New Roman"/>
          <w:lang w:val="uk-UA"/>
        </w:rPr>
        <w:t>о н</w:t>
      </w:r>
      <w:r>
        <w:rPr>
          <w:rFonts w:ascii="Times New Roman" w:eastAsia="Times New Roman" w:hAnsi="Times New Roman"/>
          <w:lang w:val="uk-UA"/>
        </w:rPr>
        <w:t>аступне</w:t>
      </w:r>
      <w:r w:rsidRPr="009E22FE">
        <w:rPr>
          <w:rFonts w:ascii="Times New Roman" w:eastAsia="Times New Roman" w:hAnsi="Times New Roman"/>
          <w:lang w:val="uk-UA"/>
        </w:rPr>
        <w:t>:</w:t>
      </w:r>
    </w:p>
    <w:p w:rsidR="001E7C93" w:rsidRPr="009E22FE" w:rsidRDefault="001E7C93" w:rsidP="00A12690">
      <w:pPr>
        <w:spacing w:after="120" w:line="216" w:lineRule="auto"/>
        <w:ind w:firstLine="284"/>
        <w:jc w:val="both"/>
        <w:rPr>
          <w:rFonts w:ascii="Times New Roman" w:eastAsia="Times New Roman" w:hAnsi="Times New Roman"/>
          <w:lang w:val="uk-UA"/>
        </w:rPr>
      </w:pPr>
      <w:r w:rsidRPr="009E22FE">
        <w:rPr>
          <w:rFonts w:ascii="Times New Roman" w:eastAsia="Times New Roman" w:hAnsi="Times New Roman"/>
          <w:lang w:val="uk-UA"/>
        </w:rPr>
        <w:t>1. За Договором</w:t>
      </w:r>
      <w:r>
        <w:rPr>
          <w:rFonts w:ascii="Times New Roman" w:eastAsia="Times New Roman" w:hAnsi="Times New Roman"/>
          <w:lang w:val="uk-UA"/>
        </w:rPr>
        <w:t>-Заявою</w:t>
      </w:r>
      <w:r w:rsidRPr="009E22FE">
        <w:rPr>
          <w:rFonts w:ascii="Times New Roman" w:eastAsia="Times New Roman" w:hAnsi="Times New Roman"/>
          <w:lang w:val="uk-UA"/>
        </w:rPr>
        <w:t xml:space="preserve"> Бюро надає, а Користувач приймає і оплачує послуги, передбачені Умовами та Правилами надання послуг </w:t>
      </w:r>
      <w:r w:rsidRPr="005B0DA0">
        <w:rPr>
          <w:rFonts w:ascii="Times New Roman" w:eastAsia="Times New Roman" w:hAnsi="Times New Roman"/>
          <w:lang w:val="uk-UA"/>
        </w:rPr>
        <w:t xml:space="preserve">ТОВ «БКІ «УКБ» </w:t>
      </w:r>
      <w:r w:rsidRPr="009E22FE">
        <w:rPr>
          <w:rFonts w:ascii="Times New Roman" w:eastAsia="Times New Roman" w:hAnsi="Times New Roman"/>
          <w:lang w:val="uk-UA"/>
        </w:rPr>
        <w:t>(Публічним договором). Невід'ємною частиною цього Договору</w:t>
      </w:r>
      <w:r>
        <w:rPr>
          <w:rFonts w:ascii="Times New Roman" w:eastAsia="Times New Roman" w:hAnsi="Times New Roman"/>
          <w:lang w:val="uk-UA"/>
        </w:rPr>
        <w:t>-Заяви</w:t>
      </w:r>
      <w:r w:rsidRPr="009E22FE">
        <w:rPr>
          <w:rFonts w:ascii="Times New Roman" w:eastAsia="Times New Roman" w:hAnsi="Times New Roman"/>
          <w:lang w:val="uk-UA"/>
        </w:rPr>
        <w:t xml:space="preserve"> є Публічний договір </w:t>
      </w:r>
      <w:r>
        <w:rPr>
          <w:rFonts w:ascii="Times New Roman" w:eastAsia="Times New Roman" w:hAnsi="Times New Roman"/>
          <w:lang w:val="uk-UA"/>
        </w:rPr>
        <w:t>(</w:t>
      </w:r>
      <w:r w:rsidRPr="009E22FE">
        <w:rPr>
          <w:rFonts w:ascii="Times New Roman" w:eastAsia="Times New Roman" w:hAnsi="Times New Roman"/>
          <w:lang w:val="uk-UA"/>
        </w:rPr>
        <w:t xml:space="preserve">Умови та правила надання послуг </w:t>
      </w:r>
      <w:r w:rsidRPr="005B0DA0">
        <w:rPr>
          <w:rFonts w:ascii="Times New Roman" w:eastAsia="Times New Roman" w:hAnsi="Times New Roman"/>
          <w:lang w:val="uk-UA"/>
        </w:rPr>
        <w:t>ТОВ «БКІ «УКБ»</w:t>
      </w:r>
      <w:r w:rsidRPr="009E22FE">
        <w:rPr>
          <w:rFonts w:ascii="Times New Roman" w:eastAsia="Times New Roman" w:hAnsi="Times New Roman"/>
          <w:lang w:val="uk-UA"/>
        </w:rPr>
        <w:t>).</w:t>
      </w:r>
    </w:p>
    <w:p w:rsidR="001E7C93" w:rsidRDefault="001E7C93" w:rsidP="00A12690">
      <w:pPr>
        <w:spacing w:after="120" w:line="216" w:lineRule="auto"/>
        <w:ind w:firstLine="284"/>
        <w:jc w:val="both"/>
        <w:rPr>
          <w:rFonts w:ascii="Times New Roman" w:hAnsi="Times New Roman"/>
          <w:lang w:val="uk-UA"/>
        </w:rPr>
      </w:pPr>
      <w:r>
        <w:rPr>
          <w:rFonts w:ascii="Times New Roman" w:eastAsia="Times New Roman" w:hAnsi="Times New Roman"/>
          <w:lang w:val="uk-UA"/>
        </w:rPr>
        <w:t xml:space="preserve">2. </w:t>
      </w:r>
      <w:r w:rsidRPr="001708A7">
        <w:rPr>
          <w:rFonts w:ascii="Times New Roman" w:eastAsia="Times New Roman" w:hAnsi="Times New Roman"/>
          <w:lang w:val="uk-UA"/>
        </w:rPr>
        <w:t>Користувач</w:t>
      </w:r>
      <w:r w:rsidRPr="009E22FE">
        <w:rPr>
          <w:rFonts w:ascii="Times New Roman" w:eastAsia="Times New Roman" w:hAnsi="Times New Roman"/>
          <w:bCs/>
          <w:lang w:val="uk-UA"/>
        </w:rPr>
        <w:t xml:space="preserve">, керуючись ст. 634 Цивільного кодексу України, дає свою згоду на приєднання до Публічного договору (Умов та правил надання послуг </w:t>
      </w:r>
      <w:r w:rsidRPr="005B0DA0">
        <w:rPr>
          <w:rFonts w:ascii="Times New Roman" w:eastAsia="Times New Roman" w:hAnsi="Times New Roman"/>
          <w:bCs/>
          <w:lang w:val="uk-UA"/>
        </w:rPr>
        <w:t>ТОВ «БКІ «УКБ»</w:t>
      </w:r>
      <w:r w:rsidRPr="009E22FE">
        <w:rPr>
          <w:rFonts w:ascii="Times New Roman" w:eastAsia="Times New Roman" w:hAnsi="Times New Roman"/>
          <w:bCs/>
          <w:lang w:val="uk-UA"/>
        </w:rPr>
        <w:t xml:space="preserve">) на умовах, визначених Публічним договором </w:t>
      </w:r>
      <w:r>
        <w:rPr>
          <w:rFonts w:ascii="Times New Roman" w:eastAsia="Times New Roman" w:hAnsi="Times New Roman"/>
          <w:bCs/>
          <w:lang w:val="uk-UA"/>
        </w:rPr>
        <w:t>(</w:t>
      </w:r>
      <w:r w:rsidRPr="009E22FE">
        <w:rPr>
          <w:rFonts w:ascii="Times New Roman" w:eastAsia="Times New Roman" w:hAnsi="Times New Roman"/>
          <w:bCs/>
          <w:lang w:val="uk-UA"/>
        </w:rPr>
        <w:t xml:space="preserve">Умовами та правилами про надання послуг </w:t>
      </w:r>
      <w:r w:rsidRPr="005B0DA0">
        <w:rPr>
          <w:rFonts w:ascii="Times New Roman" w:eastAsia="Times New Roman" w:hAnsi="Times New Roman"/>
          <w:bCs/>
          <w:lang w:val="uk-UA"/>
        </w:rPr>
        <w:t>ТОВ «БКІ «УКБ»</w:t>
      </w:r>
      <w:r>
        <w:rPr>
          <w:rFonts w:ascii="Times New Roman" w:eastAsia="Times New Roman" w:hAnsi="Times New Roman"/>
          <w:bCs/>
          <w:lang w:val="uk-UA"/>
        </w:rPr>
        <w:t>)</w:t>
      </w:r>
      <w:r w:rsidRPr="009E22FE">
        <w:rPr>
          <w:rFonts w:ascii="Times New Roman" w:eastAsia="Times New Roman" w:hAnsi="Times New Roman"/>
          <w:bCs/>
          <w:lang w:val="uk-UA"/>
        </w:rPr>
        <w:t xml:space="preserve">, який розміщений на офіційному сайті Бюро </w:t>
      </w:r>
      <w:hyperlink r:id="rId13" w:history="1">
        <w:r w:rsidRPr="009E22FE">
          <w:rPr>
            <w:rStyle w:val="a7"/>
            <w:rFonts w:ascii="Times New Roman" w:hAnsi="Times New Roman"/>
            <w:lang w:val="uk-UA"/>
          </w:rPr>
          <w:t>http://www.creditua.com/</w:t>
        </w:r>
      </w:hyperlink>
    </w:p>
    <w:p w:rsidR="001E7C93" w:rsidRPr="009E22FE" w:rsidRDefault="001E7C93" w:rsidP="00A12690">
      <w:pPr>
        <w:spacing w:after="120" w:line="216" w:lineRule="auto"/>
        <w:ind w:firstLine="284"/>
        <w:jc w:val="both"/>
        <w:rPr>
          <w:rFonts w:ascii="Times New Roman" w:eastAsia="Times New Roman" w:hAnsi="Times New Roman"/>
          <w:lang w:val="uk-UA"/>
        </w:rPr>
      </w:pPr>
      <w:r>
        <w:rPr>
          <w:rFonts w:ascii="Times New Roman" w:eastAsia="Times New Roman" w:hAnsi="Times New Roman"/>
          <w:lang w:val="uk-UA"/>
        </w:rPr>
        <w:t xml:space="preserve">3. </w:t>
      </w:r>
      <w:r w:rsidRPr="009E22FE">
        <w:rPr>
          <w:rFonts w:ascii="Times New Roman" w:eastAsia="Times New Roman" w:hAnsi="Times New Roman"/>
          <w:lang w:val="uk-UA"/>
        </w:rPr>
        <w:t>Датою укладення Договору</w:t>
      </w:r>
      <w:r>
        <w:rPr>
          <w:rFonts w:ascii="Times New Roman" w:eastAsia="Times New Roman" w:hAnsi="Times New Roman"/>
          <w:lang w:val="uk-UA"/>
        </w:rPr>
        <w:t>-Заяви</w:t>
      </w:r>
      <w:r w:rsidRPr="009E22FE">
        <w:rPr>
          <w:rFonts w:ascii="Times New Roman" w:eastAsia="Times New Roman" w:hAnsi="Times New Roman"/>
          <w:lang w:val="uk-UA"/>
        </w:rPr>
        <w:t xml:space="preserve"> є дата підписання обома Сторонами цієї Заяви. З моменту підписання Користувачем цієї Заяви та прийому його Бюро, Користувач і Бюро набувають права і зобов'язання, визначені Договором-Заявою і Публічним договором (Умовами та правилами надання послуг </w:t>
      </w:r>
      <w:r w:rsidRPr="005B0DA0">
        <w:rPr>
          <w:rFonts w:ascii="Times New Roman" w:eastAsia="Times New Roman" w:hAnsi="Times New Roman"/>
          <w:lang w:val="uk-UA"/>
        </w:rPr>
        <w:t>ТОВ «БКІ «УКБ»</w:t>
      </w:r>
      <w:r w:rsidRPr="009E22FE">
        <w:rPr>
          <w:rFonts w:ascii="Times New Roman" w:eastAsia="Times New Roman" w:hAnsi="Times New Roman"/>
          <w:lang w:val="uk-UA"/>
        </w:rPr>
        <w:t>), і несуть відповідальність за їх невиконання (неналежне виконання)</w:t>
      </w:r>
      <w:r>
        <w:rPr>
          <w:rFonts w:ascii="Times New Roman" w:eastAsia="Times New Roman" w:hAnsi="Times New Roman"/>
          <w:lang w:val="uk-UA"/>
        </w:rPr>
        <w:t>.</w:t>
      </w:r>
    </w:p>
    <w:p w:rsidR="001E7C93" w:rsidRPr="009E22FE" w:rsidRDefault="001E7C93" w:rsidP="00A12690">
      <w:pPr>
        <w:spacing w:after="120" w:line="216" w:lineRule="auto"/>
        <w:ind w:firstLine="284"/>
        <w:jc w:val="both"/>
        <w:rPr>
          <w:rFonts w:ascii="Times New Roman" w:eastAsia="Times New Roman" w:hAnsi="Times New Roman"/>
          <w:lang w:val="uk-UA"/>
        </w:rPr>
      </w:pPr>
      <w:r>
        <w:rPr>
          <w:rFonts w:ascii="Times New Roman" w:eastAsia="Times New Roman" w:hAnsi="Times New Roman"/>
          <w:lang w:val="uk-UA"/>
        </w:rPr>
        <w:t xml:space="preserve">4. </w:t>
      </w:r>
      <w:r w:rsidRPr="009E22FE">
        <w:rPr>
          <w:rFonts w:ascii="Times New Roman" w:eastAsia="Times New Roman" w:hAnsi="Times New Roman"/>
          <w:lang w:val="uk-UA"/>
        </w:rPr>
        <w:t>Д</w:t>
      </w:r>
      <w:r>
        <w:rPr>
          <w:rFonts w:ascii="Times New Roman" w:eastAsia="Times New Roman" w:hAnsi="Times New Roman"/>
          <w:lang w:val="uk-UA"/>
        </w:rPr>
        <w:t>ія</w:t>
      </w:r>
      <w:r w:rsidRPr="009E22FE">
        <w:rPr>
          <w:rFonts w:ascii="Times New Roman" w:eastAsia="Times New Roman" w:hAnsi="Times New Roman"/>
          <w:lang w:val="uk-UA"/>
        </w:rPr>
        <w:t xml:space="preserve"> Договор</w:t>
      </w:r>
      <w:r>
        <w:rPr>
          <w:rFonts w:ascii="Times New Roman" w:eastAsia="Times New Roman" w:hAnsi="Times New Roman"/>
          <w:lang w:val="uk-UA"/>
        </w:rPr>
        <w:t>у-Заяви</w:t>
      </w:r>
      <w:r w:rsidRPr="009E22FE">
        <w:rPr>
          <w:rFonts w:ascii="Times New Roman" w:eastAsia="Times New Roman" w:hAnsi="Times New Roman"/>
          <w:lang w:val="uk-UA"/>
        </w:rPr>
        <w:t>.</w:t>
      </w:r>
    </w:p>
    <w:p w:rsidR="001E7C93" w:rsidRPr="009E22FE" w:rsidRDefault="001E7C93" w:rsidP="00A12690">
      <w:pPr>
        <w:spacing w:after="120" w:line="216" w:lineRule="auto"/>
        <w:ind w:firstLine="284"/>
        <w:jc w:val="both"/>
        <w:rPr>
          <w:rFonts w:ascii="Times New Roman" w:hAnsi="Times New Roman"/>
          <w:lang w:val="uk-UA" w:eastAsia="uk-UA"/>
        </w:rPr>
      </w:pPr>
      <w:r>
        <w:rPr>
          <w:rFonts w:ascii="Times New Roman" w:hAnsi="Times New Roman"/>
          <w:lang w:val="uk-UA" w:eastAsia="uk-UA"/>
        </w:rPr>
        <w:t>4</w:t>
      </w:r>
      <w:r w:rsidRPr="009E22FE">
        <w:rPr>
          <w:rFonts w:ascii="Times New Roman" w:hAnsi="Times New Roman"/>
          <w:lang w:val="uk-UA" w:eastAsia="uk-UA"/>
        </w:rPr>
        <w:t>.1.</w:t>
      </w:r>
      <w:r>
        <w:rPr>
          <w:rFonts w:ascii="Times New Roman" w:hAnsi="Times New Roman"/>
          <w:lang w:val="uk-UA" w:eastAsia="uk-UA"/>
        </w:rPr>
        <w:t xml:space="preserve"> </w:t>
      </w:r>
      <w:r w:rsidRPr="009E22FE">
        <w:rPr>
          <w:rFonts w:ascii="Times New Roman" w:hAnsi="Times New Roman"/>
          <w:lang w:val="uk-UA" w:eastAsia="uk-UA"/>
        </w:rPr>
        <w:t>Договір</w:t>
      </w:r>
      <w:r>
        <w:rPr>
          <w:rFonts w:ascii="Times New Roman" w:eastAsia="Times New Roman" w:hAnsi="Times New Roman"/>
          <w:lang w:val="uk-UA"/>
        </w:rPr>
        <w:t>-Заява</w:t>
      </w:r>
      <w:r w:rsidRPr="009E22FE">
        <w:rPr>
          <w:rFonts w:ascii="Times New Roman" w:hAnsi="Times New Roman"/>
          <w:lang w:val="uk-UA" w:eastAsia="uk-UA"/>
        </w:rPr>
        <w:t xml:space="preserve"> вважається укладеним і набирає чинності з моменту підписання та скріплення його печатками Сторін та діє до «___»______________20__</w:t>
      </w:r>
      <w:r>
        <w:rPr>
          <w:rFonts w:ascii="Times New Roman" w:hAnsi="Times New Roman"/>
          <w:lang w:val="uk-UA" w:eastAsia="uk-UA"/>
        </w:rPr>
        <w:t xml:space="preserve">_ </w:t>
      </w:r>
      <w:r w:rsidRPr="009E22FE">
        <w:rPr>
          <w:rFonts w:ascii="Times New Roman" w:hAnsi="Times New Roman"/>
          <w:lang w:val="uk-UA" w:eastAsia="uk-UA"/>
        </w:rPr>
        <w:t>року.</w:t>
      </w:r>
    </w:p>
    <w:p w:rsidR="001E7C93" w:rsidRPr="009E22FE" w:rsidRDefault="001E7C93" w:rsidP="00A12690">
      <w:pPr>
        <w:spacing w:after="120" w:line="216" w:lineRule="auto"/>
        <w:ind w:firstLine="284"/>
        <w:jc w:val="both"/>
        <w:rPr>
          <w:rFonts w:ascii="Times New Roman" w:hAnsi="Times New Roman"/>
          <w:lang w:val="uk-UA" w:eastAsia="uk-UA"/>
        </w:rPr>
      </w:pPr>
      <w:r>
        <w:rPr>
          <w:rFonts w:ascii="Times New Roman" w:hAnsi="Times New Roman"/>
          <w:lang w:val="uk-UA" w:eastAsia="uk-UA"/>
        </w:rPr>
        <w:t>4</w:t>
      </w:r>
      <w:r w:rsidRPr="009E22FE">
        <w:rPr>
          <w:rFonts w:ascii="Times New Roman" w:hAnsi="Times New Roman"/>
          <w:lang w:val="uk-UA" w:eastAsia="uk-UA"/>
        </w:rPr>
        <w:t>.2.</w:t>
      </w:r>
      <w:r>
        <w:rPr>
          <w:rFonts w:ascii="Times New Roman" w:hAnsi="Times New Roman"/>
          <w:lang w:val="uk-UA" w:eastAsia="uk-UA"/>
        </w:rPr>
        <w:t xml:space="preserve"> </w:t>
      </w:r>
      <w:r w:rsidRPr="009E22FE">
        <w:rPr>
          <w:rFonts w:ascii="Times New Roman" w:hAnsi="Times New Roman"/>
          <w:lang w:val="uk-UA" w:eastAsia="uk-UA"/>
        </w:rPr>
        <w:t>Якщо за 30 (тридцять) днів до закінчення строку дії цього Договору</w:t>
      </w:r>
      <w:r>
        <w:rPr>
          <w:rFonts w:ascii="Times New Roman" w:eastAsia="Times New Roman" w:hAnsi="Times New Roman"/>
          <w:lang w:val="uk-UA"/>
        </w:rPr>
        <w:t>-Заяви</w:t>
      </w:r>
      <w:r w:rsidRPr="009E22FE">
        <w:rPr>
          <w:rFonts w:ascii="Times New Roman" w:hAnsi="Times New Roman"/>
          <w:lang w:val="uk-UA" w:eastAsia="uk-UA"/>
        </w:rPr>
        <w:t xml:space="preserve"> від Сторін не надійшло пропозицій про його розірвання або зміни, Договір</w:t>
      </w:r>
      <w:r>
        <w:rPr>
          <w:rFonts w:ascii="Times New Roman" w:eastAsia="Times New Roman" w:hAnsi="Times New Roman"/>
          <w:lang w:val="uk-UA"/>
        </w:rPr>
        <w:t>-Заяви</w:t>
      </w:r>
      <w:r w:rsidRPr="009E22FE">
        <w:rPr>
          <w:rFonts w:ascii="Times New Roman" w:hAnsi="Times New Roman"/>
          <w:lang w:val="uk-UA" w:eastAsia="uk-UA"/>
        </w:rPr>
        <w:t xml:space="preserve"> продовжується на наступний рік на діючих умовах. Кількість про</w:t>
      </w:r>
      <w:r>
        <w:rPr>
          <w:rFonts w:ascii="Times New Roman" w:hAnsi="Times New Roman"/>
          <w:lang w:val="uk-UA" w:eastAsia="uk-UA"/>
        </w:rPr>
        <w:t xml:space="preserve">довжень </w:t>
      </w:r>
      <w:r w:rsidRPr="009E22FE">
        <w:rPr>
          <w:rFonts w:ascii="Times New Roman" w:hAnsi="Times New Roman"/>
          <w:lang w:val="uk-UA" w:eastAsia="uk-UA"/>
        </w:rPr>
        <w:t>не обмежена.</w:t>
      </w:r>
    </w:p>
    <w:p w:rsidR="001E7C93" w:rsidRPr="009E22FE" w:rsidRDefault="001E7C93" w:rsidP="00A12690">
      <w:pPr>
        <w:spacing w:after="120" w:line="216" w:lineRule="auto"/>
        <w:ind w:firstLine="284"/>
        <w:jc w:val="both"/>
        <w:rPr>
          <w:rFonts w:ascii="Times New Roman" w:hAnsi="Times New Roman"/>
          <w:lang w:val="uk-UA" w:eastAsia="uk-UA"/>
        </w:rPr>
      </w:pPr>
      <w:r>
        <w:rPr>
          <w:rFonts w:ascii="Times New Roman" w:hAnsi="Times New Roman"/>
          <w:lang w:val="uk-UA" w:eastAsia="uk-UA"/>
        </w:rPr>
        <w:t>4</w:t>
      </w:r>
      <w:r w:rsidRPr="009E22FE">
        <w:rPr>
          <w:rFonts w:ascii="Times New Roman" w:hAnsi="Times New Roman"/>
          <w:lang w:val="uk-UA" w:eastAsia="uk-UA"/>
        </w:rPr>
        <w:t>.3.</w:t>
      </w:r>
      <w:r>
        <w:rPr>
          <w:rFonts w:ascii="Times New Roman" w:hAnsi="Times New Roman"/>
          <w:lang w:val="uk-UA" w:eastAsia="uk-UA"/>
        </w:rPr>
        <w:t xml:space="preserve"> </w:t>
      </w:r>
      <w:r w:rsidRPr="009E22FE">
        <w:rPr>
          <w:rFonts w:ascii="Times New Roman" w:hAnsi="Times New Roman"/>
          <w:lang w:val="uk-UA" w:eastAsia="uk-UA"/>
        </w:rPr>
        <w:t>Договір</w:t>
      </w:r>
      <w:r>
        <w:rPr>
          <w:rFonts w:ascii="Times New Roman" w:eastAsia="Times New Roman" w:hAnsi="Times New Roman"/>
          <w:lang w:val="uk-UA"/>
        </w:rPr>
        <w:t>-Заява</w:t>
      </w:r>
      <w:r w:rsidRPr="009E22FE">
        <w:rPr>
          <w:rFonts w:ascii="Times New Roman" w:hAnsi="Times New Roman"/>
          <w:lang w:val="uk-UA" w:eastAsia="uk-UA"/>
        </w:rPr>
        <w:t xml:space="preserve"> може бути змінений за взаємною згодою Сторін шляхом підписання додаткової угоди до цього Договору</w:t>
      </w:r>
      <w:r>
        <w:rPr>
          <w:rFonts w:ascii="Times New Roman" w:eastAsia="Times New Roman" w:hAnsi="Times New Roman"/>
          <w:lang w:val="uk-UA"/>
        </w:rPr>
        <w:t>-Заяви</w:t>
      </w:r>
      <w:r w:rsidRPr="009E22FE">
        <w:rPr>
          <w:rFonts w:ascii="Times New Roman" w:hAnsi="Times New Roman"/>
          <w:lang w:val="uk-UA" w:eastAsia="uk-UA"/>
        </w:rPr>
        <w:t>.</w:t>
      </w:r>
    </w:p>
    <w:p w:rsidR="001E7C93" w:rsidRDefault="001E7C93" w:rsidP="00A12690">
      <w:pPr>
        <w:spacing w:after="120" w:line="216" w:lineRule="auto"/>
        <w:ind w:firstLine="284"/>
        <w:jc w:val="both"/>
        <w:rPr>
          <w:rFonts w:ascii="Times New Roman" w:hAnsi="Times New Roman"/>
          <w:lang w:val="uk-UA" w:eastAsia="uk-UA"/>
        </w:rPr>
      </w:pPr>
      <w:r>
        <w:rPr>
          <w:rFonts w:ascii="Times New Roman" w:hAnsi="Times New Roman"/>
          <w:lang w:val="uk-UA" w:eastAsia="uk-UA"/>
        </w:rPr>
        <w:t>4</w:t>
      </w:r>
      <w:r w:rsidRPr="009E22FE">
        <w:rPr>
          <w:rFonts w:ascii="Times New Roman" w:hAnsi="Times New Roman"/>
          <w:lang w:val="uk-UA" w:eastAsia="uk-UA"/>
        </w:rPr>
        <w:t>.4.</w:t>
      </w:r>
      <w:r>
        <w:rPr>
          <w:rFonts w:ascii="Times New Roman" w:hAnsi="Times New Roman"/>
          <w:lang w:val="uk-UA" w:eastAsia="uk-UA"/>
        </w:rPr>
        <w:t xml:space="preserve"> </w:t>
      </w:r>
      <w:r w:rsidRPr="009E22FE">
        <w:rPr>
          <w:rFonts w:ascii="Times New Roman" w:hAnsi="Times New Roman"/>
          <w:lang w:val="uk-UA" w:eastAsia="uk-UA"/>
        </w:rPr>
        <w:t>Договір</w:t>
      </w:r>
      <w:r>
        <w:rPr>
          <w:rFonts w:ascii="Times New Roman" w:eastAsia="Times New Roman" w:hAnsi="Times New Roman"/>
          <w:lang w:val="uk-UA"/>
        </w:rPr>
        <w:t>-Заява</w:t>
      </w:r>
      <w:r w:rsidRPr="009E22FE">
        <w:rPr>
          <w:rFonts w:ascii="Times New Roman" w:hAnsi="Times New Roman"/>
          <w:lang w:val="uk-UA" w:eastAsia="uk-UA"/>
        </w:rPr>
        <w:t xml:space="preserve"> може бути розірваний за взаємною згодою Сторін або в односторонньому порядку шляхом письмового повідомлення іншої Сторони не менш ніж за 30</w:t>
      </w:r>
      <w:r>
        <w:rPr>
          <w:rFonts w:ascii="Times New Roman" w:hAnsi="Times New Roman"/>
          <w:lang w:val="uk-UA" w:eastAsia="uk-UA"/>
        </w:rPr>
        <w:t xml:space="preserve"> (тридцять)</w:t>
      </w:r>
      <w:r w:rsidRPr="009E22FE">
        <w:rPr>
          <w:rFonts w:ascii="Times New Roman" w:hAnsi="Times New Roman"/>
          <w:lang w:val="uk-UA" w:eastAsia="uk-UA"/>
        </w:rPr>
        <w:t xml:space="preserve"> календарних днів до дати розірвання Договору</w:t>
      </w:r>
      <w:r>
        <w:rPr>
          <w:rFonts w:ascii="Times New Roman" w:eastAsia="Times New Roman" w:hAnsi="Times New Roman"/>
          <w:lang w:val="uk-UA"/>
        </w:rPr>
        <w:t>-Заяви</w:t>
      </w:r>
      <w:r w:rsidRPr="009E22FE">
        <w:rPr>
          <w:rFonts w:ascii="Times New Roman" w:hAnsi="Times New Roman"/>
          <w:lang w:val="uk-UA" w:eastAsia="uk-UA"/>
        </w:rPr>
        <w:t>. Датою розірвання Договору</w:t>
      </w:r>
      <w:r>
        <w:rPr>
          <w:rFonts w:ascii="Times New Roman" w:eastAsia="Times New Roman" w:hAnsi="Times New Roman"/>
          <w:lang w:val="uk-UA"/>
        </w:rPr>
        <w:t>-Заяви</w:t>
      </w:r>
      <w:r w:rsidRPr="009E22FE">
        <w:rPr>
          <w:rFonts w:ascii="Times New Roman" w:hAnsi="Times New Roman"/>
          <w:lang w:val="uk-UA" w:eastAsia="uk-UA"/>
        </w:rPr>
        <w:t xml:space="preserve"> є дата підписання угоди про розірвання Договору</w:t>
      </w:r>
      <w:r>
        <w:rPr>
          <w:rFonts w:ascii="Times New Roman" w:eastAsia="Times New Roman" w:hAnsi="Times New Roman"/>
          <w:lang w:val="uk-UA"/>
        </w:rPr>
        <w:t>-Заяви</w:t>
      </w:r>
      <w:r w:rsidRPr="009E22FE">
        <w:rPr>
          <w:rFonts w:ascii="Times New Roman" w:hAnsi="Times New Roman"/>
          <w:lang w:val="uk-UA" w:eastAsia="uk-UA"/>
        </w:rPr>
        <w:t>, а при розірванні Договору</w:t>
      </w:r>
      <w:r>
        <w:rPr>
          <w:rFonts w:ascii="Times New Roman" w:eastAsia="Times New Roman" w:hAnsi="Times New Roman"/>
          <w:lang w:val="uk-UA"/>
        </w:rPr>
        <w:t>-Заяви</w:t>
      </w:r>
      <w:r w:rsidRPr="009E22FE">
        <w:rPr>
          <w:rFonts w:ascii="Times New Roman" w:hAnsi="Times New Roman"/>
          <w:lang w:val="uk-UA" w:eastAsia="uk-UA"/>
        </w:rPr>
        <w:t xml:space="preserve"> в односторонньому порядку – 31-й календарний день з дня отримання іншою Стороною повідомлення про розірвання Договору</w:t>
      </w:r>
      <w:r>
        <w:rPr>
          <w:rFonts w:ascii="Times New Roman" w:eastAsia="Times New Roman" w:hAnsi="Times New Roman"/>
          <w:lang w:val="uk-UA"/>
        </w:rPr>
        <w:t>-Заяви</w:t>
      </w:r>
      <w:r w:rsidRPr="009E22FE">
        <w:rPr>
          <w:rFonts w:ascii="Times New Roman" w:hAnsi="Times New Roman"/>
          <w:lang w:val="uk-UA" w:eastAsia="uk-UA"/>
        </w:rPr>
        <w:t>.</w:t>
      </w:r>
      <w:r>
        <w:rPr>
          <w:rFonts w:ascii="Times New Roman" w:hAnsi="Times New Roman"/>
          <w:lang w:val="uk-UA" w:eastAsia="uk-UA"/>
        </w:rPr>
        <w:br w:type="page"/>
      </w:r>
    </w:p>
    <w:p w:rsidR="001E7C93" w:rsidRPr="009E22FE" w:rsidRDefault="001E7C93" w:rsidP="001E7C93">
      <w:pPr>
        <w:spacing w:after="120"/>
        <w:ind w:firstLine="284"/>
        <w:jc w:val="both"/>
        <w:rPr>
          <w:rFonts w:ascii="Times New Roman" w:eastAsia="Times New Roman" w:hAnsi="Times New Roman"/>
          <w:lang w:val="uk-UA"/>
        </w:rPr>
      </w:pPr>
      <w:r>
        <w:rPr>
          <w:rFonts w:ascii="Times New Roman" w:eastAsia="Times New Roman" w:hAnsi="Times New Roman"/>
          <w:lang w:val="uk-UA"/>
        </w:rPr>
        <w:lastRenderedPageBreak/>
        <w:t xml:space="preserve">5. </w:t>
      </w:r>
      <w:r w:rsidRPr="009E22FE">
        <w:rPr>
          <w:rFonts w:ascii="Times New Roman" w:eastAsia="Times New Roman" w:hAnsi="Times New Roman"/>
          <w:lang w:val="uk-UA"/>
        </w:rPr>
        <w:t>Адм</w:t>
      </w:r>
      <w:r>
        <w:rPr>
          <w:rFonts w:ascii="Times New Roman" w:eastAsia="Times New Roman" w:hAnsi="Times New Roman"/>
          <w:lang w:val="uk-UA"/>
        </w:rPr>
        <w:t>і</w:t>
      </w:r>
      <w:r w:rsidRPr="009E22FE">
        <w:rPr>
          <w:rFonts w:ascii="Times New Roman" w:eastAsia="Times New Roman" w:hAnsi="Times New Roman"/>
          <w:lang w:val="uk-UA"/>
        </w:rPr>
        <w:t>н</w:t>
      </w:r>
      <w:r>
        <w:rPr>
          <w:rFonts w:ascii="Times New Roman" w:eastAsia="Times New Roman" w:hAnsi="Times New Roman"/>
          <w:lang w:val="uk-UA"/>
        </w:rPr>
        <w:t>і</w:t>
      </w:r>
      <w:r w:rsidRPr="009E22FE">
        <w:rPr>
          <w:rFonts w:ascii="Times New Roman" w:eastAsia="Times New Roman" w:hAnsi="Times New Roman"/>
          <w:lang w:val="uk-UA"/>
        </w:rPr>
        <w:t>стратор Користувача: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640"/>
        <w:gridCol w:w="1409"/>
        <w:gridCol w:w="1847"/>
        <w:gridCol w:w="1181"/>
        <w:gridCol w:w="3669"/>
      </w:tblGrid>
      <w:tr w:rsidR="001E7C93" w:rsidRPr="009E22FE" w:rsidTr="0004363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jc w:val="center"/>
              <w:rPr>
                <w:rFonts w:ascii="Times New Roman" w:hAnsi="Times New Roman"/>
                <w:lang w:val="uk-UA"/>
              </w:rPr>
            </w:pPr>
            <w:r w:rsidRPr="009E22FE">
              <w:rPr>
                <w:rFonts w:ascii="Times New Roman" w:eastAsia="Times New Roman" w:hAnsi="Times New Roman"/>
                <w:lang w:val="uk-UA"/>
              </w:rPr>
              <w:t>№ п/п</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rPr>
                <w:rFonts w:ascii="Times New Roman" w:hAnsi="Times New Roman"/>
                <w:lang w:val="uk-UA"/>
              </w:rPr>
            </w:pPr>
            <w:r w:rsidRPr="009E22FE">
              <w:rPr>
                <w:rFonts w:ascii="Times New Roman" w:eastAsia="Times New Roman" w:hAnsi="Times New Roman"/>
                <w:lang w:val="uk-UA"/>
              </w:rPr>
              <w:t>ПІБ</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jc w:val="center"/>
              <w:rPr>
                <w:rFonts w:ascii="Times New Roman" w:hAnsi="Times New Roman"/>
                <w:lang w:val="uk-UA"/>
              </w:rPr>
            </w:pPr>
            <w:r w:rsidRPr="009E22FE">
              <w:rPr>
                <w:rFonts w:ascii="Times New Roman" w:eastAsia="Times New Roman" w:hAnsi="Times New Roman"/>
                <w:lang w:val="uk-UA"/>
              </w:rPr>
              <w:t>Код ДРФО</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jc w:val="center"/>
              <w:rPr>
                <w:rFonts w:ascii="Times New Roman" w:hAnsi="Times New Roman"/>
                <w:lang w:val="uk-UA"/>
              </w:rPr>
            </w:pPr>
            <w:r w:rsidRPr="009E22FE">
              <w:rPr>
                <w:rFonts w:ascii="Times New Roman" w:eastAsia="Times New Roman" w:hAnsi="Times New Roman"/>
                <w:lang w:val="uk-UA"/>
              </w:rPr>
              <w:t>Паспортні дані</w:t>
            </w:r>
          </w:p>
        </w:tc>
        <w:tc>
          <w:tcPr>
            <w:tcW w:w="6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jc w:val="center"/>
              <w:rPr>
                <w:rFonts w:ascii="Times New Roman" w:hAnsi="Times New Roman"/>
                <w:lang w:val="uk-UA"/>
              </w:rPr>
            </w:pPr>
            <w:r w:rsidRPr="009E22FE">
              <w:rPr>
                <w:rFonts w:ascii="Times New Roman" w:eastAsia="Times New Roman" w:hAnsi="Times New Roman"/>
                <w:lang w:val="uk-UA"/>
              </w:rPr>
              <w:t>Посада</w:t>
            </w:r>
          </w:p>
        </w:tc>
        <w:tc>
          <w:tcPr>
            <w:tcW w:w="190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jc w:val="center"/>
              <w:rPr>
                <w:rFonts w:ascii="Times New Roman" w:hAnsi="Times New Roman"/>
                <w:lang w:val="uk-UA"/>
              </w:rPr>
            </w:pPr>
            <w:r w:rsidRPr="009E22FE">
              <w:rPr>
                <w:rFonts w:ascii="Times New Roman" w:eastAsia="Times New Roman" w:hAnsi="Times New Roman"/>
                <w:lang w:val="uk-UA"/>
              </w:rPr>
              <w:t>Контакт</w:t>
            </w:r>
            <w:r>
              <w:rPr>
                <w:rFonts w:ascii="Times New Roman" w:eastAsia="Times New Roman" w:hAnsi="Times New Roman"/>
                <w:lang w:val="uk-UA"/>
              </w:rPr>
              <w:t>и</w:t>
            </w:r>
            <w:r w:rsidRPr="009E22FE">
              <w:rPr>
                <w:rFonts w:ascii="Times New Roman" w:eastAsia="Times New Roman" w:hAnsi="Times New Roman"/>
                <w:lang w:val="uk-UA"/>
              </w:rPr>
              <w:t>: тел./</w:t>
            </w:r>
            <w:r>
              <w:rPr>
                <w:rFonts w:ascii="Times New Roman" w:eastAsia="Times New Roman" w:hAnsi="Times New Roman"/>
                <w:lang w:val="uk-UA"/>
              </w:rPr>
              <w:t>е</w:t>
            </w:r>
            <w:r w:rsidRPr="009E22FE">
              <w:rPr>
                <w:rFonts w:ascii="Times New Roman" w:eastAsia="Times New Roman" w:hAnsi="Times New Roman"/>
                <w:lang w:val="uk-UA"/>
              </w:rPr>
              <w:t>лектрон</w:t>
            </w:r>
            <w:r>
              <w:rPr>
                <w:rFonts w:ascii="Times New Roman" w:eastAsia="Times New Roman" w:hAnsi="Times New Roman"/>
                <w:lang w:val="uk-UA"/>
              </w:rPr>
              <w:t>н</w:t>
            </w:r>
            <w:r w:rsidRPr="009E22FE">
              <w:rPr>
                <w:rFonts w:ascii="Times New Roman" w:eastAsia="Times New Roman" w:hAnsi="Times New Roman"/>
                <w:lang w:val="uk-UA"/>
              </w:rPr>
              <w:t>а адреса</w:t>
            </w:r>
          </w:p>
        </w:tc>
      </w:tr>
      <w:tr w:rsidR="001E7C93" w:rsidRPr="009E22FE" w:rsidTr="0004363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jc w:val="right"/>
              <w:rPr>
                <w:rFonts w:ascii="Times New Roman" w:hAnsi="Times New Roman"/>
                <w:lang w:val="uk-UA"/>
              </w:rPr>
            </w:pPr>
            <w:r w:rsidRPr="009E22FE">
              <w:rPr>
                <w:rFonts w:ascii="Times New Roman" w:eastAsia="Times New Roman" w:hAnsi="Times New Roman"/>
                <w:lang w:val="uk-UA"/>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jc w:val="center"/>
              <w:rPr>
                <w:rFonts w:ascii="Times New Roman" w:hAnsi="Times New Roman"/>
                <w:lang w:val="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jc w:val="center"/>
              <w:rPr>
                <w:rFonts w:ascii="Times New Roman" w:hAnsi="Times New Roman"/>
                <w:lang w:val="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jc w:val="center"/>
              <w:rPr>
                <w:rFonts w:ascii="Times New Roman" w:hAnsi="Times New Roman"/>
                <w:lang w:val="uk-UA"/>
              </w:rPr>
            </w:pPr>
          </w:p>
        </w:tc>
        <w:tc>
          <w:tcPr>
            <w:tcW w:w="6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jc w:val="center"/>
              <w:rPr>
                <w:rFonts w:ascii="Times New Roman" w:hAnsi="Times New Roman"/>
                <w:lang w:val="uk-UA"/>
              </w:rPr>
            </w:pPr>
          </w:p>
        </w:tc>
        <w:tc>
          <w:tcPr>
            <w:tcW w:w="190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jc w:val="center"/>
              <w:rPr>
                <w:rFonts w:ascii="Times New Roman" w:hAnsi="Times New Roman"/>
                <w:lang w:val="uk-UA"/>
              </w:rPr>
            </w:pPr>
          </w:p>
        </w:tc>
      </w:tr>
    </w:tbl>
    <w:p w:rsidR="001E7C93" w:rsidRPr="001708A7" w:rsidRDefault="001E7C93" w:rsidP="001E7C93">
      <w:pPr>
        <w:spacing w:before="240"/>
        <w:ind w:firstLine="284"/>
        <w:jc w:val="both"/>
        <w:rPr>
          <w:rFonts w:ascii="Times New Roman" w:eastAsia="Times New Roman" w:hAnsi="Times New Roman"/>
          <w:i/>
          <w:iCs/>
          <w:color w:val="auto"/>
          <w:lang w:val="uk-UA"/>
        </w:rPr>
      </w:pPr>
      <w:r w:rsidRPr="001708A7">
        <w:rPr>
          <w:rFonts w:ascii="Times New Roman" w:eastAsia="Times New Roman" w:hAnsi="Times New Roman"/>
          <w:color w:val="auto"/>
          <w:lang w:val="uk-UA"/>
        </w:rPr>
        <w:t>6. Форма розрахунків:</w:t>
      </w:r>
    </w:p>
    <w:p w:rsidR="001E7C93" w:rsidRPr="001708A7" w:rsidRDefault="001E7C93" w:rsidP="001E7C93">
      <w:pPr>
        <w:ind w:left="360"/>
        <w:rPr>
          <w:rFonts w:ascii="Times New Roman" w:eastAsia="Times New Roman" w:hAnsi="Times New Roman"/>
          <w:iCs/>
          <w:sz w:val="16"/>
          <w:lang w:val="uk-UA"/>
        </w:rPr>
      </w:pPr>
      <w:r w:rsidRPr="001708A7">
        <w:rPr>
          <w:rFonts w:ascii="Times New Roman" w:eastAsia="Times New Roman" w:hAnsi="Times New Roman"/>
          <w:iCs/>
          <w:sz w:val="16"/>
          <w:lang w:val="uk-UA"/>
        </w:rPr>
        <w:t>(</w:t>
      </w:r>
      <w:r>
        <w:rPr>
          <w:rFonts w:ascii="Times New Roman" w:eastAsia="Times New Roman" w:hAnsi="Times New Roman"/>
          <w:iCs/>
          <w:sz w:val="16"/>
          <w:lang w:val="uk-UA"/>
        </w:rPr>
        <w:t>вказати потрібне</w:t>
      </w:r>
      <w:r w:rsidRPr="001708A7">
        <w:rPr>
          <w:rFonts w:ascii="Times New Roman" w:eastAsia="Times New Roman" w:hAnsi="Times New Roman"/>
          <w:iCs/>
          <w:sz w:val="16"/>
          <w:lang w:val="uk-UA"/>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
        <w:gridCol w:w="9352"/>
      </w:tblGrid>
      <w:tr w:rsidR="001E7C93" w:rsidRPr="009E22FE" w:rsidTr="0004363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rPr>
                <w:rFonts w:ascii="Times New Roman" w:hAnsi="Times New Roman"/>
                <w:lang w:val="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tabs>
                <w:tab w:val="left" w:pos="0"/>
              </w:tabs>
              <w:rPr>
                <w:rFonts w:ascii="Times New Roman" w:hAnsi="Times New Roman"/>
                <w:lang w:val="uk-UA"/>
              </w:rPr>
            </w:pPr>
            <w:r w:rsidRPr="009E22FE">
              <w:rPr>
                <w:rFonts w:ascii="Times New Roman" w:eastAsia="Times New Roman" w:hAnsi="Times New Roman"/>
                <w:bCs/>
                <w:lang w:val="uk-UA"/>
              </w:rPr>
              <w:t xml:space="preserve">Оплата по факту </w:t>
            </w:r>
            <w:r>
              <w:rPr>
                <w:rFonts w:ascii="Times New Roman" w:eastAsia="Times New Roman" w:hAnsi="Times New Roman"/>
                <w:bCs/>
                <w:lang w:val="uk-UA"/>
              </w:rPr>
              <w:t>приймання-передачі послуг</w:t>
            </w:r>
            <w:r w:rsidRPr="009E22FE">
              <w:rPr>
                <w:rFonts w:ascii="Times New Roman" w:eastAsia="Times New Roman" w:hAnsi="Times New Roman"/>
                <w:bCs/>
                <w:lang w:val="uk-UA"/>
              </w:rPr>
              <w:t xml:space="preserve"> </w:t>
            </w:r>
            <w:r>
              <w:rPr>
                <w:rFonts w:ascii="Times New Roman" w:eastAsia="Times New Roman" w:hAnsi="Times New Roman"/>
                <w:bCs/>
                <w:lang w:val="uk-UA"/>
              </w:rPr>
              <w:t>за</w:t>
            </w:r>
            <w:r w:rsidRPr="009E22FE">
              <w:rPr>
                <w:rFonts w:ascii="Times New Roman" w:eastAsia="Times New Roman" w:hAnsi="Times New Roman"/>
                <w:bCs/>
                <w:lang w:val="uk-UA"/>
              </w:rPr>
              <w:t xml:space="preserve"> тариф</w:t>
            </w:r>
            <w:r>
              <w:rPr>
                <w:rFonts w:ascii="Times New Roman" w:eastAsia="Times New Roman" w:hAnsi="Times New Roman"/>
                <w:bCs/>
                <w:lang w:val="uk-UA"/>
              </w:rPr>
              <w:t>ом</w:t>
            </w:r>
            <w:r w:rsidRPr="009E22FE">
              <w:rPr>
                <w:rFonts w:ascii="Times New Roman" w:eastAsia="Times New Roman" w:hAnsi="Times New Roman"/>
                <w:bCs/>
                <w:lang w:val="uk-UA"/>
              </w:rPr>
              <w:t xml:space="preserve"> Бюро</w:t>
            </w:r>
            <w:r>
              <w:rPr>
                <w:rFonts w:ascii="Times New Roman" w:eastAsia="Times New Roman" w:hAnsi="Times New Roman"/>
                <w:bCs/>
                <w:lang w:val="uk-UA"/>
              </w:rPr>
              <w:t xml:space="preserve"> (модель 1)</w:t>
            </w:r>
          </w:p>
        </w:tc>
      </w:tr>
      <w:tr w:rsidR="001E7C93" w:rsidRPr="009E22FE" w:rsidTr="0004363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rPr>
                <w:rFonts w:ascii="Times New Roman" w:hAnsi="Times New Roman"/>
                <w:lang w:val="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tabs>
                <w:tab w:val="left" w:pos="0"/>
              </w:tabs>
              <w:rPr>
                <w:rFonts w:ascii="Times New Roman" w:hAnsi="Times New Roman"/>
                <w:lang w:val="uk-UA"/>
              </w:rPr>
            </w:pPr>
            <w:r w:rsidRPr="009E22FE">
              <w:rPr>
                <w:rFonts w:ascii="Times New Roman" w:eastAsia="Times New Roman" w:hAnsi="Times New Roman"/>
                <w:bCs/>
                <w:lang w:val="uk-UA"/>
              </w:rPr>
              <w:t xml:space="preserve">Оплата по факту </w:t>
            </w:r>
            <w:r>
              <w:rPr>
                <w:rFonts w:ascii="Times New Roman" w:eastAsia="Times New Roman" w:hAnsi="Times New Roman"/>
                <w:bCs/>
                <w:lang w:val="uk-UA"/>
              </w:rPr>
              <w:t>приймання-передачі послуг</w:t>
            </w:r>
            <w:r w:rsidRPr="009E22FE">
              <w:rPr>
                <w:rFonts w:ascii="Times New Roman" w:eastAsia="Times New Roman" w:hAnsi="Times New Roman"/>
                <w:bCs/>
                <w:lang w:val="uk-UA"/>
              </w:rPr>
              <w:t xml:space="preserve"> </w:t>
            </w:r>
            <w:r>
              <w:rPr>
                <w:rFonts w:ascii="Times New Roman" w:eastAsia="Times New Roman" w:hAnsi="Times New Roman"/>
                <w:bCs/>
                <w:lang w:val="uk-UA"/>
              </w:rPr>
              <w:t>за</w:t>
            </w:r>
            <w:r w:rsidRPr="009E22FE">
              <w:rPr>
                <w:rFonts w:ascii="Times New Roman" w:eastAsia="Times New Roman" w:hAnsi="Times New Roman"/>
                <w:bCs/>
                <w:lang w:val="uk-UA"/>
              </w:rPr>
              <w:t xml:space="preserve"> тариф</w:t>
            </w:r>
            <w:r>
              <w:rPr>
                <w:rFonts w:ascii="Times New Roman" w:eastAsia="Times New Roman" w:hAnsi="Times New Roman"/>
                <w:bCs/>
                <w:lang w:val="uk-UA"/>
              </w:rPr>
              <w:t>ом</w:t>
            </w:r>
            <w:r w:rsidRPr="009E22FE">
              <w:rPr>
                <w:rFonts w:ascii="Times New Roman" w:eastAsia="Times New Roman" w:hAnsi="Times New Roman"/>
                <w:bCs/>
                <w:lang w:val="uk-UA"/>
              </w:rPr>
              <w:t xml:space="preserve"> Бюро</w:t>
            </w:r>
            <w:r>
              <w:rPr>
                <w:rFonts w:ascii="Times New Roman" w:eastAsia="Times New Roman" w:hAnsi="Times New Roman"/>
                <w:bCs/>
                <w:lang w:val="uk-UA"/>
              </w:rPr>
              <w:t xml:space="preserve"> (модель 2)</w:t>
            </w:r>
          </w:p>
        </w:tc>
      </w:tr>
      <w:tr w:rsidR="001E7C93" w:rsidRPr="009E22FE" w:rsidTr="0004363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rPr>
                <w:rFonts w:ascii="Times New Roman" w:hAnsi="Times New Roman"/>
                <w:lang w:val="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tabs>
                <w:tab w:val="left" w:pos="0"/>
              </w:tabs>
              <w:rPr>
                <w:rFonts w:ascii="Times New Roman" w:hAnsi="Times New Roman"/>
                <w:lang w:val="uk-UA"/>
              </w:rPr>
            </w:pPr>
            <w:r w:rsidRPr="009E22FE">
              <w:rPr>
                <w:rFonts w:ascii="Times New Roman" w:eastAsia="Times New Roman" w:hAnsi="Times New Roman"/>
                <w:bCs/>
                <w:lang w:val="uk-UA"/>
              </w:rPr>
              <w:t xml:space="preserve">Оплата по факту </w:t>
            </w:r>
            <w:r>
              <w:rPr>
                <w:rFonts w:ascii="Times New Roman" w:eastAsia="Times New Roman" w:hAnsi="Times New Roman"/>
                <w:bCs/>
                <w:lang w:val="uk-UA"/>
              </w:rPr>
              <w:t>приймання-передачі послуг</w:t>
            </w:r>
            <w:r w:rsidRPr="009E22FE">
              <w:rPr>
                <w:rFonts w:ascii="Times New Roman" w:eastAsia="Times New Roman" w:hAnsi="Times New Roman"/>
                <w:bCs/>
                <w:lang w:val="uk-UA"/>
              </w:rPr>
              <w:t xml:space="preserve"> </w:t>
            </w:r>
            <w:r>
              <w:rPr>
                <w:rFonts w:ascii="Times New Roman" w:eastAsia="Times New Roman" w:hAnsi="Times New Roman"/>
                <w:bCs/>
                <w:lang w:val="uk-UA"/>
              </w:rPr>
              <w:t>за</w:t>
            </w:r>
            <w:r w:rsidRPr="009E22FE">
              <w:rPr>
                <w:rFonts w:ascii="Times New Roman" w:eastAsia="Times New Roman" w:hAnsi="Times New Roman"/>
                <w:bCs/>
                <w:lang w:val="uk-UA"/>
              </w:rPr>
              <w:t xml:space="preserve"> тариф</w:t>
            </w:r>
            <w:r>
              <w:rPr>
                <w:rFonts w:ascii="Times New Roman" w:eastAsia="Times New Roman" w:hAnsi="Times New Roman"/>
                <w:bCs/>
                <w:lang w:val="uk-UA"/>
              </w:rPr>
              <w:t>ом</w:t>
            </w:r>
            <w:r w:rsidRPr="009E22FE">
              <w:rPr>
                <w:rFonts w:ascii="Times New Roman" w:eastAsia="Times New Roman" w:hAnsi="Times New Roman"/>
                <w:bCs/>
                <w:lang w:val="uk-UA"/>
              </w:rPr>
              <w:t xml:space="preserve"> Бюро</w:t>
            </w:r>
            <w:r>
              <w:rPr>
                <w:rFonts w:ascii="Times New Roman" w:eastAsia="Times New Roman" w:hAnsi="Times New Roman"/>
                <w:bCs/>
                <w:lang w:val="uk-UA"/>
              </w:rPr>
              <w:t xml:space="preserve"> (модель 3)</w:t>
            </w:r>
          </w:p>
        </w:tc>
      </w:tr>
      <w:tr w:rsidR="001E7C93" w:rsidRPr="009E22FE" w:rsidTr="0004363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rPr>
                <w:rFonts w:ascii="Times New Roman" w:hAnsi="Times New Roman"/>
                <w:lang w:val="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tabs>
                <w:tab w:val="left" w:pos="0"/>
              </w:tabs>
              <w:rPr>
                <w:rFonts w:ascii="Times New Roman" w:hAnsi="Times New Roman"/>
                <w:lang w:val="uk-UA"/>
              </w:rPr>
            </w:pPr>
            <w:r w:rsidRPr="009E22FE">
              <w:rPr>
                <w:rFonts w:ascii="Times New Roman" w:eastAsia="Times New Roman" w:hAnsi="Times New Roman"/>
                <w:bCs/>
                <w:lang w:val="uk-UA"/>
              </w:rPr>
              <w:t xml:space="preserve">Оплата по факту </w:t>
            </w:r>
            <w:r>
              <w:rPr>
                <w:rFonts w:ascii="Times New Roman" w:eastAsia="Times New Roman" w:hAnsi="Times New Roman"/>
                <w:bCs/>
                <w:lang w:val="uk-UA"/>
              </w:rPr>
              <w:t>приймання-передачі послуг</w:t>
            </w:r>
            <w:r w:rsidRPr="009E22FE">
              <w:rPr>
                <w:rFonts w:ascii="Times New Roman" w:eastAsia="Times New Roman" w:hAnsi="Times New Roman"/>
                <w:bCs/>
                <w:lang w:val="uk-UA"/>
              </w:rPr>
              <w:t xml:space="preserve"> </w:t>
            </w:r>
            <w:r>
              <w:rPr>
                <w:rFonts w:ascii="Times New Roman" w:eastAsia="Times New Roman" w:hAnsi="Times New Roman"/>
                <w:bCs/>
                <w:lang w:val="uk-UA"/>
              </w:rPr>
              <w:t>за</w:t>
            </w:r>
            <w:r w:rsidRPr="009E22FE">
              <w:rPr>
                <w:rFonts w:ascii="Times New Roman" w:eastAsia="Times New Roman" w:hAnsi="Times New Roman"/>
                <w:bCs/>
                <w:lang w:val="uk-UA"/>
              </w:rPr>
              <w:t xml:space="preserve"> тариф</w:t>
            </w:r>
            <w:r>
              <w:rPr>
                <w:rFonts w:ascii="Times New Roman" w:eastAsia="Times New Roman" w:hAnsi="Times New Roman"/>
                <w:bCs/>
                <w:lang w:val="uk-UA"/>
              </w:rPr>
              <w:t>ом</w:t>
            </w:r>
            <w:r w:rsidRPr="009E22FE">
              <w:rPr>
                <w:rFonts w:ascii="Times New Roman" w:eastAsia="Times New Roman" w:hAnsi="Times New Roman"/>
                <w:bCs/>
                <w:lang w:val="uk-UA"/>
              </w:rPr>
              <w:t xml:space="preserve"> Бюро</w:t>
            </w:r>
            <w:r>
              <w:rPr>
                <w:rFonts w:ascii="Times New Roman" w:eastAsia="Times New Roman" w:hAnsi="Times New Roman"/>
                <w:bCs/>
                <w:lang w:val="uk-UA"/>
              </w:rPr>
              <w:t xml:space="preserve"> (модель 4)</w:t>
            </w:r>
          </w:p>
        </w:tc>
      </w:tr>
      <w:tr w:rsidR="001E7C93" w:rsidRPr="009E22FE" w:rsidTr="0004363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rPr>
                <w:rFonts w:ascii="Times New Roman" w:hAnsi="Times New Roman"/>
                <w:lang w:val="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DC1C26" w:rsidRDefault="001E7C93" w:rsidP="00043630">
            <w:pPr>
              <w:tabs>
                <w:tab w:val="left" w:pos="0"/>
              </w:tabs>
              <w:rPr>
                <w:rFonts w:ascii="Times New Roman" w:hAnsi="Times New Roman"/>
                <w:b/>
                <w:lang w:val="uk-UA"/>
              </w:rPr>
            </w:pPr>
            <w:r w:rsidRPr="009E22FE">
              <w:rPr>
                <w:rFonts w:ascii="Times New Roman" w:eastAsia="Times New Roman" w:hAnsi="Times New Roman"/>
                <w:bCs/>
                <w:lang w:val="uk-UA"/>
              </w:rPr>
              <w:t xml:space="preserve">Оплата по факту </w:t>
            </w:r>
            <w:r>
              <w:rPr>
                <w:rFonts w:ascii="Times New Roman" w:eastAsia="Times New Roman" w:hAnsi="Times New Roman"/>
                <w:bCs/>
                <w:lang w:val="uk-UA"/>
              </w:rPr>
              <w:t>приймання-передачі послуг</w:t>
            </w:r>
            <w:r w:rsidRPr="009E22FE">
              <w:rPr>
                <w:rFonts w:ascii="Times New Roman" w:eastAsia="Times New Roman" w:hAnsi="Times New Roman"/>
                <w:bCs/>
                <w:lang w:val="uk-UA"/>
              </w:rPr>
              <w:t xml:space="preserve"> </w:t>
            </w:r>
            <w:r>
              <w:rPr>
                <w:rFonts w:ascii="Times New Roman" w:eastAsia="Times New Roman" w:hAnsi="Times New Roman"/>
                <w:bCs/>
                <w:lang w:val="uk-UA"/>
              </w:rPr>
              <w:t>за</w:t>
            </w:r>
            <w:r w:rsidRPr="009E22FE">
              <w:rPr>
                <w:rFonts w:ascii="Times New Roman" w:eastAsia="Times New Roman" w:hAnsi="Times New Roman"/>
                <w:bCs/>
                <w:lang w:val="uk-UA"/>
              </w:rPr>
              <w:t xml:space="preserve"> тариф</w:t>
            </w:r>
            <w:r>
              <w:rPr>
                <w:rFonts w:ascii="Times New Roman" w:eastAsia="Times New Roman" w:hAnsi="Times New Roman"/>
                <w:bCs/>
                <w:lang w:val="uk-UA"/>
              </w:rPr>
              <w:t>ом</w:t>
            </w:r>
            <w:r w:rsidRPr="009E22FE">
              <w:rPr>
                <w:rFonts w:ascii="Times New Roman" w:eastAsia="Times New Roman" w:hAnsi="Times New Roman"/>
                <w:bCs/>
                <w:lang w:val="uk-UA"/>
              </w:rPr>
              <w:t xml:space="preserve"> Бюро</w:t>
            </w:r>
            <w:r>
              <w:rPr>
                <w:rFonts w:ascii="Times New Roman" w:eastAsia="Times New Roman" w:hAnsi="Times New Roman"/>
                <w:bCs/>
                <w:lang w:val="uk-UA"/>
              </w:rPr>
              <w:t xml:space="preserve"> (модель 5)</w:t>
            </w:r>
          </w:p>
        </w:tc>
      </w:tr>
      <w:tr w:rsidR="001E7C93" w:rsidRPr="009E22FE" w:rsidTr="0004363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rPr>
                <w:rFonts w:ascii="Times New Roman" w:hAnsi="Times New Roman"/>
                <w:lang w:val="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tabs>
                <w:tab w:val="left" w:pos="0"/>
              </w:tabs>
              <w:rPr>
                <w:rFonts w:ascii="Times New Roman" w:hAnsi="Times New Roman"/>
                <w:lang w:val="uk-UA"/>
              </w:rPr>
            </w:pPr>
            <w:r w:rsidRPr="009E22FE">
              <w:rPr>
                <w:rFonts w:ascii="Times New Roman" w:eastAsia="Times New Roman" w:hAnsi="Times New Roman"/>
                <w:bCs/>
                <w:lang w:val="uk-UA"/>
              </w:rPr>
              <w:t xml:space="preserve">Оплата по факту </w:t>
            </w:r>
            <w:r>
              <w:rPr>
                <w:rFonts w:ascii="Times New Roman" w:eastAsia="Times New Roman" w:hAnsi="Times New Roman"/>
                <w:bCs/>
                <w:lang w:val="uk-UA"/>
              </w:rPr>
              <w:t>приймання-передачі послуг</w:t>
            </w:r>
            <w:r w:rsidRPr="009E22FE">
              <w:rPr>
                <w:rFonts w:ascii="Times New Roman" w:eastAsia="Times New Roman" w:hAnsi="Times New Roman"/>
                <w:bCs/>
                <w:lang w:val="uk-UA"/>
              </w:rPr>
              <w:t xml:space="preserve"> </w:t>
            </w:r>
            <w:r>
              <w:rPr>
                <w:rFonts w:ascii="Times New Roman" w:eastAsia="Times New Roman" w:hAnsi="Times New Roman"/>
                <w:bCs/>
                <w:lang w:val="uk-UA"/>
              </w:rPr>
              <w:t>за</w:t>
            </w:r>
            <w:r w:rsidRPr="009E22FE">
              <w:rPr>
                <w:rFonts w:ascii="Times New Roman" w:eastAsia="Times New Roman" w:hAnsi="Times New Roman"/>
                <w:bCs/>
                <w:lang w:val="uk-UA"/>
              </w:rPr>
              <w:t xml:space="preserve"> тариф</w:t>
            </w:r>
            <w:r>
              <w:rPr>
                <w:rFonts w:ascii="Times New Roman" w:eastAsia="Times New Roman" w:hAnsi="Times New Roman"/>
                <w:bCs/>
                <w:lang w:val="uk-UA"/>
              </w:rPr>
              <w:t>ом</w:t>
            </w:r>
            <w:r w:rsidRPr="009E22FE">
              <w:rPr>
                <w:rFonts w:ascii="Times New Roman" w:eastAsia="Times New Roman" w:hAnsi="Times New Roman"/>
                <w:bCs/>
                <w:lang w:val="uk-UA"/>
              </w:rPr>
              <w:t xml:space="preserve"> Бюро</w:t>
            </w:r>
            <w:r>
              <w:rPr>
                <w:rFonts w:ascii="Times New Roman" w:eastAsia="Times New Roman" w:hAnsi="Times New Roman"/>
                <w:bCs/>
                <w:lang w:val="uk-UA"/>
              </w:rPr>
              <w:t xml:space="preserve"> (модель 6)</w:t>
            </w:r>
          </w:p>
        </w:tc>
      </w:tr>
      <w:tr w:rsidR="001E7C93" w:rsidRPr="009E22FE" w:rsidTr="0004363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rPr>
                <w:rFonts w:ascii="Times New Roman" w:hAnsi="Times New Roman"/>
                <w:lang w:val="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tabs>
                <w:tab w:val="left" w:pos="0"/>
              </w:tabs>
              <w:rPr>
                <w:rFonts w:ascii="Times New Roman" w:hAnsi="Times New Roman"/>
                <w:lang w:val="uk-UA"/>
              </w:rPr>
            </w:pPr>
            <w:r w:rsidRPr="009E22FE">
              <w:rPr>
                <w:rFonts w:ascii="Times New Roman" w:eastAsia="Times New Roman" w:hAnsi="Times New Roman"/>
                <w:bCs/>
                <w:lang w:val="uk-UA"/>
              </w:rPr>
              <w:t xml:space="preserve">Оплата по факту </w:t>
            </w:r>
            <w:r>
              <w:rPr>
                <w:rFonts w:ascii="Times New Roman" w:eastAsia="Times New Roman" w:hAnsi="Times New Roman"/>
                <w:bCs/>
                <w:lang w:val="uk-UA"/>
              </w:rPr>
              <w:t>приймання-передачі послуг</w:t>
            </w:r>
            <w:r w:rsidRPr="009E22FE">
              <w:rPr>
                <w:rFonts w:ascii="Times New Roman" w:eastAsia="Times New Roman" w:hAnsi="Times New Roman"/>
                <w:bCs/>
                <w:lang w:val="uk-UA"/>
              </w:rPr>
              <w:t xml:space="preserve"> </w:t>
            </w:r>
            <w:r>
              <w:rPr>
                <w:rFonts w:ascii="Times New Roman" w:eastAsia="Times New Roman" w:hAnsi="Times New Roman"/>
                <w:bCs/>
                <w:lang w:val="uk-UA"/>
              </w:rPr>
              <w:t>за</w:t>
            </w:r>
            <w:r w:rsidRPr="009E22FE">
              <w:rPr>
                <w:rFonts w:ascii="Times New Roman" w:eastAsia="Times New Roman" w:hAnsi="Times New Roman"/>
                <w:bCs/>
                <w:lang w:val="uk-UA"/>
              </w:rPr>
              <w:t xml:space="preserve"> тариф</w:t>
            </w:r>
            <w:r>
              <w:rPr>
                <w:rFonts w:ascii="Times New Roman" w:eastAsia="Times New Roman" w:hAnsi="Times New Roman"/>
                <w:bCs/>
                <w:lang w:val="uk-UA"/>
              </w:rPr>
              <w:t>ом</w:t>
            </w:r>
            <w:r w:rsidRPr="009E22FE">
              <w:rPr>
                <w:rFonts w:ascii="Times New Roman" w:eastAsia="Times New Roman" w:hAnsi="Times New Roman"/>
                <w:bCs/>
                <w:lang w:val="uk-UA"/>
              </w:rPr>
              <w:t xml:space="preserve"> Бюро</w:t>
            </w:r>
            <w:r>
              <w:rPr>
                <w:rFonts w:ascii="Times New Roman" w:eastAsia="Times New Roman" w:hAnsi="Times New Roman"/>
                <w:bCs/>
                <w:lang w:val="uk-UA"/>
              </w:rPr>
              <w:t xml:space="preserve"> (модель 7)</w:t>
            </w:r>
          </w:p>
        </w:tc>
      </w:tr>
      <w:tr w:rsidR="001E7C93" w:rsidRPr="009E22FE" w:rsidTr="0004363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rPr>
                <w:rFonts w:ascii="Times New Roman" w:hAnsi="Times New Roman"/>
                <w:lang w:val="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tabs>
                <w:tab w:val="left" w:pos="0"/>
              </w:tabs>
              <w:rPr>
                <w:rFonts w:ascii="Times New Roman" w:hAnsi="Times New Roman"/>
                <w:lang w:val="uk-UA"/>
              </w:rPr>
            </w:pPr>
            <w:r w:rsidRPr="009E22FE">
              <w:rPr>
                <w:rFonts w:ascii="Times New Roman" w:eastAsia="Times New Roman" w:hAnsi="Times New Roman"/>
                <w:bCs/>
                <w:lang w:val="uk-UA"/>
              </w:rPr>
              <w:t>Абонентс</w:t>
            </w:r>
            <w:r>
              <w:rPr>
                <w:rFonts w:ascii="Times New Roman" w:eastAsia="Times New Roman" w:hAnsi="Times New Roman"/>
                <w:bCs/>
                <w:lang w:val="uk-UA"/>
              </w:rPr>
              <w:t>ь</w:t>
            </w:r>
            <w:r w:rsidRPr="009E22FE">
              <w:rPr>
                <w:rFonts w:ascii="Times New Roman" w:eastAsia="Times New Roman" w:hAnsi="Times New Roman"/>
                <w:bCs/>
                <w:lang w:val="uk-UA"/>
              </w:rPr>
              <w:t>ка плата</w:t>
            </w:r>
          </w:p>
        </w:tc>
      </w:tr>
      <w:tr w:rsidR="001E7C93" w:rsidRPr="009E22FE" w:rsidTr="0004363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rPr>
                <w:rFonts w:ascii="Times New Roman" w:hAnsi="Times New Roman"/>
                <w:lang w:val="uk-UA"/>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tabs>
                <w:tab w:val="left" w:pos="0"/>
              </w:tabs>
              <w:rPr>
                <w:rFonts w:ascii="Times New Roman" w:hAnsi="Times New Roman"/>
                <w:lang w:val="uk-UA"/>
              </w:rPr>
            </w:pPr>
            <w:r>
              <w:rPr>
                <w:rFonts w:ascii="Times New Roman" w:eastAsia="Times New Roman" w:hAnsi="Times New Roman"/>
                <w:lang w:val="uk-UA"/>
              </w:rPr>
              <w:t>Інше</w:t>
            </w:r>
            <w:r w:rsidRPr="009E22FE">
              <w:rPr>
                <w:rFonts w:ascii="Times New Roman" w:eastAsia="Times New Roman" w:hAnsi="Times New Roman"/>
                <w:lang w:val="uk-UA"/>
              </w:rPr>
              <w:t>:</w:t>
            </w:r>
          </w:p>
        </w:tc>
      </w:tr>
    </w:tbl>
    <w:p w:rsidR="001E7C93" w:rsidRPr="009E22FE" w:rsidRDefault="001E7C93" w:rsidP="001E7C93">
      <w:pPr>
        <w:spacing w:before="240"/>
        <w:ind w:firstLine="284"/>
        <w:jc w:val="both"/>
        <w:rPr>
          <w:rFonts w:ascii="Times New Roman" w:eastAsia="Times New Roman" w:hAnsi="Times New Roman"/>
          <w:lang w:val="uk-UA"/>
        </w:rPr>
      </w:pPr>
      <w:r>
        <w:rPr>
          <w:rFonts w:ascii="Times New Roman" w:eastAsia="Times New Roman" w:hAnsi="Times New Roman"/>
          <w:color w:val="auto"/>
          <w:lang w:val="uk-UA"/>
        </w:rPr>
        <w:t xml:space="preserve">7. </w:t>
      </w:r>
      <w:r w:rsidRPr="001708A7">
        <w:rPr>
          <w:rFonts w:ascii="Times New Roman" w:eastAsia="Times New Roman" w:hAnsi="Times New Roman"/>
          <w:color w:val="auto"/>
          <w:lang w:val="uk-UA"/>
        </w:rPr>
        <w:t xml:space="preserve">Зміни форми розрахунків здійснюється згідно з розділом </w:t>
      </w:r>
      <w:r w:rsidRPr="009E22FE">
        <w:rPr>
          <w:rFonts w:ascii="Times New Roman" w:eastAsia="Times New Roman" w:hAnsi="Times New Roman"/>
          <w:lang w:val="uk-UA"/>
        </w:rPr>
        <w:t>3 Публ</w:t>
      </w:r>
      <w:r>
        <w:rPr>
          <w:rFonts w:ascii="Times New Roman" w:eastAsia="Times New Roman" w:hAnsi="Times New Roman"/>
          <w:lang w:val="uk-UA"/>
        </w:rPr>
        <w:t>і</w:t>
      </w:r>
      <w:r w:rsidRPr="009E22FE">
        <w:rPr>
          <w:rFonts w:ascii="Times New Roman" w:eastAsia="Times New Roman" w:hAnsi="Times New Roman"/>
          <w:lang w:val="uk-UA"/>
        </w:rPr>
        <w:t>чного договор</w:t>
      </w:r>
      <w:r>
        <w:rPr>
          <w:rFonts w:ascii="Times New Roman" w:eastAsia="Times New Roman" w:hAnsi="Times New Roman"/>
          <w:lang w:val="uk-UA"/>
        </w:rPr>
        <w:t>у</w:t>
      </w:r>
      <w:r w:rsidRPr="009E22FE">
        <w:rPr>
          <w:rFonts w:ascii="Times New Roman" w:eastAsia="Times New Roman" w:hAnsi="Times New Roman"/>
          <w:lang w:val="uk-UA"/>
        </w:rPr>
        <w:t xml:space="preserve"> (</w:t>
      </w:r>
      <w:r w:rsidRPr="009E22FE">
        <w:rPr>
          <w:rFonts w:ascii="Times New Roman" w:eastAsia="Times New Roman" w:hAnsi="Times New Roman"/>
          <w:bCs/>
          <w:lang w:val="uk-UA"/>
        </w:rPr>
        <w:t xml:space="preserve">Умов та правил надання послуг </w:t>
      </w:r>
      <w:r w:rsidRPr="005B0DA0">
        <w:rPr>
          <w:rFonts w:ascii="Times New Roman" w:eastAsia="Times New Roman" w:hAnsi="Times New Roman"/>
          <w:lang w:val="uk-UA"/>
        </w:rPr>
        <w:t>ТОВ «БКІ «УКБ»</w:t>
      </w:r>
      <w:r w:rsidRPr="009E22FE">
        <w:rPr>
          <w:rFonts w:ascii="Times New Roman" w:eastAsia="Times New Roman" w:hAnsi="Times New Roman"/>
          <w:lang w:val="uk-UA"/>
        </w:rPr>
        <w:t>).</w:t>
      </w:r>
    </w:p>
    <w:p w:rsidR="001E7C93" w:rsidRPr="009E22FE" w:rsidRDefault="001E7C93" w:rsidP="001E7C93">
      <w:pPr>
        <w:spacing w:before="120"/>
        <w:ind w:firstLine="284"/>
        <w:jc w:val="both"/>
        <w:rPr>
          <w:rFonts w:ascii="Times New Roman" w:eastAsia="Times New Roman" w:hAnsi="Times New Roman"/>
          <w:lang w:val="uk-UA"/>
        </w:rPr>
      </w:pPr>
      <w:r>
        <w:rPr>
          <w:rFonts w:ascii="Times New Roman" w:hAnsi="Times New Roman"/>
          <w:lang w:val="uk-UA" w:eastAsia="uk-UA"/>
        </w:rPr>
        <w:t xml:space="preserve">8. </w:t>
      </w:r>
      <w:r w:rsidRPr="001708A7">
        <w:rPr>
          <w:rFonts w:ascii="Times New Roman" w:hAnsi="Times New Roman"/>
          <w:lang w:val="uk-UA" w:eastAsia="uk-UA"/>
        </w:rPr>
        <w:t>Особливі умови</w:t>
      </w:r>
      <w:r w:rsidRPr="009E22FE">
        <w:rPr>
          <w:rFonts w:ascii="Times New Roman" w:eastAsia="Times New Roman" w:hAnsi="Times New Roman"/>
          <w:lang w:val="uk-UA"/>
        </w:rPr>
        <w:t>:</w:t>
      </w:r>
    </w:p>
    <w:p w:rsidR="001E7C93" w:rsidRPr="009E22FE" w:rsidRDefault="001E7C93" w:rsidP="001E7C93">
      <w:pPr>
        <w:rPr>
          <w:rFonts w:ascii="Times New Roman" w:eastAsia="Times New Roman" w:hAnsi="Times New Roman"/>
          <w:lang w:val="uk-UA"/>
        </w:rPr>
      </w:pPr>
      <w:r w:rsidRPr="009E22FE">
        <w:rPr>
          <w:rFonts w:ascii="Times New Roman" w:eastAsia="Times New Roman" w:hAnsi="Times New Roman"/>
          <w:lang w:val="uk-UA"/>
        </w:rPr>
        <w:t>________________________________________________________________________</w:t>
      </w:r>
    </w:p>
    <w:p w:rsidR="001E7C93" w:rsidRPr="009E22FE" w:rsidRDefault="001E7C93" w:rsidP="001E7C93">
      <w:pPr>
        <w:rPr>
          <w:rFonts w:ascii="Times New Roman" w:eastAsia="Times New Roman" w:hAnsi="Times New Roman"/>
          <w:lang w:val="uk-UA"/>
        </w:rPr>
      </w:pPr>
      <w:r w:rsidRPr="009E22FE">
        <w:rPr>
          <w:rFonts w:ascii="Times New Roman" w:eastAsia="Times New Roman" w:hAnsi="Times New Roman"/>
          <w:lang w:val="uk-UA"/>
        </w:rPr>
        <w:t>________________________________________________________________________</w:t>
      </w:r>
    </w:p>
    <w:p w:rsidR="001E7C93" w:rsidRPr="009E22FE" w:rsidRDefault="001E7C93" w:rsidP="001E7C93">
      <w:pPr>
        <w:spacing w:after="120"/>
        <w:ind w:firstLine="284"/>
        <w:jc w:val="both"/>
        <w:rPr>
          <w:rFonts w:ascii="Times New Roman" w:hAnsi="Times New Roman"/>
          <w:lang w:val="uk-UA"/>
        </w:rPr>
      </w:pPr>
      <w:r>
        <w:rPr>
          <w:rFonts w:ascii="Times New Roman" w:hAnsi="Times New Roman"/>
          <w:lang w:val="uk-UA"/>
        </w:rPr>
        <w:t xml:space="preserve">9. </w:t>
      </w:r>
      <w:r w:rsidRPr="009E22FE">
        <w:rPr>
          <w:rFonts w:ascii="Times New Roman" w:hAnsi="Times New Roman"/>
          <w:lang w:val="uk-UA"/>
        </w:rPr>
        <w:t>Місцезнаходження і реквізити Сторін</w:t>
      </w:r>
    </w:p>
    <w:p w:rsidR="001E7C93" w:rsidRPr="009E22FE" w:rsidRDefault="001E7C93" w:rsidP="001E7C93">
      <w:pPr>
        <w:rPr>
          <w:rFonts w:ascii="Times New Roman" w:eastAsia="Times New Roman" w:hAnsi="Times New Roman"/>
          <w:lang w:val="uk-UA"/>
        </w:rPr>
      </w:pPr>
    </w:p>
    <w:tbl>
      <w:tblPr>
        <w:tblW w:w="10633" w:type="dxa"/>
        <w:tblInd w:w="-318" w:type="dxa"/>
        <w:tblLayout w:type="fixed"/>
        <w:tblLook w:val="01E0" w:firstRow="1" w:lastRow="1" w:firstColumn="1" w:lastColumn="1" w:noHBand="0" w:noVBand="0"/>
      </w:tblPr>
      <w:tblGrid>
        <w:gridCol w:w="5388"/>
        <w:gridCol w:w="5245"/>
      </w:tblGrid>
      <w:tr w:rsidR="001E7C93" w:rsidRPr="009E22FE" w:rsidTr="00043630">
        <w:trPr>
          <w:trHeight w:val="362"/>
        </w:trPr>
        <w:tc>
          <w:tcPr>
            <w:tcW w:w="5388" w:type="dxa"/>
          </w:tcPr>
          <w:p w:rsidR="001E7C93" w:rsidRPr="00B06742" w:rsidRDefault="001E7C93" w:rsidP="00043630">
            <w:pPr>
              <w:tabs>
                <w:tab w:val="left" w:pos="1701"/>
                <w:tab w:val="left" w:pos="5387"/>
                <w:tab w:val="left" w:pos="6237"/>
              </w:tabs>
              <w:spacing w:after="80"/>
              <w:ind w:hanging="32"/>
              <w:jc w:val="center"/>
              <w:rPr>
                <w:rFonts w:ascii="Times New Roman" w:hAnsi="Times New Roman"/>
                <w:b/>
                <w:bCs/>
                <w:lang w:val="uk-UA"/>
              </w:rPr>
            </w:pPr>
            <w:r w:rsidRPr="00B06742">
              <w:rPr>
                <w:rFonts w:ascii="Times New Roman" w:hAnsi="Times New Roman"/>
                <w:b/>
                <w:bCs/>
                <w:lang w:val="uk-UA"/>
              </w:rPr>
              <w:t>БЮРО</w:t>
            </w:r>
          </w:p>
        </w:tc>
        <w:tc>
          <w:tcPr>
            <w:tcW w:w="5245" w:type="dxa"/>
          </w:tcPr>
          <w:p w:rsidR="001E7C93" w:rsidRPr="00B06742" w:rsidRDefault="001E7C93" w:rsidP="00043630">
            <w:pPr>
              <w:tabs>
                <w:tab w:val="left" w:pos="1134"/>
                <w:tab w:val="left" w:pos="1701"/>
                <w:tab w:val="left" w:pos="5387"/>
                <w:tab w:val="left" w:pos="6237"/>
              </w:tabs>
              <w:spacing w:after="80"/>
              <w:jc w:val="center"/>
              <w:rPr>
                <w:rFonts w:ascii="Times New Roman" w:hAnsi="Times New Roman"/>
                <w:b/>
                <w:bCs/>
                <w:lang w:val="uk-UA"/>
              </w:rPr>
            </w:pPr>
            <w:r w:rsidRPr="00B06742">
              <w:rPr>
                <w:rFonts w:ascii="Times New Roman" w:hAnsi="Times New Roman"/>
                <w:b/>
                <w:bCs/>
                <w:lang w:val="uk-UA"/>
              </w:rPr>
              <w:t>КОРИСТУВАЧ</w:t>
            </w:r>
          </w:p>
        </w:tc>
      </w:tr>
      <w:tr w:rsidR="001E7C93" w:rsidRPr="009E22FE" w:rsidTr="00043630">
        <w:tc>
          <w:tcPr>
            <w:tcW w:w="5388" w:type="dxa"/>
          </w:tcPr>
          <w:p w:rsidR="001E7C93" w:rsidRPr="00B06742" w:rsidRDefault="001E7C93" w:rsidP="00043630">
            <w:pPr>
              <w:pStyle w:val="Normal"/>
              <w:jc w:val="center"/>
              <w:rPr>
                <w:rFonts w:ascii="Times New Roman" w:hAnsi="Times New Roman"/>
                <w:b/>
                <w:sz w:val="24"/>
                <w:szCs w:val="24"/>
              </w:rPr>
            </w:pPr>
            <w:r w:rsidRPr="00B06742">
              <w:rPr>
                <w:rFonts w:ascii="Times New Roman" w:hAnsi="Times New Roman"/>
                <w:b/>
                <w:sz w:val="24"/>
                <w:szCs w:val="24"/>
              </w:rPr>
              <w:t>ТОВ “БКІ „УКБ”</w:t>
            </w:r>
          </w:p>
          <w:p w:rsidR="001E7C93" w:rsidRPr="00B06742" w:rsidRDefault="001E7C93" w:rsidP="00043630">
            <w:pPr>
              <w:pStyle w:val="Normal"/>
              <w:jc w:val="center"/>
              <w:rPr>
                <w:rFonts w:ascii="Times New Roman" w:hAnsi="Times New Roman"/>
                <w:b/>
                <w:sz w:val="24"/>
                <w:szCs w:val="24"/>
              </w:rPr>
            </w:pPr>
            <w:r w:rsidRPr="00B06742">
              <w:rPr>
                <w:rFonts w:ascii="Times New Roman" w:hAnsi="Times New Roman"/>
                <w:b/>
                <w:bCs/>
                <w:color w:val="000000"/>
                <w:sz w:val="24"/>
                <w:szCs w:val="24"/>
              </w:rPr>
              <w:t>Код ЄДРПОУ 31404479</w:t>
            </w:r>
          </w:p>
        </w:tc>
        <w:tc>
          <w:tcPr>
            <w:tcW w:w="5245" w:type="dxa"/>
          </w:tcPr>
          <w:p w:rsidR="001E7C93" w:rsidRPr="00B06742" w:rsidRDefault="001E7C93" w:rsidP="00043630">
            <w:pPr>
              <w:spacing w:after="80"/>
              <w:jc w:val="both"/>
              <w:rPr>
                <w:rFonts w:ascii="Times New Roman" w:hAnsi="Times New Roman"/>
                <w:b/>
                <w:lang w:val="uk-UA"/>
              </w:rPr>
            </w:pPr>
          </w:p>
          <w:p w:rsidR="001E7C93" w:rsidRPr="00B06742" w:rsidRDefault="001E7C93" w:rsidP="00043630">
            <w:pPr>
              <w:spacing w:after="80"/>
              <w:rPr>
                <w:rFonts w:ascii="Times New Roman" w:hAnsi="Times New Roman"/>
                <w:b/>
                <w:lang w:val="uk-UA"/>
              </w:rPr>
            </w:pPr>
          </w:p>
        </w:tc>
      </w:tr>
      <w:tr w:rsidR="001E7C93" w:rsidRPr="009E22FE" w:rsidTr="00043630">
        <w:tc>
          <w:tcPr>
            <w:tcW w:w="5388" w:type="dxa"/>
          </w:tcPr>
          <w:p w:rsidR="001E7C93" w:rsidRPr="00B06742" w:rsidRDefault="001E7C93" w:rsidP="00043630">
            <w:pPr>
              <w:pStyle w:val="a8"/>
              <w:spacing w:after="0"/>
              <w:rPr>
                <w:lang w:val="uk-UA" w:eastAsia="ru-RU"/>
              </w:rPr>
            </w:pPr>
            <w:r w:rsidRPr="00B06742">
              <w:rPr>
                <w:lang w:val="uk-UA" w:eastAsia="ru-RU"/>
              </w:rPr>
              <w:t xml:space="preserve">Місцезнаходження та юридична адреса: Україна 03186, м. Київ, </w:t>
            </w:r>
            <w:proofErr w:type="spellStart"/>
            <w:r w:rsidRPr="00B06742">
              <w:rPr>
                <w:lang w:val="uk-UA" w:eastAsia="ru-RU"/>
              </w:rPr>
              <w:t>Чоколівський</w:t>
            </w:r>
            <w:proofErr w:type="spellEnd"/>
            <w:r w:rsidRPr="00B06742">
              <w:rPr>
                <w:lang w:val="uk-UA" w:eastAsia="ru-RU"/>
              </w:rPr>
              <w:t xml:space="preserve"> </w:t>
            </w:r>
            <w:proofErr w:type="spellStart"/>
            <w:r w:rsidRPr="00B06742">
              <w:rPr>
                <w:lang w:val="uk-UA" w:eastAsia="ru-RU"/>
              </w:rPr>
              <w:t>бульв</w:t>
            </w:r>
            <w:proofErr w:type="spellEnd"/>
            <w:r w:rsidRPr="00B06742">
              <w:rPr>
                <w:lang w:val="uk-UA" w:eastAsia="ru-RU"/>
              </w:rPr>
              <w:t>., б</w:t>
            </w:r>
            <w:r>
              <w:rPr>
                <w:lang w:val="uk-UA" w:eastAsia="ru-RU"/>
              </w:rPr>
              <w:t>уд</w:t>
            </w:r>
            <w:r w:rsidRPr="00B06742">
              <w:rPr>
                <w:lang w:val="uk-UA" w:eastAsia="ru-RU"/>
              </w:rPr>
              <w:t>.13</w:t>
            </w:r>
          </w:p>
          <w:p w:rsidR="001E7C93" w:rsidRPr="00B06742" w:rsidRDefault="001E7C93" w:rsidP="00043630">
            <w:pPr>
              <w:pStyle w:val="Normal"/>
              <w:rPr>
                <w:rFonts w:ascii="Times New Roman" w:hAnsi="Times New Roman"/>
                <w:sz w:val="24"/>
                <w:szCs w:val="24"/>
              </w:rPr>
            </w:pPr>
            <w:r w:rsidRPr="00B06742">
              <w:rPr>
                <w:rFonts w:ascii="Times New Roman" w:hAnsi="Times New Roman"/>
                <w:sz w:val="24"/>
                <w:szCs w:val="24"/>
              </w:rPr>
              <w:t>тел./факс (</w:t>
            </w:r>
            <w:r>
              <w:rPr>
                <w:rFonts w:ascii="Times New Roman" w:hAnsi="Times New Roman"/>
                <w:sz w:val="24"/>
                <w:szCs w:val="24"/>
              </w:rPr>
              <w:t>+38</w:t>
            </w:r>
            <w:r w:rsidRPr="00B06742">
              <w:rPr>
                <w:rFonts w:ascii="Times New Roman" w:hAnsi="Times New Roman"/>
                <w:sz w:val="24"/>
                <w:szCs w:val="24"/>
              </w:rPr>
              <w:t>044)</w:t>
            </w:r>
            <w:r>
              <w:rPr>
                <w:rFonts w:ascii="Times New Roman" w:hAnsi="Times New Roman"/>
                <w:sz w:val="24"/>
                <w:szCs w:val="24"/>
              </w:rPr>
              <w:t xml:space="preserve"> </w:t>
            </w:r>
            <w:r w:rsidRPr="00B06742">
              <w:rPr>
                <w:rFonts w:ascii="Times New Roman" w:hAnsi="Times New Roman"/>
                <w:sz w:val="24"/>
                <w:szCs w:val="24"/>
              </w:rPr>
              <w:t>245-88-41</w:t>
            </w:r>
          </w:p>
        </w:tc>
        <w:tc>
          <w:tcPr>
            <w:tcW w:w="5245" w:type="dxa"/>
          </w:tcPr>
          <w:p w:rsidR="001E7C93" w:rsidRPr="00B06742" w:rsidRDefault="001E7C93" w:rsidP="00043630">
            <w:pPr>
              <w:pStyle w:val="Normal"/>
              <w:spacing w:after="80"/>
              <w:rPr>
                <w:rFonts w:ascii="Times New Roman" w:hAnsi="Times New Roman"/>
                <w:sz w:val="24"/>
                <w:szCs w:val="24"/>
              </w:rPr>
            </w:pPr>
          </w:p>
        </w:tc>
      </w:tr>
      <w:tr w:rsidR="001E7C93" w:rsidRPr="009E22FE" w:rsidTr="00043630">
        <w:tc>
          <w:tcPr>
            <w:tcW w:w="5388" w:type="dxa"/>
          </w:tcPr>
          <w:p w:rsidR="001E7C93" w:rsidRPr="00B06742" w:rsidRDefault="004036F1" w:rsidP="00043630">
            <w:pPr>
              <w:pStyle w:val="Normal"/>
              <w:spacing w:after="80"/>
              <w:rPr>
                <w:rFonts w:ascii="Times New Roman" w:hAnsi="Times New Roman"/>
                <w:sz w:val="24"/>
                <w:szCs w:val="24"/>
              </w:rPr>
            </w:pPr>
            <w:r>
              <w:rPr>
                <w:rFonts w:ascii="Times New Roman" w:hAnsi="Times New Roman"/>
                <w:lang w:val="en-US"/>
              </w:rPr>
              <w:t>IBAN</w:t>
            </w:r>
            <w:r w:rsidRPr="008E254F">
              <w:rPr>
                <w:rFonts w:ascii="Times New Roman" w:hAnsi="Times New Roman"/>
              </w:rPr>
              <w:t xml:space="preserve"> </w:t>
            </w:r>
            <w:r>
              <w:rPr>
                <w:rFonts w:ascii="Times New Roman" w:hAnsi="Times New Roman"/>
                <w:lang w:val="en-US"/>
              </w:rPr>
              <w:t>UA</w:t>
            </w:r>
            <w:r w:rsidRPr="004036F1">
              <w:rPr>
                <w:rFonts w:ascii="Times New Roman" w:hAnsi="Times New Roman"/>
                <w:lang w:val="ru-RU"/>
              </w:rPr>
              <w:t>9832266900000</w:t>
            </w:r>
            <w:r w:rsidRPr="008E254F">
              <w:rPr>
                <w:rFonts w:ascii="Times New Roman" w:hAnsi="Times New Roman"/>
              </w:rPr>
              <w:t>26008300304520</w:t>
            </w:r>
            <w:r w:rsidRPr="004036F1">
              <w:rPr>
                <w:rFonts w:ascii="Times New Roman" w:hAnsi="Times New Roman"/>
                <w:lang w:val="ru-RU"/>
              </w:rPr>
              <w:t xml:space="preserve"> </w:t>
            </w:r>
            <w:r w:rsidR="001E7C93" w:rsidRPr="00B06742">
              <w:rPr>
                <w:rFonts w:ascii="Times New Roman" w:hAnsi="Times New Roman"/>
                <w:sz w:val="24"/>
                <w:szCs w:val="24"/>
              </w:rPr>
              <w:t>в ТВБВ №</w:t>
            </w:r>
            <w:r>
              <w:rPr>
                <w:rFonts w:ascii="Times New Roman" w:hAnsi="Times New Roman"/>
                <w:sz w:val="24"/>
                <w:szCs w:val="24"/>
                <w:lang w:val="en-US"/>
              </w:rPr>
              <w:t> </w:t>
            </w:r>
            <w:r w:rsidR="001E7C93" w:rsidRPr="00B06742">
              <w:rPr>
                <w:rFonts w:ascii="Times New Roman" w:hAnsi="Times New Roman"/>
                <w:sz w:val="24"/>
                <w:szCs w:val="24"/>
              </w:rPr>
              <w:t xml:space="preserve">10026/084 філії – Головного управління по м. Києву та Київській області АТ </w:t>
            </w:r>
            <w:r w:rsidR="001E7C93">
              <w:rPr>
                <w:rFonts w:ascii="Times New Roman" w:hAnsi="Times New Roman"/>
                <w:sz w:val="24"/>
                <w:szCs w:val="24"/>
              </w:rPr>
              <w:t>«</w:t>
            </w:r>
            <w:r w:rsidR="001E7C93" w:rsidRPr="00B06742">
              <w:rPr>
                <w:rFonts w:ascii="Times New Roman" w:hAnsi="Times New Roman"/>
                <w:sz w:val="24"/>
                <w:szCs w:val="24"/>
              </w:rPr>
              <w:t>Ощадбанк</w:t>
            </w:r>
            <w:r w:rsidR="001E7C93">
              <w:rPr>
                <w:rFonts w:ascii="Times New Roman" w:hAnsi="Times New Roman"/>
                <w:sz w:val="24"/>
                <w:szCs w:val="24"/>
              </w:rPr>
              <w:t>»</w:t>
            </w:r>
          </w:p>
        </w:tc>
        <w:tc>
          <w:tcPr>
            <w:tcW w:w="5245" w:type="dxa"/>
          </w:tcPr>
          <w:p w:rsidR="001E7C93" w:rsidRPr="00B06742" w:rsidRDefault="001E7C93" w:rsidP="00043630">
            <w:pPr>
              <w:spacing w:after="80"/>
              <w:rPr>
                <w:rFonts w:ascii="Times New Roman" w:hAnsi="Times New Roman"/>
                <w:lang w:val="uk-UA" w:eastAsia="en-US"/>
              </w:rPr>
            </w:pPr>
          </w:p>
        </w:tc>
      </w:tr>
      <w:tr w:rsidR="001E7C93" w:rsidRPr="009E22FE" w:rsidTr="00043630">
        <w:tc>
          <w:tcPr>
            <w:tcW w:w="5388" w:type="dxa"/>
          </w:tcPr>
          <w:p w:rsidR="001E7C93" w:rsidRPr="00B06742" w:rsidRDefault="001E7C93" w:rsidP="00043630">
            <w:pPr>
              <w:pStyle w:val="Normal"/>
              <w:spacing w:after="80"/>
              <w:rPr>
                <w:rFonts w:ascii="Times New Roman" w:hAnsi="Times New Roman"/>
                <w:sz w:val="24"/>
                <w:szCs w:val="24"/>
              </w:rPr>
            </w:pPr>
            <w:r w:rsidRPr="00B06742">
              <w:rPr>
                <w:rFonts w:ascii="Times New Roman" w:hAnsi="Times New Roman"/>
                <w:sz w:val="24"/>
                <w:szCs w:val="24"/>
              </w:rPr>
              <w:t>ІПН 314044726589</w:t>
            </w:r>
          </w:p>
        </w:tc>
        <w:tc>
          <w:tcPr>
            <w:tcW w:w="5245" w:type="dxa"/>
          </w:tcPr>
          <w:p w:rsidR="001E7C93" w:rsidRPr="00B06742" w:rsidRDefault="001E7C93" w:rsidP="00043630">
            <w:pPr>
              <w:spacing w:after="80"/>
              <w:rPr>
                <w:rFonts w:ascii="Times New Roman" w:hAnsi="Times New Roman"/>
                <w:lang w:val="uk-UA"/>
              </w:rPr>
            </w:pPr>
          </w:p>
        </w:tc>
      </w:tr>
      <w:tr w:rsidR="001E7C93" w:rsidRPr="009E22FE" w:rsidTr="00043630">
        <w:tc>
          <w:tcPr>
            <w:tcW w:w="5388" w:type="dxa"/>
          </w:tcPr>
          <w:p w:rsidR="001E7C93" w:rsidRPr="00B06742" w:rsidRDefault="001E7C93" w:rsidP="00043630">
            <w:pPr>
              <w:pStyle w:val="21"/>
              <w:spacing w:after="80" w:line="240" w:lineRule="auto"/>
              <w:rPr>
                <w:lang w:val="uk-UA" w:eastAsia="ru-RU"/>
              </w:rPr>
            </w:pPr>
            <w:r w:rsidRPr="00B06742">
              <w:rPr>
                <w:lang w:val="uk-UA" w:eastAsia="ru-RU"/>
              </w:rPr>
              <w:t>Має статус платника податку на прибуток на загальних умовах згідно із Податковим кодексом України</w:t>
            </w:r>
          </w:p>
        </w:tc>
        <w:tc>
          <w:tcPr>
            <w:tcW w:w="5245" w:type="dxa"/>
          </w:tcPr>
          <w:p w:rsidR="001E7C93" w:rsidRPr="00B06742" w:rsidRDefault="001E7C93" w:rsidP="00043630">
            <w:pPr>
              <w:pStyle w:val="a8"/>
              <w:spacing w:after="80"/>
              <w:rPr>
                <w:lang w:val="uk-UA" w:eastAsia="en-US"/>
              </w:rPr>
            </w:pPr>
          </w:p>
        </w:tc>
      </w:tr>
      <w:tr w:rsidR="001E7C93" w:rsidRPr="009E22FE" w:rsidTr="00043630">
        <w:tblPrEx>
          <w:tblLook w:val="0000" w:firstRow="0" w:lastRow="0" w:firstColumn="0" w:lastColumn="0" w:noHBand="0" w:noVBand="0"/>
        </w:tblPrEx>
        <w:trPr>
          <w:trHeight w:val="428"/>
        </w:trPr>
        <w:tc>
          <w:tcPr>
            <w:tcW w:w="5388" w:type="dxa"/>
          </w:tcPr>
          <w:p w:rsidR="001E7C93" w:rsidRPr="00B06742" w:rsidRDefault="001E7C93" w:rsidP="00043630">
            <w:pPr>
              <w:pStyle w:val="Normal1"/>
              <w:rPr>
                <w:rFonts w:ascii="Times New Roman" w:hAnsi="Times New Roman"/>
                <w:sz w:val="24"/>
                <w:szCs w:val="24"/>
              </w:rPr>
            </w:pPr>
            <w:r w:rsidRPr="00B06742">
              <w:rPr>
                <w:rFonts w:ascii="Times New Roman" w:hAnsi="Times New Roman"/>
                <w:sz w:val="24"/>
                <w:szCs w:val="24"/>
              </w:rPr>
              <w:t>Генеральний директор</w:t>
            </w:r>
          </w:p>
          <w:p w:rsidR="001E7C93" w:rsidRDefault="001E7C93" w:rsidP="00043630">
            <w:pPr>
              <w:pStyle w:val="Normal"/>
              <w:rPr>
                <w:rFonts w:ascii="Times New Roman" w:hAnsi="Times New Roman"/>
                <w:sz w:val="24"/>
                <w:szCs w:val="24"/>
              </w:rPr>
            </w:pPr>
            <w:r w:rsidRPr="00B06742">
              <w:rPr>
                <w:rFonts w:ascii="Times New Roman" w:hAnsi="Times New Roman"/>
                <w:sz w:val="24"/>
                <w:szCs w:val="24"/>
              </w:rPr>
              <w:t>ТОВ “БКІ „УКБ”</w:t>
            </w:r>
          </w:p>
          <w:p w:rsidR="001E7C93" w:rsidRPr="00B06742" w:rsidRDefault="001E7C93" w:rsidP="00043630">
            <w:pPr>
              <w:pStyle w:val="Normal1"/>
              <w:spacing w:after="80"/>
              <w:rPr>
                <w:rFonts w:ascii="Times New Roman" w:hAnsi="Times New Roman"/>
                <w:sz w:val="24"/>
                <w:szCs w:val="24"/>
              </w:rPr>
            </w:pPr>
            <w:r w:rsidRPr="00B06742">
              <w:rPr>
                <w:rFonts w:ascii="Times New Roman" w:hAnsi="Times New Roman"/>
                <w:sz w:val="24"/>
                <w:szCs w:val="24"/>
              </w:rPr>
              <w:t>___________________ С.І.Остапчук</w:t>
            </w:r>
          </w:p>
        </w:tc>
        <w:tc>
          <w:tcPr>
            <w:tcW w:w="5245" w:type="dxa"/>
          </w:tcPr>
          <w:p w:rsidR="001E7C93" w:rsidRPr="00B06742" w:rsidRDefault="001E7C93" w:rsidP="00043630">
            <w:pPr>
              <w:spacing w:after="80"/>
              <w:rPr>
                <w:rFonts w:ascii="Times New Roman" w:hAnsi="Times New Roman"/>
                <w:lang w:val="uk-UA"/>
              </w:rPr>
            </w:pPr>
          </w:p>
          <w:p w:rsidR="001E7C93" w:rsidRPr="00B06742" w:rsidRDefault="001E7C93" w:rsidP="00043630">
            <w:pPr>
              <w:pStyle w:val="Normal1"/>
              <w:spacing w:after="80"/>
              <w:rPr>
                <w:rFonts w:ascii="Times New Roman" w:hAnsi="Times New Roman"/>
                <w:sz w:val="24"/>
                <w:szCs w:val="24"/>
              </w:rPr>
            </w:pPr>
          </w:p>
        </w:tc>
      </w:tr>
      <w:tr w:rsidR="001E7C93" w:rsidRPr="009E22FE" w:rsidTr="00043630">
        <w:tblPrEx>
          <w:tblLook w:val="0000" w:firstRow="0" w:lastRow="0" w:firstColumn="0" w:lastColumn="0" w:noHBand="0" w:noVBand="0"/>
        </w:tblPrEx>
        <w:trPr>
          <w:trHeight w:val="321"/>
        </w:trPr>
        <w:tc>
          <w:tcPr>
            <w:tcW w:w="5388" w:type="dxa"/>
          </w:tcPr>
          <w:p w:rsidR="001E7C93" w:rsidRPr="00B06742" w:rsidRDefault="001E7C93" w:rsidP="00043630">
            <w:pPr>
              <w:pStyle w:val="Normal1"/>
              <w:spacing w:after="80"/>
              <w:jc w:val="both"/>
              <w:rPr>
                <w:rFonts w:ascii="Times New Roman" w:hAnsi="Times New Roman"/>
                <w:sz w:val="24"/>
                <w:szCs w:val="24"/>
              </w:rPr>
            </w:pPr>
            <w:r w:rsidRPr="004A5006">
              <w:rPr>
                <w:rFonts w:ascii="Times New Roman" w:hAnsi="Times New Roman"/>
                <w:sz w:val="16"/>
                <w:szCs w:val="24"/>
              </w:rPr>
              <w:t>М.П.</w:t>
            </w:r>
          </w:p>
        </w:tc>
        <w:tc>
          <w:tcPr>
            <w:tcW w:w="5245" w:type="dxa"/>
          </w:tcPr>
          <w:p w:rsidR="001E7C93" w:rsidRPr="00B06742" w:rsidRDefault="001E7C93" w:rsidP="00043630">
            <w:pPr>
              <w:spacing w:after="80"/>
              <w:rPr>
                <w:rFonts w:ascii="Times New Roman" w:hAnsi="Times New Roman"/>
                <w:lang w:val="uk-UA"/>
              </w:rPr>
            </w:pPr>
            <w:r w:rsidRPr="004A5006">
              <w:rPr>
                <w:rFonts w:ascii="Times New Roman" w:hAnsi="Times New Roman"/>
                <w:sz w:val="16"/>
                <w:lang w:val="uk-UA"/>
              </w:rPr>
              <w:t>М.П.</w:t>
            </w:r>
          </w:p>
        </w:tc>
      </w:tr>
    </w:tbl>
    <w:p w:rsidR="001E7C93" w:rsidRPr="00FA7F97" w:rsidRDefault="001E7C93" w:rsidP="001E7C93">
      <w:pPr>
        <w:spacing w:before="120" w:after="60"/>
        <w:jc w:val="right"/>
        <w:rPr>
          <w:rFonts w:ascii="Arial" w:eastAsia="Times New Roman" w:hAnsi="Arial" w:cs="Arial"/>
          <w:bCs/>
          <w:lang w:val="uk-UA"/>
        </w:rPr>
      </w:pPr>
      <w:r>
        <w:rPr>
          <w:rFonts w:ascii="Times New Roman" w:hAnsi="Times New Roman"/>
          <w:lang w:val="uk-UA"/>
        </w:rPr>
        <w:br w:type="page"/>
      </w:r>
      <w:r w:rsidRPr="0067251F">
        <w:rPr>
          <w:rFonts w:ascii="Arial" w:eastAsia="Times New Roman" w:hAnsi="Arial" w:cs="Arial"/>
          <w:bCs/>
          <w:lang w:val="uk-UA"/>
        </w:rPr>
        <w:lastRenderedPageBreak/>
        <w:t>Додат</w:t>
      </w:r>
      <w:r>
        <w:rPr>
          <w:rFonts w:ascii="Arial" w:eastAsia="Times New Roman" w:hAnsi="Arial" w:cs="Arial"/>
          <w:bCs/>
          <w:lang w:val="uk-UA"/>
        </w:rPr>
        <w:t>о</w:t>
      </w:r>
      <w:r w:rsidRPr="0067251F">
        <w:rPr>
          <w:rFonts w:ascii="Arial" w:eastAsia="Times New Roman" w:hAnsi="Arial" w:cs="Arial"/>
          <w:bCs/>
          <w:lang w:val="uk-UA"/>
        </w:rPr>
        <w:t xml:space="preserve">к </w:t>
      </w:r>
      <w:r w:rsidRPr="00FA7F97">
        <w:rPr>
          <w:rFonts w:ascii="Arial" w:eastAsia="Times New Roman" w:hAnsi="Arial" w:cs="Arial"/>
          <w:bCs/>
          <w:lang w:val="uk-UA"/>
        </w:rPr>
        <w:t xml:space="preserve">№ </w:t>
      </w:r>
      <w:r>
        <w:rPr>
          <w:rFonts w:ascii="Arial" w:eastAsia="Times New Roman" w:hAnsi="Arial" w:cs="Arial"/>
          <w:bCs/>
          <w:lang w:val="uk-UA"/>
        </w:rPr>
        <w:t>4</w:t>
      </w:r>
    </w:p>
    <w:p w:rsidR="001E7C93" w:rsidRDefault="001E7C93" w:rsidP="009B721E">
      <w:pPr>
        <w:spacing w:line="204" w:lineRule="auto"/>
        <w:jc w:val="right"/>
        <w:rPr>
          <w:rFonts w:ascii="Times New Roman" w:eastAsia="Times New Roman" w:hAnsi="Times New Roman"/>
          <w:bCs/>
          <w:lang w:val="uk-UA"/>
        </w:rPr>
      </w:pPr>
      <w:r>
        <w:rPr>
          <w:rFonts w:ascii="Times New Roman" w:eastAsia="Times New Roman" w:hAnsi="Times New Roman"/>
          <w:bCs/>
          <w:lang w:val="uk-UA"/>
        </w:rPr>
        <w:t>до</w:t>
      </w:r>
      <w:r w:rsidRPr="00C16C5B">
        <w:rPr>
          <w:rFonts w:ascii="Times New Roman" w:eastAsia="Times New Roman" w:hAnsi="Times New Roman"/>
          <w:bCs/>
          <w:lang w:val="uk-UA"/>
        </w:rPr>
        <w:t xml:space="preserve"> Публічно</w:t>
      </w:r>
      <w:r>
        <w:rPr>
          <w:rFonts w:ascii="Times New Roman" w:eastAsia="Times New Roman" w:hAnsi="Times New Roman"/>
          <w:bCs/>
          <w:lang w:val="uk-UA"/>
        </w:rPr>
        <w:t>го</w:t>
      </w:r>
      <w:r w:rsidRPr="00C16C5B">
        <w:rPr>
          <w:rFonts w:ascii="Times New Roman" w:eastAsia="Times New Roman" w:hAnsi="Times New Roman"/>
          <w:bCs/>
          <w:lang w:val="uk-UA"/>
        </w:rPr>
        <w:t xml:space="preserve"> договору</w:t>
      </w:r>
    </w:p>
    <w:p w:rsidR="001E7C93" w:rsidRPr="00905112" w:rsidRDefault="001E7C93" w:rsidP="009B721E">
      <w:pPr>
        <w:spacing w:line="204" w:lineRule="auto"/>
        <w:jc w:val="right"/>
        <w:rPr>
          <w:rFonts w:ascii="Times New Roman" w:eastAsia="Times New Roman" w:hAnsi="Times New Roman"/>
          <w:lang w:val="uk-UA"/>
        </w:rPr>
      </w:pPr>
      <w:r w:rsidRPr="00C16C5B">
        <w:rPr>
          <w:rFonts w:ascii="Times New Roman" w:eastAsia="Times New Roman" w:hAnsi="Times New Roman"/>
          <w:bCs/>
          <w:lang w:val="uk-UA"/>
        </w:rPr>
        <w:t>(Умов і правил надання інформаційних послуг</w:t>
      </w:r>
      <w:r w:rsidRPr="00905112">
        <w:rPr>
          <w:rFonts w:ascii="Times New Roman" w:eastAsia="Times New Roman" w:hAnsi="Times New Roman"/>
          <w:iCs/>
          <w:lang w:val="uk-UA"/>
        </w:rPr>
        <w:t>)</w:t>
      </w:r>
    </w:p>
    <w:p w:rsidR="001E7C93" w:rsidRPr="006B1F8C" w:rsidRDefault="001E7C93" w:rsidP="001E7C93">
      <w:pPr>
        <w:tabs>
          <w:tab w:val="left" w:pos="3105"/>
        </w:tabs>
        <w:ind w:left="4962"/>
        <w:rPr>
          <w:rFonts w:ascii="Times New Roman" w:eastAsia="Times New Roman" w:hAnsi="Times New Roman"/>
          <w:i/>
          <w:iCs/>
          <w:sz w:val="16"/>
          <w:u w:val="single"/>
          <w:lang w:val="uk-UA"/>
        </w:rPr>
      </w:pPr>
      <w:r w:rsidRPr="006B1F8C">
        <w:rPr>
          <w:rFonts w:ascii="Times New Roman" w:eastAsia="Times New Roman" w:hAnsi="Times New Roman"/>
          <w:i/>
          <w:iCs/>
          <w:sz w:val="16"/>
          <w:lang w:val="uk-UA"/>
        </w:rPr>
        <w:t>(</w:t>
      </w:r>
      <w:r w:rsidRPr="006B1F8C">
        <w:rPr>
          <w:rFonts w:ascii="Times New Roman" w:eastAsia="Times New Roman" w:hAnsi="Times New Roman"/>
          <w:i/>
          <w:sz w:val="16"/>
          <w:lang w:val="uk-UA"/>
        </w:rPr>
        <w:t xml:space="preserve">під час оформлення Договору-Заяви </w:t>
      </w:r>
      <w:r>
        <w:rPr>
          <w:rFonts w:ascii="Times New Roman" w:eastAsia="Times New Roman" w:hAnsi="Times New Roman"/>
          <w:i/>
          <w:sz w:val="16"/>
          <w:lang w:val="uk-UA"/>
        </w:rPr>
        <w:t xml:space="preserve">напис </w:t>
      </w:r>
      <w:r w:rsidRPr="00DC1C26">
        <w:rPr>
          <w:rFonts w:ascii="Times New Roman" w:eastAsia="Times New Roman" w:hAnsi="Times New Roman"/>
          <w:sz w:val="16"/>
          <w:lang w:val="uk-UA"/>
        </w:rPr>
        <w:t xml:space="preserve">Додаток № </w:t>
      </w:r>
      <w:r>
        <w:rPr>
          <w:rFonts w:ascii="Times New Roman" w:eastAsia="Times New Roman" w:hAnsi="Times New Roman"/>
          <w:sz w:val="16"/>
          <w:lang w:val="uk-UA"/>
        </w:rPr>
        <w:t xml:space="preserve">4 </w:t>
      </w:r>
      <w:r w:rsidRPr="00DC1C26">
        <w:rPr>
          <w:rFonts w:ascii="Times New Roman" w:eastAsia="Times New Roman" w:hAnsi="Times New Roman"/>
          <w:sz w:val="16"/>
          <w:lang w:val="uk-UA"/>
        </w:rPr>
        <w:t>до Публічного договору</w:t>
      </w:r>
      <w:r>
        <w:rPr>
          <w:rFonts w:ascii="Times New Roman" w:eastAsia="Times New Roman" w:hAnsi="Times New Roman"/>
          <w:sz w:val="16"/>
          <w:lang w:val="uk-UA"/>
        </w:rPr>
        <w:t xml:space="preserve"> </w:t>
      </w:r>
      <w:r w:rsidRPr="00DC1C26">
        <w:rPr>
          <w:rFonts w:ascii="Times New Roman" w:eastAsia="Times New Roman" w:hAnsi="Times New Roman"/>
          <w:sz w:val="16"/>
          <w:lang w:val="uk-UA"/>
        </w:rPr>
        <w:t>(Умов і правил надання інформаційних послуг)</w:t>
      </w:r>
      <w:r>
        <w:rPr>
          <w:rFonts w:ascii="Times New Roman" w:eastAsia="Times New Roman" w:hAnsi="Times New Roman"/>
          <w:sz w:val="16"/>
          <w:lang w:val="uk-UA"/>
        </w:rPr>
        <w:t xml:space="preserve"> </w:t>
      </w:r>
      <w:r w:rsidRPr="006B1F8C">
        <w:rPr>
          <w:rFonts w:ascii="Times New Roman" w:eastAsia="Times New Roman" w:hAnsi="Times New Roman"/>
          <w:i/>
          <w:sz w:val="16"/>
          <w:lang w:val="uk-UA"/>
        </w:rPr>
        <w:t>віддалити</w:t>
      </w:r>
      <w:r w:rsidRPr="006B1F8C">
        <w:rPr>
          <w:rFonts w:ascii="Times New Roman" w:eastAsia="Times New Roman" w:hAnsi="Times New Roman"/>
          <w:i/>
          <w:iCs/>
          <w:sz w:val="16"/>
          <w:lang w:val="uk-UA"/>
        </w:rPr>
        <w:t>)</w:t>
      </w:r>
    </w:p>
    <w:p w:rsidR="001E7C93" w:rsidRPr="009E22FE" w:rsidRDefault="001E7C93" w:rsidP="009B721E">
      <w:pPr>
        <w:tabs>
          <w:tab w:val="left" w:pos="0"/>
        </w:tabs>
        <w:spacing w:before="120" w:line="204" w:lineRule="auto"/>
        <w:jc w:val="center"/>
        <w:rPr>
          <w:rFonts w:ascii="Times New Roman" w:eastAsia="Times New Roman" w:hAnsi="Times New Roman"/>
          <w:bCs/>
          <w:lang w:val="uk-UA"/>
        </w:rPr>
      </w:pPr>
      <w:r w:rsidRPr="00841A1C">
        <w:rPr>
          <w:rFonts w:ascii="Times New Roman" w:eastAsia="Times New Roman" w:hAnsi="Times New Roman"/>
          <w:bCs/>
          <w:lang w:val="uk-UA"/>
        </w:rPr>
        <w:t>Додаткова угода-заява</w:t>
      </w:r>
      <w:r w:rsidRPr="009E22FE">
        <w:rPr>
          <w:rFonts w:ascii="Times New Roman" w:eastAsia="Times New Roman" w:hAnsi="Times New Roman"/>
          <w:bCs/>
          <w:lang w:val="uk-UA"/>
        </w:rPr>
        <w:t xml:space="preserve"> № ______________</w:t>
      </w:r>
    </w:p>
    <w:p w:rsidR="001E7C93" w:rsidRPr="009E22FE" w:rsidRDefault="001E7C93" w:rsidP="009B721E">
      <w:pPr>
        <w:tabs>
          <w:tab w:val="left" w:pos="0"/>
        </w:tabs>
        <w:spacing w:line="204" w:lineRule="auto"/>
        <w:jc w:val="center"/>
        <w:rPr>
          <w:rFonts w:ascii="Times New Roman" w:eastAsia="Times New Roman" w:hAnsi="Times New Roman"/>
          <w:bCs/>
          <w:lang w:val="uk-UA"/>
        </w:rPr>
      </w:pPr>
      <w:r w:rsidRPr="00841A1C">
        <w:rPr>
          <w:rFonts w:ascii="Times New Roman" w:eastAsia="Times New Roman" w:hAnsi="Times New Roman"/>
          <w:bCs/>
          <w:lang w:val="uk-UA"/>
        </w:rPr>
        <w:t>на зміну порядку розрахунків</w:t>
      </w:r>
    </w:p>
    <w:p w:rsidR="001E7C93" w:rsidRPr="009E22FE" w:rsidRDefault="001E7C93" w:rsidP="009B721E">
      <w:pPr>
        <w:spacing w:line="204" w:lineRule="auto"/>
        <w:jc w:val="center"/>
        <w:rPr>
          <w:rFonts w:ascii="Times New Roman" w:eastAsia="Times New Roman" w:hAnsi="Times New Roman"/>
          <w:lang w:val="uk-UA"/>
        </w:rPr>
      </w:pPr>
      <w:r>
        <w:rPr>
          <w:rFonts w:ascii="Times New Roman" w:eastAsia="Times New Roman" w:hAnsi="Times New Roman"/>
          <w:lang w:val="uk-UA"/>
        </w:rPr>
        <w:t>до</w:t>
      </w:r>
      <w:r w:rsidRPr="00841A1C">
        <w:rPr>
          <w:rFonts w:ascii="Times New Roman" w:eastAsia="Times New Roman" w:hAnsi="Times New Roman"/>
        </w:rPr>
        <w:t xml:space="preserve"> </w:t>
      </w:r>
      <w:r w:rsidRPr="009E22FE">
        <w:rPr>
          <w:rFonts w:ascii="Times New Roman" w:eastAsia="Times New Roman" w:hAnsi="Times New Roman"/>
          <w:lang w:val="uk-UA"/>
        </w:rPr>
        <w:t>Догов</w:t>
      </w:r>
      <w:r>
        <w:rPr>
          <w:rFonts w:ascii="Times New Roman" w:eastAsia="Times New Roman" w:hAnsi="Times New Roman"/>
          <w:lang w:val="uk-UA"/>
        </w:rPr>
        <w:t>о</w:t>
      </w:r>
      <w:r w:rsidRPr="009E22FE">
        <w:rPr>
          <w:rFonts w:ascii="Times New Roman" w:eastAsia="Times New Roman" w:hAnsi="Times New Roman"/>
          <w:lang w:val="uk-UA"/>
        </w:rPr>
        <w:t>р</w:t>
      </w:r>
      <w:r>
        <w:rPr>
          <w:rFonts w:ascii="Times New Roman" w:eastAsia="Times New Roman" w:hAnsi="Times New Roman"/>
          <w:lang w:val="uk-UA"/>
        </w:rPr>
        <w:t>у</w:t>
      </w:r>
      <w:r w:rsidRPr="009E22FE">
        <w:rPr>
          <w:rFonts w:ascii="Times New Roman" w:eastAsia="Times New Roman" w:hAnsi="Times New Roman"/>
          <w:lang w:val="uk-UA"/>
        </w:rPr>
        <w:t>-Заяв</w:t>
      </w:r>
      <w:r>
        <w:rPr>
          <w:rFonts w:ascii="Times New Roman" w:eastAsia="Times New Roman" w:hAnsi="Times New Roman"/>
          <w:lang w:val="uk-UA"/>
        </w:rPr>
        <w:t>і</w:t>
      </w:r>
      <w:r w:rsidRPr="009E22FE">
        <w:rPr>
          <w:rFonts w:ascii="Times New Roman" w:eastAsia="Times New Roman" w:hAnsi="Times New Roman"/>
          <w:lang w:val="uk-UA"/>
        </w:rPr>
        <w:t xml:space="preserve"> про </w:t>
      </w:r>
      <w:r>
        <w:rPr>
          <w:rFonts w:ascii="Times New Roman" w:eastAsia="Times New Roman" w:hAnsi="Times New Roman"/>
          <w:lang w:val="uk-UA"/>
        </w:rPr>
        <w:t>надання послуг</w:t>
      </w:r>
      <w:r w:rsidRPr="00841A1C">
        <w:rPr>
          <w:rFonts w:ascii="Times New Roman" w:eastAsia="Times New Roman" w:hAnsi="Times New Roman"/>
          <w:lang w:val="uk-UA"/>
        </w:rPr>
        <w:t xml:space="preserve"> </w:t>
      </w:r>
      <w:r w:rsidRPr="005708BC">
        <w:rPr>
          <w:rFonts w:ascii="Times New Roman" w:eastAsia="Times New Roman" w:hAnsi="Times New Roman"/>
          <w:lang w:val="uk-UA"/>
        </w:rPr>
        <w:t xml:space="preserve">ТОВ «БКІ «УКБ» </w:t>
      </w:r>
      <w:r w:rsidRPr="009E22FE">
        <w:rPr>
          <w:rFonts w:ascii="Times New Roman" w:eastAsia="Times New Roman" w:hAnsi="Times New Roman"/>
          <w:lang w:val="uk-UA"/>
        </w:rPr>
        <w:t>№ _________</w:t>
      </w:r>
      <w:r>
        <w:rPr>
          <w:rFonts w:ascii="Times New Roman" w:eastAsia="Times New Roman" w:hAnsi="Times New Roman"/>
          <w:lang w:val="uk-UA"/>
        </w:rPr>
        <w:br/>
        <w:t>від</w:t>
      </w:r>
      <w:r w:rsidRPr="009E22FE">
        <w:rPr>
          <w:rFonts w:ascii="Times New Roman" w:eastAsia="Times New Roman" w:hAnsi="Times New Roman"/>
          <w:lang w:val="uk-UA"/>
        </w:rPr>
        <w:t xml:space="preserve"> «___» _______________ 20</w:t>
      </w:r>
      <w:r>
        <w:rPr>
          <w:rFonts w:ascii="Times New Roman" w:eastAsia="Times New Roman" w:hAnsi="Times New Roman"/>
          <w:lang w:val="uk-UA"/>
        </w:rPr>
        <w:t>____</w:t>
      </w:r>
      <w:r w:rsidRPr="009E22FE">
        <w:rPr>
          <w:rFonts w:ascii="Times New Roman" w:eastAsia="Times New Roman" w:hAnsi="Times New Roman"/>
          <w:lang w:val="uk-UA"/>
        </w:rPr>
        <w:t xml:space="preserve"> </w:t>
      </w:r>
      <w:r>
        <w:rPr>
          <w:rFonts w:ascii="Times New Roman" w:eastAsia="Times New Roman" w:hAnsi="Times New Roman"/>
          <w:lang w:val="uk-UA"/>
        </w:rPr>
        <w:t>р</w:t>
      </w:r>
      <w:r w:rsidRPr="009E22FE">
        <w:rPr>
          <w:rFonts w:ascii="Times New Roman" w:eastAsia="Times New Roman" w:hAnsi="Times New Roman"/>
          <w:lang w:val="uk-UA"/>
        </w:rPr>
        <w:t>.</w:t>
      </w:r>
    </w:p>
    <w:p w:rsidR="001E7C93" w:rsidRPr="009E22FE" w:rsidRDefault="001E7C93" w:rsidP="001E7C93">
      <w:pPr>
        <w:spacing w:before="120" w:after="120"/>
        <w:rPr>
          <w:rFonts w:ascii="Times New Roman" w:eastAsia="Times New Roman" w:hAnsi="Times New Roman"/>
          <w:lang w:val="uk-UA"/>
        </w:rPr>
      </w:pPr>
      <w:r>
        <w:rPr>
          <w:rFonts w:ascii="Times New Roman" w:eastAsia="Times New Roman" w:hAnsi="Times New Roman"/>
          <w:lang w:val="uk-UA"/>
        </w:rPr>
        <w:t>м</w:t>
      </w:r>
      <w:r w:rsidRPr="009E22FE">
        <w:rPr>
          <w:rFonts w:ascii="Times New Roman" w:eastAsia="Times New Roman" w:hAnsi="Times New Roman"/>
          <w:lang w:val="uk-UA"/>
        </w:rPr>
        <w:t>. Ки</w:t>
      </w:r>
      <w:r>
        <w:rPr>
          <w:rFonts w:ascii="Times New Roman" w:eastAsia="Times New Roman" w:hAnsi="Times New Roman"/>
          <w:lang w:val="uk-UA"/>
        </w:rPr>
        <w:t>ї</w:t>
      </w:r>
      <w:r w:rsidRPr="009E22FE">
        <w:rPr>
          <w:rFonts w:ascii="Times New Roman" w:eastAsia="Times New Roman" w:hAnsi="Times New Roman"/>
          <w:lang w:val="uk-UA"/>
        </w:rPr>
        <w:t>в</w:t>
      </w:r>
      <w:r>
        <w:rPr>
          <w:rFonts w:ascii="Times New Roman" w:eastAsia="Times New Roman" w:hAnsi="Times New Roman"/>
          <w:lang w:val="uk-UA"/>
        </w:rPr>
        <w:t xml:space="preserve"> </w:t>
      </w:r>
      <w:r w:rsidRPr="009E22FE">
        <w:rPr>
          <w:rFonts w:ascii="Times New Roman" w:eastAsia="Times New Roman" w:hAnsi="Times New Roman"/>
          <w:lang w:val="uk-UA"/>
        </w:rPr>
        <w:tab/>
      </w:r>
      <w:r w:rsidRPr="009E22FE">
        <w:rPr>
          <w:rFonts w:ascii="Times New Roman" w:eastAsia="Times New Roman" w:hAnsi="Times New Roman"/>
          <w:lang w:val="uk-UA"/>
        </w:rPr>
        <w:tab/>
      </w:r>
      <w:r>
        <w:rPr>
          <w:rFonts w:ascii="Times New Roman" w:eastAsia="Times New Roman" w:hAnsi="Times New Roman"/>
          <w:lang w:val="uk-UA"/>
        </w:rPr>
        <w:tab/>
      </w:r>
      <w:r>
        <w:rPr>
          <w:rFonts w:ascii="Times New Roman" w:eastAsia="Times New Roman" w:hAnsi="Times New Roman"/>
          <w:lang w:val="uk-UA"/>
        </w:rPr>
        <w:tab/>
      </w:r>
      <w:r>
        <w:rPr>
          <w:rFonts w:ascii="Times New Roman" w:eastAsia="Times New Roman" w:hAnsi="Times New Roman"/>
          <w:lang w:val="uk-UA"/>
        </w:rPr>
        <w:tab/>
      </w:r>
      <w:r>
        <w:rPr>
          <w:rFonts w:ascii="Times New Roman" w:eastAsia="Times New Roman" w:hAnsi="Times New Roman"/>
          <w:lang w:val="uk-UA"/>
        </w:rPr>
        <w:tab/>
      </w:r>
      <w:r>
        <w:rPr>
          <w:rFonts w:ascii="Times New Roman" w:eastAsia="Times New Roman" w:hAnsi="Times New Roman"/>
          <w:lang w:val="uk-UA"/>
        </w:rPr>
        <w:tab/>
      </w:r>
      <w:r>
        <w:rPr>
          <w:rFonts w:ascii="Times New Roman" w:eastAsia="Times New Roman" w:hAnsi="Times New Roman"/>
          <w:lang w:val="uk-UA"/>
        </w:rPr>
        <w:tab/>
      </w:r>
      <w:r w:rsidRPr="009E22FE">
        <w:rPr>
          <w:rFonts w:ascii="Times New Roman" w:eastAsia="Times New Roman" w:hAnsi="Times New Roman"/>
          <w:lang w:val="uk-UA"/>
        </w:rPr>
        <w:t>«___» ________ 20</w:t>
      </w:r>
      <w:r>
        <w:rPr>
          <w:rFonts w:ascii="Times New Roman" w:eastAsia="Times New Roman" w:hAnsi="Times New Roman"/>
          <w:lang w:val="uk-UA"/>
        </w:rPr>
        <w:t>____</w:t>
      </w:r>
      <w:r w:rsidRPr="009E22FE">
        <w:rPr>
          <w:rFonts w:ascii="Times New Roman" w:eastAsia="Times New Roman" w:hAnsi="Times New Roman"/>
          <w:lang w:val="uk-UA"/>
        </w:rPr>
        <w:t xml:space="preserve"> </w:t>
      </w:r>
      <w:r>
        <w:rPr>
          <w:rFonts w:ascii="Times New Roman" w:eastAsia="Times New Roman" w:hAnsi="Times New Roman"/>
          <w:lang w:val="uk-UA"/>
        </w:rPr>
        <w:t>р</w:t>
      </w:r>
      <w:r w:rsidRPr="009E22FE">
        <w:rPr>
          <w:rFonts w:ascii="Times New Roman" w:eastAsia="Times New Roman" w:hAnsi="Times New Roman"/>
          <w:lang w:val="uk-UA"/>
        </w:rPr>
        <w:t>.</w:t>
      </w:r>
    </w:p>
    <w:p w:rsidR="00033988" w:rsidRDefault="001E7C93" w:rsidP="00A85A53">
      <w:pPr>
        <w:spacing w:after="120" w:line="204" w:lineRule="auto"/>
        <w:ind w:firstLine="284"/>
        <w:jc w:val="both"/>
        <w:rPr>
          <w:rStyle w:val="FontStyle14"/>
          <w:sz w:val="24"/>
          <w:szCs w:val="24"/>
          <w:lang w:val="uk-UA" w:eastAsia="uk-UA"/>
        </w:rPr>
      </w:pPr>
      <w:r w:rsidRPr="009E22FE">
        <w:rPr>
          <w:rFonts w:ascii="Times New Roman" w:eastAsia="Times New Roman" w:hAnsi="Times New Roman"/>
          <w:lang w:val="uk-UA"/>
        </w:rPr>
        <w:t xml:space="preserve">Сторона 1. </w:t>
      </w:r>
      <w:r w:rsidRPr="001708A7">
        <w:rPr>
          <w:rStyle w:val="FontStyle14"/>
          <w:sz w:val="24"/>
          <w:szCs w:val="24"/>
          <w:lang w:val="uk-UA" w:eastAsia="uk-UA"/>
        </w:rPr>
        <w:t>Товариство</w:t>
      </w:r>
      <w:r w:rsidRPr="009E22FE">
        <w:rPr>
          <w:rStyle w:val="FontStyle14"/>
          <w:sz w:val="24"/>
          <w:szCs w:val="24"/>
          <w:lang w:val="uk-UA" w:eastAsia="uk-UA"/>
        </w:rPr>
        <w:t xml:space="preserve"> з обмеженою відповідальністю «БЮРО КРЕДИТНИХ ІСТОРІЙ «УКРАЇНСЬКЕ КРЕДИТНЕ БЮРО», Ліцензія Державної комісії з регулювання ринків фінансових послуг України</w:t>
      </w:r>
      <w:r w:rsidRPr="009E22FE">
        <w:rPr>
          <w:rStyle w:val="FontStyle14"/>
          <w:i/>
          <w:sz w:val="24"/>
          <w:szCs w:val="24"/>
          <w:lang w:val="uk-UA" w:eastAsia="uk-UA"/>
        </w:rPr>
        <w:t xml:space="preserve"> </w:t>
      </w:r>
      <w:r w:rsidRPr="009E22FE">
        <w:rPr>
          <w:rStyle w:val="FontStyle14"/>
          <w:sz w:val="24"/>
          <w:szCs w:val="24"/>
          <w:lang w:val="uk-UA" w:eastAsia="uk-UA"/>
        </w:rPr>
        <w:t xml:space="preserve">від 15.10.2010 року на провадження господарської діяльності, пов’язаної із збиранням, обробленням, зберіганням, захистом, використанням інформації, яка складає кредитну історію, Серія АГ № 505526 (строк дії – безстрокова), іменоване надалі – Бюро, в особі Генерального директора Остапчука Сергія Івановича, який діє на підставі Статуту, з </w:t>
      </w:r>
      <w:r>
        <w:rPr>
          <w:rStyle w:val="FontStyle14"/>
          <w:sz w:val="24"/>
          <w:szCs w:val="24"/>
          <w:lang w:val="uk-UA" w:eastAsia="uk-UA"/>
        </w:rPr>
        <w:t>одн</w:t>
      </w:r>
      <w:r w:rsidRPr="009E22FE">
        <w:rPr>
          <w:rStyle w:val="FontStyle14"/>
          <w:sz w:val="24"/>
          <w:szCs w:val="24"/>
          <w:lang w:val="uk-UA" w:eastAsia="uk-UA"/>
        </w:rPr>
        <w:t>ої сторони,</w:t>
      </w:r>
    </w:p>
    <w:p w:rsidR="001E7C93" w:rsidRPr="009E22FE" w:rsidRDefault="001E7C93" w:rsidP="00A85A53">
      <w:pPr>
        <w:spacing w:after="120" w:line="204" w:lineRule="auto"/>
        <w:ind w:firstLine="284"/>
        <w:jc w:val="both"/>
        <w:rPr>
          <w:rFonts w:ascii="Times New Roman" w:eastAsia="Times New Roman" w:hAnsi="Times New Roman"/>
          <w:lang w:val="uk-UA"/>
        </w:rPr>
      </w:pPr>
      <w:r w:rsidRPr="00A85A53">
        <w:rPr>
          <w:rStyle w:val="FontStyle14"/>
          <w:sz w:val="24"/>
          <w:szCs w:val="24"/>
          <w:lang w:eastAsia="uk-UA"/>
        </w:rPr>
        <w:t>Сторона</w:t>
      </w:r>
      <w:r w:rsidRPr="009E22FE">
        <w:rPr>
          <w:rFonts w:ascii="Times New Roman" w:eastAsia="Times New Roman" w:hAnsi="Times New Roman"/>
          <w:lang w:val="uk-UA"/>
        </w:rPr>
        <w:t xml:space="preserve"> 2. __________________________________________________, резидент Укра</w:t>
      </w:r>
      <w:r>
        <w:rPr>
          <w:rFonts w:ascii="Times New Roman" w:eastAsia="Times New Roman" w:hAnsi="Times New Roman"/>
          <w:lang w:val="uk-UA"/>
        </w:rPr>
        <w:t>ї</w:t>
      </w:r>
      <w:r w:rsidRPr="009E22FE">
        <w:rPr>
          <w:rFonts w:ascii="Times New Roman" w:eastAsia="Times New Roman" w:hAnsi="Times New Roman"/>
          <w:lang w:val="uk-UA"/>
        </w:rPr>
        <w:t>н</w:t>
      </w:r>
      <w:r>
        <w:rPr>
          <w:rFonts w:ascii="Times New Roman" w:eastAsia="Times New Roman" w:hAnsi="Times New Roman"/>
          <w:lang w:val="uk-UA"/>
        </w:rPr>
        <w:t>и, код ЄД</w:t>
      </w:r>
      <w:r w:rsidRPr="009E22FE">
        <w:rPr>
          <w:rFonts w:ascii="Times New Roman" w:eastAsia="Times New Roman" w:hAnsi="Times New Roman"/>
          <w:lang w:val="uk-UA"/>
        </w:rPr>
        <w:t>РПОУ</w:t>
      </w:r>
      <w:r>
        <w:rPr>
          <w:rFonts w:ascii="Times New Roman" w:eastAsia="Times New Roman" w:hAnsi="Times New Roman"/>
          <w:lang w:val="uk-UA"/>
        </w:rPr>
        <w:t xml:space="preserve"> </w:t>
      </w:r>
      <w:r w:rsidRPr="009E22FE">
        <w:rPr>
          <w:rFonts w:ascii="Times New Roman" w:eastAsia="Times New Roman" w:hAnsi="Times New Roman"/>
          <w:lang w:val="uk-UA"/>
        </w:rPr>
        <w:t xml:space="preserve">_________, </w:t>
      </w:r>
      <w:r w:rsidRPr="009E22FE">
        <w:rPr>
          <w:rStyle w:val="FontStyle14"/>
          <w:sz w:val="24"/>
          <w:szCs w:val="24"/>
          <w:lang w:val="uk-UA" w:eastAsia="uk-UA"/>
        </w:rPr>
        <w:t>іменован</w:t>
      </w:r>
      <w:r>
        <w:rPr>
          <w:rStyle w:val="FontStyle14"/>
          <w:sz w:val="24"/>
          <w:szCs w:val="24"/>
          <w:lang w:val="uk-UA" w:eastAsia="uk-UA"/>
        </w:rPr>
        <w:t>ий</w:t>
      </w:r>
      <w:r w:rsidRPr="009E22FE">
        <w:rPr>
          <w:rStyle w:val="FontStyle14"/>
          <w:sz w:val="24"/>
          <w:szCs w:val="24"/>
          <w:lang w:val="uk-UA" w:eastAsia="uk-UA"/>
        </w:rPr>
        <w:t xml:space="preserve"> надалі </w:t>
      </w:r>
      <w:r w:rsidRPr="009E22FE">
        <w:rPr>
          <w:rFonts w:ascii="Times New Roman" w:eastAsia="Times New Roman" w:hAnsi="Times New Roman"/>
          <w:bCs/>
          <w:lang w:val="uk-UA"/>
        </w:rPr>
        <w:t>Користувач</w:t>
      </w:r>
      <w:r w:rsidRPr="009E22FE">
        <w:rPr>
          <w:rFonts w:ascii="Times New Roman" w:eastAsia="Times New Roman" w:hAnsi="Times New Roman"/>
          <w:lang w:val="uk-UA"/>
        </w:rPr>
        <w:t xml:space="preserve">, в </w:t>
      </w:r>
      <w:r w:rsidRPr="009E22FE">
        <w:rPr>
          <w:rStyle w:val="FontStyle14"/>
          <w:sz w:val="24"/>
          <w:szCs w:val="24"/>
          <w:lang w:val="uk-UA" w:eastAsia="uk-UA"/>
        </w:rPr>
        <w:t xml:space="preserve">особі </w:t>
      </w:r>
      <w:r w:rsidRPr="009E22FE">
        <w:rPr>
          <w:rFonts w:ascii="Times New Roman" w:eastAsia="Times New Roman" w:hAnsi="Times New Roman"/>
          <w:lang w:val="uk-UA"/>
        </w:rPr>
        <w:t>_________</w:t>
      </w:r>
      <w:r>
        <w:rPr>
          <w:rFonts w:ascii="Times New Roman" w:eastAsia="Times New Roman" w:hAnsi="Times New Roman"/>
          <w:lang w:val="uk-UA"/>
        </w:rPr>
        <w:t>_____</w:t>
      </w:r>
      <w:r w:rsidRPr="009E22FE">
        <w:rPr>
          <w:rFonts w:ascii="Times New Roman" w:eastAsia="Times New Roman" w:hAnsi="Times New Roman"/>
          <w:lang w:val="uk-UA"/>
        </w:rPr>
        <w:t xml:space="preserve">___________, </w:t>
      </w:r>
      <w:r w:rsidRPr="009E22FE">
        <w:rPr>
          <w:rStyle w:val="FontStyle14"/>
          <w:sz w:val="24"/>
          <w:szCs w:val="24"/>
          <w:lang w:val="uk-UA" w:eastAsia="uk-UA"/>
        </w:rPr>
        <w:t xml:space="preserve">який діє </w:t>
      </w:r>
      <w:r w:rsidRPr="009E22FE">
        <w:rPr>
          <w:rFonts w:ascii="Times New Roman" w:eastAsia="Times New Roman" w:hAnsi="Times New Roman"/>
          <w:lang w:val="uk-UA"/>
        </w:rPr>
        <w:t xml:space="preserve">на </w:t>
      </w:r>
      <w:r w:rsidRPr="009E22FE">
        <w:rPr>
          <w:rStyle w:val="FontStyle14"/>
          <w:sz w:val="24"/>
          <w:szCs w:val="24"/>
          <w:lang w:val="uk-UA" w:eastAsia="uk-UA"/>
        </w:rPr>
        <w:t xml:space="preserve">підставі </w:t>
      </w:r>
      <w:r w:rsidRPr="009E22FE">
        <w:rPr>
          <w:rFonts w:ascii="Times New Roman" w:eastAsia="Times New Roman" w:hAnsi="Times New Roman"/>
          <w:lang w:val="uk-UA"/>
        </w:rPr>
        <w:t xml:space="preserve">_______________, </w:t>
      </w:r>
      <w:r>
        <w:rPr>
          <w:rFonts w:ascii="Times New Roman" w:eastAsia="Times New Roman" w:hAnsi="Times New Roman"/>
          <w:lang w:val="uk-UA"/>
        </w:rPr>
        <w:t>з</w:t>
      </w:r>
      <w:r w:rsidRPr="009E22FE">
        <w:rPr>
          <w:rFonts w:ascii="Times New Roman" w:eastAsia="Times New Roman" w:hAnsi="Times New Roman"/>
          <w:lang w:val="uk-UA"/>
        </w:rPr>
        <w:t xml:space="preserve"> друго</w:t>
      </w:r>
      <w:r>
        <w:rPr>
          <w:rFonts w:ascii="Times New Roman" w:eastAsia="Times New Roman" w:hAnsi="Times New Roman"/>
          <w:lang w:val="uk-UA"/>
        </w:rPr>
        <w:t>ї</w:t>
      </w:r>
      <w:r w:rsidRPr="009E22FE">
        <w:rPr>
          <w:rFonts w:ascii="Times New Roman" w:eastAsia="Times New Roman" w:hAnsi="Times New Roman"/>
          <w:lang w:val="uk-UA"/>
        </w:rPr>
        <w:t xml:space="preserve"> </w:t>
      </w:r>
      <w:r w:rsidRPr="009E22FE">
        <w:rPr>
          <w:rStyle w:val="FontStyle14"/>
          <w:sz w:val="24"/>
          <w:szCs w:val="24"/>
          <w:lang w:val="uk-UA" w:eastAsia="uk-UA"/>
        </w:rPr>
        <w:t>сторони</w:t>
      </w:r>
      <w:r w:rsidRPr="009E22FE">
        <w:rPr>
          <w:rFonts w:ascii="Times New Roman" w:eastAsia="Times New Roman" w:hAnsi="Times New Roman"/>
          <w:lang w:val="uk-UA"/>
        </w:rPr>
        <w:t xml:space="preserve">, </w:t>
      </w:r>
      <w:r w:rsidRPr="009E22FE">
        <w:rPr>
          <w:rStyle w:val="FontStyle14"/>
          <w:sz w:val="24"/>
          <w:szCs w:val="24"/>
          <w:lang w:val="uk-UA" w:eastAsia="uk-UA"/>
        </w:rPr>
        <w:t>кожний окремо згаданий як «Сторона»</w:t>
      </w:r>
      <w:r w:rsidRPr="009E22FE">
        <w:rPr>
          <w:rFonts w:ascii="Times New Roman" w:eastAsia="Times New Roman" w:hAnsi="Times New Roman"/>
          <w:lang w:val="uk-UA"/>
        </w:rPr>
        <w:t xml:space="preserve">, </w:t>
      </w:r>
      <w:r w:rsidRPr="001708A7">
        <w:rPr>
          <w:rFonts w:ascii="Times New Roman" w:eastAsia="Times New Roman" w:hAnsi="Times New Roman"/>
          <w:lang w:val="uk-UA"/>
        </w:rPr>
        <w:t xml:space="preserve">і разом іменовані </w:t>
      </w:r>
      <w:r w:rsidRPr="009E22FE">
        <w:rPr>
          <w:rFonts w:ascii="Times New Roman" w:eastAsia="Times New Roman" w:hAnsi="Times New Roman"/>
          <w:lang w:val="uk-UA"/>
        </w:rPr>
        <w:t>«Сторон</w:t>
      </w:r>
      <w:r>
        <w:rPr>
          <w:rFonts w:ascii="Times New Roman" w:eastAsia="Times New Roman" w:hAnsi="Times New Roman"/>
          <w:lang w:val="uk-UA"/>
        </w:rPr>
        <w:t>и</w:t>
      </w:r>
      <w:r w:rsidRPr="009E22FE">
        <w:rPr>
          <w:rFonts w:ascii="Times New Roman" w:eastAsia="Times New Roman" w:hAnsi="Times New Roman"/>
          <w:lang w:val="uk-UA"/>
        </w:rPr>
        <w:t xml:space="preserve">», </w:t>
      </w:r>
      <w:r>
        <w:rPr>
          <w:rFonts w:ascii="Times New Roman" w:eastAsia="Times New Roman" w:hAnsi="Times New Roman"/>
          <w:lang w:val="uk-UA"/>
        </w:rPr>
        <w:t>уклали</w:t>
      </w:r>
      <w:r w:rsidRPr="009E22FE">
        <w:rPr>
          <w:rFonts w:ascii="Times New Roman" w:eastAsia="Times New Roman" w:hAnsi="Times New Roman"/>
          <w:lang w:val="uk-UA"/>
        </w:rPr>
        <w:t xml:space="preserve"> </w:t>
      </w:r>
      <w:r>
        <w:rPr>
          <w:rFonts w:ascii="Times New Roman" w:eastAsia="Times New Roman" w:hAnsi="Times New Roman"/>
          <w:lang w:val="uk-UA"/>
        </w:rPr>
        <w:t>цю</w:t>
      </w:r>
      <w:r w:rsidRPr="009E22FE">
        <w:rPr>
          <w:rFonts w:ascii="Times New Roman" w:eastAsia="Times New Roman" w:hAnsi="Times New Roman"/>
          <w:lang w:val="uk-UA"/>
        </w:rPr>
        <w:t xml:space="preserve"> </w:t>
      </w:r>
      <w:r w:rsidRPr="00841A1C">
        <w:rPr>
          <w:rFonts w:ascii="Times New Roman" w:eastAsia="Times New Roman" w:hAnsi="Times New Roman"/>
          <w:bCs/>
          <w:lang w:val="uk-UA"/>
        </w:rPr>
        <w:t>Додатков</w:t>
      </w:r>
      <w:r>
        <w:rPr>
          <w:rFonts w:ascii="Times New Roman" w:eastAsia="Times New Roman" w:hAnsi="Times New Roman"/>
          <w:bCs/>
          <w:lang w:val="uk-UA"/>
        </w:rPr>
        <w:t>у</w:t>
      </w:r>
      <w:r w:rsidRPr="00841A1C">
        <w:rPr>
          <w:rFonts w:ascii="Times New Roman" w:eastAsia="Times New Roman" w:hAnsi="Times New Roman"/>
          <w:bCs/>
          <w:lang w:val="uk-UA"/>
        </w:rPr>
        <w:t xml:space="preserve"> угод</w:t>
      </w:r>
      <w:r>
        <w:rPr>
          <w:rFonts w:ascii="Times New Roman" w:eastAsia="Times New Roman" w:hAnsi="Times New Roman"/>
          <w:bCs/>
          <w:lang w:val="uk-UA"/>
        </w:rPr>
        <w:t>у</w:t>
      </w:r>
      <w:r w:rsidRPr="00841A1C">
        <w:rPr>
          <w:rFonts w:ascii="Times New Roman" w:eastAsia="Times New Roman" w:hAnsi="Times New Roman"/>
          <w:bCs/>
          <w:lang w:val="uk-UA"/>
        </w:rPr>
        <w:t>-заяв</w:t>
      </w:r>
      <w:r>
        <w:rPr>
          <w:rFonts w:ascii="Times New Roman" w:eastAsia="Times New Roman" w:hAnsi="Times New Roman"/>
          <w:bCs/>
          <w:lang w:val="uk-UA"/>
        </w:rPr>
        <w:t>у</w:t>
      </w:r>
      <w:r w:rsidRPr="009E22FE">
        <w:rPr>
          <w:rFonts w:ascii="Times New Roman" w:eastAsia="Times New Roman" w:hAnsi="Times New Roman"/>
          <w:bCs/>
          <w:lang w:val="uk-UA"/>
        </w:rPr>
        <w:t xml:space="preserve"> </w:t>
      </w:r>
      <w:r>
        <w:rPr>
          <w:rFonts w:ascii="Times New Roman" w:eastAsia="Times New Roman" w:hAnsi="Times New Roman"/>
          <w:lang w:val="uk-UA"/>
        </w:rPr>
        <w:t>пр</w:t>
      </w:r>
      <w:r w:rsidRPr="009E22FE">
        <w:rPr>
          <w:rFonts w:ascii="Times New Roman" w:eastAsia="Times New Roman" w:hAnsi="Times New Roman"/>
          <w:lang w:val="uk-UA"/>
        </w:rPr>
        <w:t>о н</w:t>
      </w:r>
      <w:r>
        <w:rPr>
          <w:rFonts w:ascii="Times New Roman" w:eastAsia="Times New Roman" w:hAnsi="Times New Roman"/>
          <w:lang w:val="uk-UA"/>
        </w:rPr>
        <w:t>аступне</w:t>
      </w:r>
      <w:r w:rsidRPr="009E22FE">
        <w:rPr>
          <w:rFonts w:ascii="Times New Roman" w:eastAsia="Times New Roman" w:hAnsi="Times New Roman"/>
          <w:lang w:val="uk-UA"/>
        </w:rPr>
        <w:t>:</w:t>
      </w:r>
    </w:p>
    <w:p w:rsidR="001E7C93" w:rsidRPr="009E22FE" w:rsidRDefault="001E7C93" w:rsidP="00A85A53">
      <w:pPr>
        <w:spacing w:line="216" w:lineRule="auto"/>
        <w:ind w:firstLine="284"/>
        <w:jc w:val="both"/>
        <w:rPr>
          <w:rFonts w:ascii="Times New Roman" w:eastAsia="Times New Roman" w:hAnsi="Times New Roman"/>
          <w:lang w:val="uk-UA"/>
        </w:rPr>
      </w:pPr>
      <w:r>
        <w:rPr>
          <w:rFonts w:ascii="Times New Roman" w:eastAsia="Times New Roman" w:hAnsi="Times New Roman"/>
          <w:lang w:val="uk-UA"/>
        </w:rPr>
        <w:t xml:space="preserve">1. </w:t>
      </w:r>
      <w:r w:rsidRPr="009E22FE">
        <w:rPr>
          <w:rFonts w:ascii="Times New Roman" w:eastAsia="Times New Roman" w:hAnsi="Times New Roman"/>
          <w:lang w:val="uk-UA"/>
        </w:rPr>
        <w:t>Пункт 6 Догов</w:t>
      </w:r>
      <w:r>
        <w:rPr>
          <w:rFonts w:ascii="Times New Roman" w:eastAsia="Times New Roman" w:hAnsi="Times New Roman"/>
          <w:lang w:val="uk-UA"/>
        </w:rPr>
        <w:t>о</w:t>
      </w:r>
      <w:r w:rsidRPr="009E22FE">
        <w:rPr>
          <w:rFonts w:ascii="Times New Roman" w:eastAsia="Times New Roman" w:hAnsi="Times New Roman"/>
          <w:lang w:val="uk-UA"/>
        </w:rPr>
        <w:t>р</w:t>
      </w:r>
      <w:r>
        <w:rPr>
          <w:rFonts w:ascii="Times New Roman" w:eastAsia="Times New Roman" w:hAnsi="Times New Roman"/>
          <w:lang w:val="uk-UA"/>
        </w:rPr>
        <w:t>у</w:t>
      </w:r>
      <w:r w:rsidRPr="009E22FE">
        <w:rPr>
          <w:rFonts w:ascii="Times New Roman" w:eastAsia="Times New Roman" w:hAnsi="Times New Roman"/>
          <w:lang w:val="uk-UA"/>
        </w:rPr>
        <w:t>-Заяв</w:t>
      </w:r>
      <w:r>
        <w:rPr>
          <w:rFonts w:ascii="Times New Roman" w:eastAsia="Times New Roman" w:hAnsi="Times New Roman"/>
          <w:lang w:val="uk-UA"/>
        </w:rPr>
        <w:t>і</w:t>
      </w:r>
      <w:r w:rsidRPr="009E22FE">
        <w:rPr>
          <w:rFonts w:ascii="Times New Roman" w:eastAsia="Times New Roman" w:hAnsi="Times New Roman"/>
          <w:lang w:val="uk-UA"/>
        </w:rPr>
        <w:t xml:space="preserve"> </w:t>
      </w:r>
      <w:r w:rsidRPr="00841A1C">
        <w:rPr>
          <w:rFonts w:ascii="Times New Roman" w:eastAsia="Times New Roman" w:hAnsi="Times New Roman"/>
          <w:lang w:val="uk-UA"/>
        </w:rPr>
        <w:t>читати в такій редакції</w:t>
      </w:r>
      <w:r w:rsidRPr="009E22FE">
        <w:rPr>
          <w:rFonts w:ascii="Times New Roman" w:eastAsia="Times New Roman" w:hAnsi="Times New Roman"/>
          <w:lang w:val="uk-UA"/>
        </w:rPr>
        <w:t>:</w:t>
      </w:r>
    </w:p>
    <w:p w:rsidR="001E7C93" w:rsidRPr="001708A7" w:rsidRDefault="001E7C93" w:rsidP="00A85A53">
      <w:pPr>
        <w:spacing w:after="120" w:line="216" w:lineRule="auto"/>
        <w:ind w:firstLine="284"/>
        <w:jc w:val="both"/>
        <w:rPr>
          <w:rFonts w:ascii="Times New Roman" w:eastAsia="Times New Roman" w:hAnsi="Times New Roman"/>
          <w:i/>
          <w:iCs/>
          <w:color w:val="auto"/>
          <w:lang w:val="uk-UA"/>
        </w:rPr>
      </w:pPr>
      <w:r w:rsidRPr="001708A7">
        <w:rPr>
          <w:rFonts w:ascii="Times New Roman" w:eastAsia="Times New Roman" w:hAnsi="Times New Roman"/>
          <w:color w:val="auto"/>
          <w:lang w:val="uk-UA"/>
        </w:rPr>
        <w:t>6. Форма розрахунків:</w:t>
      </w:r>
    </w:p>
    <w:p w:rsidR="001E7C93" w:rsidRPr="001708A7" w:rsidRDefault="001E7C93" w:rsidP="001E7C93">
      <w:pPr>
        <w:spacing w:line="216" w:lineRule="auto"/>
        <w:ind w:left="360"/>
        <w:rPr>
          <w:rFonts w:ascii="Times New Roman" w:eastAsia="Times New Roman" w:hAnsi="Times New Roman"/>
          <w:iCs/>
          <w:sz w:val="16"/>
          <w:lang w:val="uk-UA"/>
        </w:rPr>
      </w:pPr>
      <w:r w:rsidRPr="001708A7">
        <w:rPr>
          <w:rFonts w:ascii="Times New Roman" w:eastAsia="Times New Roman" w:hAnsi="Times New Roman"/>
          <w:iCs/>
          <w:sz w:val="16"/>
          <w:lang w:val="uk-UA"/>
        </w:rPr>
        <w:t>(</w:t>
      </w:r>
      <w:r>
        <w:rPr>
          <w:rFonts w:ascii="Times New Roman" w:eastAsia="Times New Roman" w:hAnsi="Times New Roman"/>
          <w:iCs/>
          <w:sz w:val="16"/>
          <w:lang w:val="uk-UA"/>
        </w:rPr>
        <w:t>вказати потрібне</w:t>
      </w:r>
      <w:r w:rsidRPr="001708A7">
        <w:rPr>
          <w:rFonts w:ascii="Times New Roman" w:eastAsia="Times New Roman" w:hAnsi="Times New Roman"/>
          <w:iCs/>
          <w:sz w:val="16"/>
          <w:lang w:val="uk-UA"/>
        </w:rPr>
        <w:t>)</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
        <w:gridCol w:w="8869"/>
      </w:tblGrid>
      <w:tr w:rsidR="001E7C93" w:rsidRPr="009E22FE" w:rsidTr="0004363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spacing w:line="216" w:lineRule="auto"/>
              <w:rPr>
                <w:rFonts w:ascii="Times New Roman" w:hAnsi="Times New Roman"/>
                <w:lang w:val="uk-UA"/>
              </w:rPr>
            </w:pPr>
          </w:p>
        </w:tc>
        <w:tc>
          <w:tcPr>
            <w:tcW w:w="471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67471E" w:rsidRDefault="001E7C93" w:rsidP="009B721E">
            <w:pPr>
              <w:tabs>
                <w:tab w:val="left" w:pos="0"/>
              </w:tabs>
              <w:spacing w:line="204" w:lineRule="auto"/>
              <w:rPr>
                <w:rFonts w:ascii="Times New Roman" w:eastAsia="Times New Roman" w:hAnsi="Times New Roman"/>
                <w:bCs/>
                <w:lang w:val="uk-UA"/>
              </w:rPr>
            </w:pPr>
            <w:r w:rsidRPr="009E22FE">
              <w:rPr>
                <w:rFonts w:ascii="Times New Roman" w:eastAsia="Times New Roman" w:hAnsi="Times New Roman"/>
                <w:bCs/>
                <w:lang w:val="uk-UA"/>
              </w:rPr>
              <w:t xml:space="preserve">Оплата по факту </w:t>
            </w:r>
            <w:r>
              <w:rPr>
                <w:rFonts w:ascii="Times New Roman" w:eastAsia="Times New Roman" w:hAnsi="Times New Roman"/>
                <w:bCs/>
                <w:lang w:val="uk-UA"/>
              </w:rPr>
              <w:t>приймання-передачі послуг</w:t>
            </w:r>
            <w:r w:rsidRPr="009E22FE">
              <w:rPr>
                <w:rFonts w:ascii="Times New Roman" w:eastAsia="Times New Roman" w:hAnsi="Times New Roman"/>
                <w:bCs/>
                <w:lang w:val="uk-UA"/>
              </w:rPr>
              <w:t xml:space="preserve"> </w:t>
            </w:r>
            <w:r>
              <w:rPr>
                <w:rFonts w:ascii="Times New Roman" w:eastAsia="Times New Roman" w:hAnsi="Times New Roman"/>
                <w:bCs/>
                <w:lang w:val="uk-UA"/>
              </w:rPr>
              <w:t>за</w:t>
            </w:r>
            <w:r w:rsidRPr="009E22FE">
              <w:rPr>
                <w:rFonts w:ascii="Times New Roman" w:eastAsia="Times New Roman" w:hAnsi="Times New Roman"/>
                <w:bCs/>
                <w:lang w:val="uk-UA"/>
              </w:rPr>
              <w:t xml:space="preserve"> тариф</w:t>
            </w:r>
            <w:r>
              <w:rPr>
                <w:rFonts w:ascii="Times New Roman" w:eastAsia="Times New Roman" w:hAnsi="Times New Roman"/>
                <w:bCs/>
                <w:lang w:val="uk-UA"/>
              </w:rPr>
              <w:t>ом</w:t>
            </w:r>
            <w:r w:rsidRPr="009E22FE">
              <w:rPr>
                <w:rFonts w:ascii="Times New Roman" w:eastAsia="Times New Roman" w:hAnsi="Times New Roman"/>
                <w:bCs/>
                <w:lang w:val="uk-UA"/>
              </w:rPr>
              <w:t xml:space="preserve"> Бюро</w:t>
            </w:r>
            <w:r>
              <w:rPr>
                <w:rFonts w:ascii="Times New Roman" w:eastAsia="Times New Roman" w:hAnsi="Times New Roman"/>
                <w:bCs/>
                <w:lang w:val="uk-UA"/>
              </w:rPr>
              <w:t xml:space="preserve"> (модель 1)</w:t>
            </w:r>
          </w:p>
        </w:tc>
      </w:tr>
      <w:tr w:rsidR="001E7C93" w:rsidRPr="009E22FE" w:rsidTr="0004363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spacing w:line="216" w:lineRule="auto"/>
              <w:rPr>
                <w:rFonts w:ascii="Times New Roman" w:hAnsi="Times New Roman"/>
                <w:lang w:val="uk-UA"/>
              </w:rPr>
            </w:pPr>
          </w:p>
        </w:tc>
        <w:tc>
          <w:tcPr>
            <w:tcW w:w="471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67471E" w:rsidRDefault="001E7C93" w:rsidP="009B721E">
            <w:pPr>
              <w:tabs>
                <w:tab w:val="left" w:pos="0"/>
              </w:tabs>
              <w:spacing w:line="204" w:lineRule="auto"/>
              <w:rPr>
                <w:rFonts w:ascii="Times New Roman" w:eastAsia="Times New Roman" w:hAnsi="Times New Roman"/>
                <w:bCs/>
                <w:lang w:val="uk-UA"/>
              </w:rPr>
            </w:pPr>
            <w:r w:rsidRPr="009E22FE">
              <w:rPr>
                <w:rFonts w:ascii="Times New Roman" w:eastAsia="Times New Roman" w:hAnsi="Times New Roman"/>
                <w:bCs/>
                <w:lang w:val="uk-UA"/>
              </w:rPr>
              <w:t xml:space="preserve">Оплата по факту </w:t>
            </w:r>
            <w:r>
              <w:rPr>
                <w:rFonts w:ascii="Times New Roman" w:eastAsia="Times New Roman" w:hAnsi="Times New Roman"/>
                <w:bCs/>
                <w:lang w:val="uk-UA"/>
              </w:rPr>
              <w:t>приймання-передачі послуг</w:t>
            </w:r>
            <w:r w:rsidRPr="009E22FE">
              <w:rPr>
                <w:rFonts w:ascii="Times New Roman" w:eastAsia="Times New Roman" w:hAnsi="Times New Roman"/>
                <w:bCs/>
                <w:lang w:val="uk-UA"/>
              </w:rPr>
              <w:t xml:space="preserve"> </w:t>
            </w:r>
            <w:r>
              <w:rPr>
                <w:rFonts w:ascii="Times New Roman" w:eastAsia="Times New Roman" w:hAnsi="Times New Roman"/>
                <w:bCs/>
                <w:lang w:val="uk-UA"/>
              </w:rPr>
              <w:t>за</w:t>
            </w:r>
            <w:r w:rsidRPr="009E22FE">
              <w:rPr>
                <w:rFonts w:ascii="Times New Roman" w:eastAsia="Times New Roman" w:hAnsi="Times New Roman"/>
                <w:bCs/>
                <w:lang w:val="uk-UA"/>
              </w:rPr>
              <w:t xml:space="preserve"> тариф</w:t>
            </w:r>
            <w:r>
              <w:rPr>
                <w:rFonts w:ascii="Times New Roman" w:eastAsia="Times New Roman" w:hAnsi="Times New Roman"/>
                <w:bCs/>
                <w:lang w:val="uk-UA"/>
              </w:rPr>
              <w:t>ом</w:t>
            </w:r>
            <w:r w:rsidRPr="009E22FE">
              <w:rPr>
                <w:rFonts w:ascii="Times New Roman" w:eastAsia="Times New Roman" w:hAnsi="Times New Roman"/>
                <w:bCs/>
                <w:lang w:val="uk-UA"/>
              </w:rPr>
              <w:t xml:space="preserve"> Бюро</w:t>
            </w:r>
            <w:r>
              <w:rPr>
                <w:rFonts w:ascii="Times New Roman" w:eastAsia="Times New Roman" w:hAnsi="Times New Roman"/>
                <w:bCs/>
                <w:lang w:val="uk-UA"/>
              </w:rPr>
              <w:t xml:space="preserve"> (модель 2)</w:t>
            </w:r>
          </w:p>
        </w:tc>
      </w:tr>
      <w:tr w:rsidR="001E7C93" w:rsidRPr="009E22FE" w:rsidTr="0004363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spacing w:line="216" w:lineRule="auto"/>
              <w:rPr>
                <w:rFonts w:ascii="Times New Roman" w:hAnsi="Times New Roman"/>
                <w:lang w:val="uk-UA"/>
              </w:rPr>
            </w:pPr>
          </w:p>
        </w:tc>
        <w:tc>
          <w:tcPr>
            <w:tcW w:w="471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67471E" w:rsidRDefault="001E7C93" w:rsidP="009B721E">
            <w:pPr>
              <w:tabs>
                <w:tab w:val="left" w:pos="0"/>
              </w:tabs>
              <w:spacing w:line="204" w:lineRule="auto"/>
              <w:rPr>
                <w:rFonts w:ascii="Times New Roman" w:eastAsia="Times New Roman" w:hAnsi="Times New Roman"/>
                <w:bCs/>
                <w:lang w:val="uk-UA"/>
              </w:rPr>
            </w:pPr>
            <w:r w:rsidRPr="009E22FE">
              <w:rPr>
                <w:rFonts w:ascii="Times New Roman" w:eastAsia="Times New Roman" w:hAnsi="Times New Roman"/>
                <w:bCs/>
                <w:lang w:val="uk-UA"/>
              </w:rPr>
              <w:t xml:space="preserve">Оплата по факту </w:t>
            </w:r>
            <w:r>
              <w:rPr>
                <w:rFonts w:ascii="Times New Roman" w:eastAsia="Times New Roman" w:hAnsi="Times New Roman"/>
                <w:bCs/>
                <w:lang w:val="uk-UA"/>
              </w:rPr>
              <w:t>приймання-передачі послуг</w:t>
            </w:r>
            <w:r w:rsidRPr="009E22FE">
              <w:rPr>
                <w:rFonts w:ascii="Times New Roman" w:eastAsia="Times New Roman" w:hAnsi="Times New Roman"/>
                <w:bCs/>
                <w:lang w:val="uk-UA"/>
              </w:rPr>
              <w:t xml:space="preserve"> </w:t>
            </w:r>
            <w:r>
              <w:rPr>
                <w:rFonts w:ascii="Times New Roman" w:eastAsia="Times New Roman" w:hAnsi="Times New Roman"/>
                <w:bCs/>
                <w:lang w:val="uk-UA"/>
              </w:rPr>
              <w:t>за</w:t>
            </w:r>
            <w:r w:rsidRPr="009E22FE">
              <w:rPr>
                <w:rFonts w:ascii="Times New Roman" w:eastAsia="Times New Roman" w:hAnsi="Times New Roman"/>
                <w:bCs/>
                <w:lang w:val="uk-UA"/>
              </w:rPr>
              <w:t xml:space="preserve"> тариф</w:t>
            </w:r>
            <w:r>
              <w:rPr>
                <w:rFonts w:ascii="Times New Roman" w:eastAsia="Times New Roman" w:hAnsi="Times New Roman"/>
                <w:bCs/>
                <w:lang w:val="uk-UA"/>
              </w:rPr>
              <w:t>ом</w:t>
            </w:r>
            <w:r w:rsidRPr="009E22FE">
              <w:rPr>
                <w:rFonts w:ascii="Times New Roman" w:eastAsia="Times New Roman" w:hAnsi="Times New Roman"/>
                <w:bCs/>
                <w:lang w:val="uk-UA"/>
              </w:rPr>
              <w:t xml:space="preserve"> Бюро</w:t>
            </w:r>
            <w:r>
              <w:rPr>
                <w:rFonts w:ascii="Times New Roman" w:eastAsia="Times New Roman" w:hAnsi="Times New Roman"/>
                <w:bCs/>
                <w:lang w:val="uk-UA"/>
              </w:rPr>
              <w:t xml:space="preserve"> (модель 3)</w:t>
            </w:r>
          </w:p>
        </w:tc>
      </w:tr>
      <w:tr w:rsidR="001E7C93" w:rsidRPr="009E22FE" w:rsidTr="0004363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spacing w:line="216" w:lineRule="auto"/>
              <w:rPr>
                <w:rFonts w:ascii="Times New Roman" w:hAnsi="Times New Roman"/>
                <w:lang w:val="uk-UA"/>
              </w:rPr>
            </w:pPr>
          </w:p>
        </w:tc>
        <w:tc>
          <w:tcPr>
            <w:tcW w:w="471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67471E" w:rsidRDefault="001E7C93" w:rsidP="009B721E">
            <w:pPr>
              <w:tabs>
                <w:tab w:val="left" w:pos="0"/>
              </w:tabs>
              <w:spacing w:line="204" w:lineRule="auto"/>
              <w:rPr>
                <w:rFonts w:ascii="Times New Roman" w:eastAsia="Times New Roman" w:hAnsi="Times New Roman"/>
                <w:bCs/>
                <w:lang w:val="uk-UA"/>
              </w:rPr>
            </w:pPr>
            <w:r w:rsidRPr="009E22FE">
              <w:rPr>
                <w:rFonts w:ascii="Times New Roman" w:eastAsia="Times New Roman" w:hAnsi="Times New Roman"/>
                <w:bCs/>
                <w:lang w:val="uk-UA"/>
              </w:rPr>
              <w:t xml:space="preserve">Оплата по факту </w:t>
            </w:r>
            <w:r>
              <w:rPr>
                <w:rFonts w:ascii="Times New Roman" w:eastAsia="Times New Roman" w:hAnsi="Times New Roman"/>
                <w:bCs/>
                <w:lang w:val="uk-UA"/>
              </w:rPr>
              <w:t>приймання-передачі послуг</w:t>
            </w:r>
            <w:r w:rsidRPr="009E22FE">
              <w:rPr>
                <w:rFonts w:ascii="Times New Roman" w:eastAsia="Times New Roman" w:hAnsi="Times New Roman"/>
                <w:bCs/>
                <w:lang w:val="uk-UA"/>
              </w:rPr>
              <w:t xml:space="preserve"> </w:t>
            </w:r>
            <w:r>
              <w:rPr>
                <w:rFonts w:ascii="Times New Roman" w:eastAsia="Times New Roman" w:hAnsi="Times New Roman"/>
                <w:bCs/>
                <w:lang w:val="uk-UA"/>
              </w:rPr>
              <w:t>за</w:t>
            </w:r>
            <w:r w:rsidRPr="009E22FE">
              <w:rPr>
                <w:rFonts w:ascii="Times New Roman" w:eastAsia="Times New Roman" w:hAnsi="Times New Roman"/>
                <w:bCs/>
                <w:lang w:val="uk-UA"/>
              </w:rPr>
              <w:t xml:space="preserve"> тариф</w:t>
            </w:r>
            <w:r>
              <w:rPr>
                <w:rFonts w:ascii="Times New Roman" w:eastAsia="Times New Roman" w:hAnsi="Times New Roman"/>
                <w:bCs/>
                <w:lang w:val="uk-UA"/>
              </w:rPr>
              <w:t>ом</w:t>
            </w:r>
            <w:r w:rsidRPr="009E22FE">
              <w:rPr>
                <w:rFonts w:ascii="Times New Roman" w:eastAsia="Times New Roman" w:hAnsi="Times New Roman"/>
                <w:bCs/>
                <w:lang w:val="uk-UA"/>
              </w:rPr>
              <w:t xml:space="preserve"> Бюро</w:t>
            </w:r>
            <w:r>
              <w:rPr>
                <w:rFonts w:ascii="Times New Roman" w:eastAsia="Times New Roman" w:hAnsi="Times New Roman"/>
                <w:bCs/>
                <w:lang w:val="uk-UA"/>
              </w:rPr>
              <w:t xml:space="preserve"> (модель 4)</w:t>
            </w:r>
          </w:p>
        </w:tc>
      </w:tr>
      <w:tr w:rsidR="001E7C93" w:rsidRPr="009E22FE" w:rsidTr="0004363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spacing w:line="216" w:lineRule="auto"/>
              <w:rPr>
                <w:rFonts w:ascii="Times New Roman" w:hAnsi="Times New Roman"/>
                <w:lang w:val="uk-UA"/>
              </w:rPr>
            </w:pPr>
          </w:p>
        </w:tc>
        <w:tc>
          <w:tcPr>
            <w:tcW w:w="471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67471E" w:rsidRDefault="001E7C93" w:rsidP="009B721E">
            <w:pPr>
              <w:tabs>
                <w:tab w:val="left" w:pos="0"/>
              </w:tabs>
              <w:spacing w:line="204" w:lineRule="auto"/>
              <w:rPr>
                <w:rFonts w:ascii="Times New Roman" w:eastAsia="Times New Roman" w:hAnsi="Times New Roman"/>
                <w:bCs/>
                <w:lang w:val="uk-UA"/>
              </w:rPr>
            </w:pPr>
            <w:r w:rsidRPr="009E22FE">
              <w:rPr>
                <w:rFonts w:ascii="Times New Roman" w:eastAsia="Times New Roman" w:hAnsi="Times New Roman"/>
                <w:bCs/>
                <w:lang w:val="uk-UA"/>
              </w:rPr>
              <w:t xml:space="preserve">Оплата по факту </w:t>
            </w:r>
            <w:r>
              <w:rPr>
                <w:rFonts w:ascii="Times New Roman" w:eastAsia="Times New Roman" w:hAnsi="Times New Roman"/>
                <w:bCs/>
                <w:lang w:val="uk-UA"/>
              </w:rPr>
              <w:t>приймання-передачі послуг</w:t>
            </w:r>
            <w:r w:rsidRPr="009E22FE">
              <w:rPr>
                <w:rFonts w:ascii="Times New Roman" w:eastAsia="Times New Roman" w:hAnsi="Times New Roman"/>
                <w:bCs/>
                <w:lang w:val="uk-UA"/>
              </w:rPr>
              <w:t xml:space="preserve"> </w:t>
            </w:r>
            <w:r>
              <w:rPr>
                <w:rFonts w:ascii="Times New Roman" w:eastAsia="Times New Roman" w:hAnsi="Times New Roman"/>
                <w:bCs/>
                <w:lang w:val="uk-UA"/>
              </w:rPr>
              <w:t>за</w:t>
            </w:r>
            <w:r w:rsidRPr="009E22FE">
              <w:rPr>
                <w:rFonts w:ascii="Times New Roman" w:eastAsia="Times New Roman" w:hAnsi="Times New Roman"/>
                <w:bCs/>
                <w:lang w:val="uk-UA"/>
              </w:rPr>
              <w:t xml:space="preserve"> тариф</w:t>
            </w:r>
            <w:r>
              <w:rPr>
                <w:rFonts w:ascii="Times New Roman" w:eastAsia="Times New Roman" w:hAnsi="Times New Roman"/>
                <w:bCs/>
                <w:lang w:val="uk-UA"/>
              </w:rPr>
              <w:t>ом</w:t>
            </w:r>
            <w:r w:rsidRPr="009E22FE">
              <w:rPr>
                <w:rFonts w:ascii="Times New Roman" w:eastAsia="Times New Roman" w:hAnsi="Times New Roman"/>
                <w:bCs/>
                <w:lang w:val="uk-UA"/>
              </w:rPr>
              <w:t xml:space="preserve"> Бюро</w:t>
            </w:r>
            <w:r>
              <w:rPr>
                <w:rFonts w:ascii="Times New Roman" w:eastAsia="Times New Roman" w:hAnsi="Times New Roman"/>
                <w:bCs/>
                <w:lang w:val="uk-UA"/>
              </w:rPr>
              <w:t xml:space="preserve"> (модель 5)</w:t>
            </w:r>
          </w:p>
        </w:tc>
      </w:tr>
      <w:tr w:rsidR="001E7C93" w:rsidRPr="009E22FE" w:rsidTr="0004363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spacing w:line="216" w:lineRule="auto"/>
              <w:rPr>
                <w:rFonts w:ascii="Times New Roman" w:hAnsi="Times New Roman"/>
                <w:lang w:val="uk-UA"/>
              </w:rPr>
            </w:pPr>
          </w:p>
        </w:tc>
        <w:tc>
          <w:tcPr>
            <w:tcW w:w="471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67471E" w:rsidRDefault="001E7C93" w:rsidP="009B721E">
            <w:pPr>
              <w:tabs>
                <w:tab w:val="left" w:pos="0"/>
              </w:tabs>
              <w:spacing w:line="204" w:lineRule="auto"/>
              <w:rPr>
                <w:rFonts w:ascii="Times New Roman" w:eastAsia="Times New Roman" w:hAnsi="Times New Roman"/>
                <w:bCs/>
                <w:lang w:val="uk-UA"/>
              </w:rPr>
            </w:pPr>
            <w:r w:rsidRPr="009E22FE">
              <w:rPr>
                <w:rFonts w:ascii="Times New Roman" w:eastAsia="Times New Roman" w:hAnsi="Times New Roman"/>
                <w:bCs/>
                <w:lang w:val="uk-UA"/>
              </w:rPr>
              <w:t xml:space="preserve">Оплата по факту </w:t>
            </w:r>
            <w:r>
              <w:rPr>
                <w:rFonts w:ascii="Times New Roman" w:eastAsia="Times New Roman" w:hAnsi="Times New Roman"/>
                <w:bCs/>
                <w:lang w:val="uk-UA"/>
              </w:rPr>
              <w:t>приймання-передачі послуг</w:t>
            </w:r>
            <w:r w:rsidRPr="009E22FE">
              <w:rPr>
                <w:rFonts w:ascii="Times New Roman" w:eastAsia="Times New Roman" w:hAnsi="Times New Roman"/>
                <w:bCs/>
                <w:lang w:val="uk-UA"/>
              </w:rPr>
              <w:t xml:space="preserve"> </w:t>
            </w:r>
            <w:r>
              <w:rPr>
                <w:rFonts w:ascii="Times New Roman" w:eastAsia="Times New Roman" w:hAnsi="Times New Roman"/>
                <w:bCs/>
                <w:lang w:val="uk-UA"/>
              </w:rPr>
              <w:t>за</w:t>
            </w:r>
            <w:r w:rsidRPr="009E22FE">
              <w:rPr>
                <w:rFonts w:ascii="Times New Roman" w:eastAsia="Times New Roman" w:hAnsi="Times New Roman"/>
                <w:bCs/>
                <w:lang w:val="uk-UA"/>
              </w:rPr>
              <w:t xml:space="preserve"> тариф</w:t>
            </w:r>
            <w:r>
              <w:rPr>
                <w:rFonts w:ascii="Times New Roman" w:eastAsia="Times New Roman" w:hAnsi="Times New Roman"/>
                <w:bCs/>
                <w:lang w:val="uk-UA"/>
              </w:rPr>
              <w:t>ом</w:t>
            </w:r>
            <w:r w:rsidRPr="009E22FE">
              <w:rPr>
                <w:rFonts w:ascii="Times New Roman" w:eastAsia="Times New Roman" w:hAnsi="Times New Roman"/>
                <w:bCs/>
                <w:lang w:val="uk-UA"/>
              </w:rPr>
              <w:t xml:space="preserve"> Бюро</w:t>
            </w:r>
            <w:r>
              <w:rPr>
                <w:rFonts w:ascii="Times New Roman" w:eastAsia="Times New Roman" w:hAnsi="Times New Roman"/>
                <w:bCs/>
                <w:lang w:val="uk-UA"/>
              </w:rPr>
              <w:t xml:space="preserve"> (модель 6)</w:t>
            </w:r>
          </w:p>
        </w:tc>
      </w:tr>
      <w:tr w:rsidR="001E7C93" w:rsidRPr="009E22FE" w:rsidTr="0004363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spacing w:line="216" w:lineRule="auto"/>
              <w:rPr>
                <w:rFonts w:ascii="Times New Roman" w:hAnsi="Times New Roman"/>
                <w:lang w:val="uk-UA"/>
              </w:rPr>
            </w:pPr>
          </w:p>
        </w:tc>
        <w:tc>
          <w:tcPr>
            <w:tcW w:w="471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67471E" w:rsidRDefault="001E7C93" w:rsidP="009B721E">
            <w:pPr>
              <w:tabs>
                <w:tab w:val="left" w:pos="0"/>
              </w:tabs>
              <w:spacing w:line="204" w:lineRule="auto"/>
              <w:rPr>
                <w:rFonts w:ascii="Times New Roman" w:eastAsia="Times New Roman" w:hAnsi="Times New Roman"/>
                <w:bCs/>
                <w:lang w:val="uk-UA"/>
              </w:rPr>
            </w:pPr>
            <w:r w:rsidRPr="009E22FE">
              <w:rPr>
                <w:rFonts w:ascii="Times New Roman" w:eastAsia="Times New Roman" w:hAnsi="Times New Roman"/>
                <w:bCs/>
                <w:lang w:val="uk-UA"/>
              </w:rPr>
              <w:t xml:space="preserve">Оплата по факту </w:t>
            </w:r>
            <w:r>
              <w:rPr>
                <w:rFonts w:ascii="Times New Roman" w:eastAsia="Times New Roman" w:hAnsi="Times New Roman"/>
                <w:bCs/>
                <w:lang w:val="uk-UA"/>
              </w:rPr>
              <w:t>приймання-передачі послуг</w:t>
            </w:r>
            <w:r w:rsidRPr="009E22FE">
              <w:rPr>
                <w:rFonts w:ascii="Times New Roman" w:eastAsia="Times New Roman" w:hAnsi="Times New Roman"/>
                <w:bCs/>
                <w:lang w:val="uk-UA"/>
              </w:rPr>
              <w:t xml:space="preserve"> </w:t>
            </w:r>
            <w:r>
              <w:rPr>
                <w:rFonts w:ascii="Times New Roman" w:eastAsia="Times New Roman" w:hAnsi="Times New Roman"/>
                <w:bCs/>
                <w:lang w:val="uk-UA"/>
              </w:rPr>
              <w:t>за</w:t>
            </w:r>
            <w:r w:rsidRPr="009E22FE">
              <w:rPr>
                <w:rFonts w:ascii="Times New Roman" w:eastAsia="Times New Roman" w:hAnsi="Times New Roman"/>
                <w:bCs/>
                <w:lang w:val="uk-UA"/>
              </w:rPr>
              <w:t xml:space="preserve"> тариф</w:t>
            </w:r>
            <w:r>
              <w:rPr>
                <w:rFonts w:ascii="Times New Roman" w:eastAsia="Times New Roman" w:hAnsi="Times New Roman"/>
                <w:bCs/>
                <w:lang w:val="uk-UA"/>
              </w:rPr>
              <w:t>ом</w:t>
            </w:r>
            <w:r w:rsidRPr="009E22FE">
              <w:rPr>
                <w:rFonts w:ascii="Times New Roman" w:eastAsia="Times New Roman" w:hAnsi="Times New Roman"/>
                <w:bCs/>
                <w:lang w:val="uk-UA"/>
              </w:rPr>
              <w:t xml:space="preserve"> Бюро</w:t>
            </w:r>
            <w:r>
              <w:rPr>
                <w:rFonts w:ascii="Times New Roman" w:eastAsia="Times New Roman" w:hAnsi="Times New Roman"/>
                <w:bCs/>
                <w:lang w:val="uk-UA"/>
              </w:rPr>
              <w:t xml:space="preserve"> (модель 7)</w:t>
            </w:r>
          </w:p>
        </w:tc>
      </w:tr>
      <w:tr w:rsidR="001E7C93" w:rsidRPr="009E22FE" w:rsidTr="0004363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spacing w:line="216" w:lineRule="auto"/>
              <w:rPr>
                <w:rFonts w:ascii="Times New Roman" w:hAnsi="Times New Roman"/>
                <w:lang w:val="uk-UA"/>
              </w:rPr>
            </w:pPr>
          </w:p>
        </w:tc>
        <w:tc>
          <w:tcPr>
            <w:tcW w:w="471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9B721E">
            <w:pPr>
              <w:tabs>
                <w:tab w:val="left" w:pos="0"/>
              </w:tabs>
              <w:spacing w:line="204" w:lineRule="auto"/>
              <w:rPr>
                <w:rFonts w:ascii="Times New Roman" w:hAnsi="Times New Roman"/>
                <w:lang w:val="uk-UA"/>
              </w:rPr>
            </w:pPr>
            <w:r w:rsidRPr="009E22FE">
              <w:rPr>
                <w:rFonts w:ascii="Times New Roman" w:eastAsia="Times New Roman" w:hAnsi="Times New Roman"/>
                <w:bCs/>
                <w:lang w:val="uk-UA"/>
              </w:rPr>
              <w:t>Абонентс</w:t>
            </w:r>
            <w:r>
              <w:rPr>
                <w:rFonts w:ascii="Times New Roman" w:eastAsia="Times New Roman" w:hAnsi="Times New Roman"/>
                <w:bCs/>
                <w:lang w:val="uk-UA"/>
              </w:rPr>
              <w:t>ь</w:t>
            </w:r>
            <w:r w:rsidRPr="009E22FE">
              <w:rPr>
                <w:rFonts w:ascii="Times New Roman" w:eastAsia="Times New Roman" w:hAnsi="Times New Roman"/>
                <w:bCs/>
                <w:lang w:val="uk-UA"/>
              </w:rPr>
              <w:t>ка плата</w:t>
            </w:r>
            <w:r w:rsidRPr="009E22FE">
              <w:rPr>
                <w:rFonts w:ascii="Times New Roman" w:eastAsia="Times New Roman" w:hAnsi="Times New Roman"/>
                <w:lang w:val="uk-UA"/>
              </w:rPr>
              <w:t xml:space="preserve"> </w:t>
            </w:r>
          </w:p>
        </w:tc>
      </w:tr>
      <w:tr w:rsidR="001E7C93" w:rsidRPr="009E22FE" w:rsidTr="0004363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043630">
            <w:pPr>
              <w:spacing w:line="216" w:lineRule="auto"/>
              <w:rPr>
                <w:rFonts w:ascii="Times New Roman" w:hAnsi="Times New Roman"/>
                <w:lang w:val="uk-UA"/>
              </w:rPr>
            </w:pPr>
          </w:p>
        </w:tc>
        <w:tc>
          <w:tcPr>
            <w:tcW w:w="471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C93" w:rsidRPr="009E22FE" w:rsidRDefault="001E7C93" w:rsidP="009B721E">
            <w:pPr>
              <w:spacing w:line="204" w:lineRule="auto"/>
              <w:rPr>
                <w:rFonts w:ascii="Times New Roman" w:hAnsi="Times New Roman"/>
                <w:lang w:val="uk-UA"/>
              </w:rPr>
            </w:pPr>
            <w:r>
              <w:rPr>
                <w:rFonts w:ascii="Times New Roman" w:eastAsia="Times New Roman" w:hAnsi="Times New Roman"/>
                <w:lang w:val="uk-UA"/>
              </w:rPr>
              <w:t>Інше</w:t>
            </w:r>
            <w:r w:rsidRPr="009E22FE">
              <w:rPr>
                <w:rFonts w:ascii="Times New Roman" w:eastAsia="Times New Roman" w:hAnsi="Times New Roman"/>
                <w:lang w:val="uk-UA"/>
              </w:rPr>
              <w:t>:</w:t>
            </w:r>
          </w:p>
        </w:tc>
      </w:tr>
    </w:tbl>
    <w:p w:rsidR="001E7C93" w:rsidRDefault="001E7C93" w:rsidP="009B721E">
      <w:pPr>
        <w:spacing w:before="120" w:after="120" w:line="204" w:lineRule="auto"/>
        <w:ind w:firstLine="284"/>
        <w:jc w:val="both"/>
        <w:rPr>
          <w:rFonts w:ascii="Times New Roman" w:eastAsia="Times New Roman" w:hAnsi="Times New Roman"/>
          <w:lang w:val="uk-UA"/>
        </w:rPr>
      </w:pPr>
      <w:r>
        <w:rPr>
          <w:rFonts w:ascii="Times New Roman" w:eastAsia="Times New Roman" w:hAnsi="Times New Roman"/>
          <w:lang w:val="uk-UA"/>
        </w:rPr>
        <w:t>2</w:t>
      </w:r>
      <w:r w:rsidRPr="009E22FE">
        <w:rPr>
          <w:rFonts w:ascii="Times New Roman" w:eastAsia="Times New Roman" w:hAnsi="Times New Roman"/>
          <w:lang w:val="uk-UA"/>
        </w:rPr>
        <w:t>. Ці зміни набирають чинності з першого числа наступного місяця після підписання ц</w:t>
      </w:r>
      <w:r>
        <w:rPr>
          <w:rFonts w:ascii="Times New Roman" w:eastAsia="Times New Roman" w:hAnsi="Times New Roman"/>
          <w:lang w:val="uk-UA"/>
        </w:rPr>
        <w:t>ій</w:t>
      </w:r>
      <w:r w:rsidRPr="009E22FE">
        <w:rPr>
          <w:rFonts w:ascii="Times New Roman" w:eastAsia="Times New Roman" w:hAnsi="Times New Roman"/>
          <w:lang w:val="uk-UA"/>
        </w:rPr>
        <w:t xml:space="preserve"> Додаткової угоди-заяви і діють впродовж усього терміну дії Договору-Заяви.</w:t>
      </w:r>
    </w:p>
    <w:p w:rsidR="001E7C93" w:rsidRPr="009E22FE" w:rsidRDefault="001E7C93" w:rsidP="001E7C93">
      <w:pPr>
        <w:spacing w:after="120" w:line="216" w:lineRule="auto"/>
        <w:ind w:firstLine="284"/>
        <w:jc w:val="both"/>
        <w:rPr>
          <w:rFonts w:ascii="Times New Roman" w:hAnsi="Times New Roman"/>
          <w:lang w:val="uk-UA"/>
        </w:rPr>
      </w:pPr>
      <w:r>
        <w:rPr>
          <w:rFonts w:ascii="Times New Roman" w:hAnsi="Times New Roman"/>
          <w:lang w:val="uk-UA"/>
        </w:rPr>
        <w:t xml:space="preserve">3. </w:t>
      </w:r>
      <w:r w:rsidRPr="009E22FE">
        <w:rPr>
          <w:rFonts w:ascii="Times New Roman" w:hAnsi="Times New Roman"/>
          <w:lang w:val="uk-UA"/>
        </w:rPr>
        <w:t>Місцезнаходження і реквізити Сторін</w:t>
      </w:r>
    </w:p>
    <w:tbl>
      <w:tblPr>
        <w:tblW w:w="10633" w:type="dxa"/>
        <w:tblInd w:w="-318" w:type="dxa"/>
        <w:tblLayout w:type="fixed"/>
        <w:tblLook w:val="01E0" w:firstRow="1" w:lastRow="1" w:firstColumn="1" w:lastColumn="1" w:noHBand="0" w:noVBand="0"/>
      </w:tblPr>
      <w:tblGrid>
        <w:gridCol w:w="5388"/>
        <w:gridCol w:w="850"/>
        <w:gridCol w:w="4253"/>
        <w:gridCol w:w="142"/>
      </w:tblGrid>
      <w:tr w:rsidR="001E7C93" w:rsidRPr="00B06742" w:rsidTr="00043630">
        <w:trPr>
          <w:trHeight w:val="20"/>
        </w:trPr>
        <w:tc>
          <w:tcPr>
            <w:tcW w:w="5388" w:type="dxa"/>
          </w:tcPr>
          <w:p w:rsidR="001E7C93" w:rsidRPr="00B06742" w:rsidRDefault="001E7C93" w:rsidP="009B721E">
            <w:pPr>
              <w:tabs>
                <w:tab w:val="left" w:pos="1701"/>
                <w:tab w:val="left" w:pos="5387"/>
                <w:tab w:val="left" w:pos="6237"/>
              </w:tabs>
              <w:spacing w:line="204" w:lineRule="auto"/>
              <w:ind w:hanging="34"/>
              <w:jc w:val="center"/>
              <w:rPr>
                <w:rFonts w:ascii="Times New Roman" w:hAnsi="Times New Roman"/>
                <w:b/>
                <w:bCs/>
                <w:lang w:val="uk-UA"/>
              </w:rPr>
            </w:pPr>
            <w:r w:rsidRPr="00B06742">
              <w:rPr>
                <w:rFonts w:ascii="Times New Roman" w:hAnsi="Times New Roman"/>
                <w:b/>
                <w:bCs/>
                <w:lang w:val="uk-UA"/>
              </w:rPr>
              <w:t>БЮРО</w:t>
            </w:r>
          </w:p>
        </w:tc>
        <w:tc>
          <w:tcPr>
            <w:tcW w:w="5245" w:type="dxa"/>
            <w:gridSpan w:val="3"/>
          </w:tcPr>
          <w:p w:rsidR="001E7C93" w:rsidRPr="00B06742" w:rsidRDefault="001E7C93" w:rsidP="009B721E">
            <w:pPr>
              <w:tabs>
                <w:tab w:val="left" w:pos="1134"/>
                <w:tab w:val="left" w:pos="1701"/>
                <w:tab w:val="left" w:pos="5387"/>
                <w:tab w:val="left" w:pos="6237"/>
              </w:tabs>
              <w:spacing w:after="80" w:line="204" w:lineRule="auto"/>
              <w:jc w:val="center"/>
              <w:rPr>
                <w:rFonts w:ascii="Times New Roman" w:hAnsi="Times New Roman"/>
                <w:b/>
                <w:bCs/>
                <w:lang w:val="uk-UA"/>
              </w:rPr>
            </w:pPr>
            <w:r w:rsidRPr="00B06742">
              <w:rPr>
                <w:rFonts w:ascii="Times New Roman" w:hAnsi="Times New Roman"/>
                <w:b/>
                <w:bCs/>
                <w:lang w:val="uk-UA"/>
              </w:rPr>
              <w:t>КОРИСТУВАЧ</w:t>
            </w:r>
          </w:p>
        </w:tc>
      </w:tr>
      <w:tr w:rsidR="001E7C93" w:rsidRPr="00B06742" w:rsidTr="00043630">
        <w:trPr>
          <w:gridAfter w:val="1"/>
          <w:wAfter w:w="142" w:type="dxa"/>
          <w:trHeight w:val="20"/>
        </w:trPr>
        <w:tc>
          <w:tcPr>
            <w:tcW w:w="6238" w:type="dxa"/>
            <w:gridSpan w:val="2"/>
          </w:tcPr>
          <w:p w:rsidR="001E7C93" w:rsidRPr="00B06742" w:rsidRDefault="001E7C93" w:rsidP="009B721E">
            <w:pPr>
              <w:pStyle w:val="Normal"/>
              <w:spacing w:line="204" w:lineRule="auto"/>
              <w:jc w:val="center"/>
              <w:rPr>
                <w:rFonts w:ascii="Times New Roman" w:hAnsi="Times New Roman"/>
                <w:b/>
                <w:sz w:val="24"/>
                <w:szCs w:val="24"/>
              </w:rPr>
            </w:pPr>
            <w:r w:rsidRPr="00B06742">
              <w:rPr>
                <w:rFonts w:ascii="Times New Roman" w:hAnsi="Times New Roman"/>
                <w:b/>
                <w:sz w:val="24"/>
                <w:szCs w:val="24"/>
              </w:rPr>
              <w:t>ТОВ “БКІ „УКБ”</w:t>
            </w:r>
          </w:p>
          <w:p w:rsidR="001E7C93" w:rsidRPr="005B749D" w:rsidRDefault="001E7C93" w:rsidP="009B721E">
            <w:pPr>
              <w:pStyle w:val="Normal"/>
              <w:spacing w:line="204" w:lineRule="auto"/>
              <w:jc w:val="center"/>
              <w:rPr>
                <w:rFonts w:ascii="Times New Roman" w:hAnsi="Times New Roman"/>
                <w:sz w:val="24"/>
                <w:szCs w:val="24"/>
              </w:rPr>
            </w:pPr>
            <w:r w:rsidRPr="005B749D">
              <w:rPr>
                <w:rFonts w:ascii="Times New Roman" w:hAnsi="Times New Roman"/>
                <w:bCs/>
                <w:color w:val="000000"/>
                <w:sz w:val="24"/>
                <w:szCs w:val="24"/>
              </w:rPr>
              <w:t>Код ЄДРПОУ 31404479</w:t>
            </w:r>
          </w:p>
        </w:tc>
        <w:tc>
          <w:tcPr>
            <w:tcW w:w="4253" w:type="dxa"/>
          </w:tcPr>
          <w:p w:rsidR="001E7C93" w:rsidRPr="00B06742" w:rsidRDefault="001E7C93" w:rsidP="009B721E">
            <w:pPr>
              <w:spacing w:line="204" w:lineRule="auto"/>
              <w:jc w:val="both"/>
              <w:rPr>
                <w:rFonts w:ascii="Times New Roman" w:hAnsi="Times New Roman"/>
                <w:b/>
                <w:lang w:val="uk-UA"/>
              </w:rPr>
            </w:pPr>
          </w:p>
          <w:p w:rsidR="001E7C93" w:rsidRPr="00B06742" w:rsidRDefault="001E7C93" w:rsidP="009B721E">
            <w:pPr>
              <w:spacing w:line="204" w:lineRule="auto"/>
              <w:rPr>
                <w:rFonts w:ascii="Times New Roman" w:hAnsi="Times New Roman"/>
                <w:b/>
                <w:lang w:val="uk-UA"/>
              </w:rPr>
            </w:pPr>
          </w:p>
        </w:tc>
      </w:tr>
      <w:tr w:rsidR="001E7C93" w:rsidRPr="00B06742" w:rsidTr="00043630">
        <w:trPr>
          <w:gridAfter w:val="1"/>
          <w:wAfter w:w="142" w:type="dxa"/>
          <w:trHeight w:val="20"/>
        </w:trPr>
        <w:tc>
          <w:tcPr>
            <w:tcW w:w="6238" w:type="dxa"/>
            <w:gridSpan w:val="2"/>
          </w:tcPr>
          <w:p w:rsidR="001E7C93" w:rsidRPr="00B06742" w:rsidRDefault="001E7C93" w:rsidP="009B721E">
            <w:pPr>
              <w:pStyle w:val="a8"/>
              <w:spacing w:after="0" w:line="204" w:lineRule="auto"/>
              <w:rPr>
                <w:lang w:val="uk-UA" w:eastAsia="ru-RU"/>
              </w:rPr>
            </w:pPr>
            <w:r w:rsidRPr="00B06742">
              <w:rPr>
                <w:lang w:val="uk-UA" w:eastAsia="ru-RU"/>
              </w:rPr>
              <w:t xml:space="preserve">Місцезнаходження та юридична адреса: </w:t>
            </w:r>
            <w:r>
              <w:rPr>
                <w:lang w:val="uk-UA" w:eastAsia="ru-RU"/>
              </w:rPr>
              <w:br/>
            </w:r>
            <w:r w:rsidRPr="00B06742">
              <w:rPr>
                <w:lang w:val="uk-UA" w:eastAsia="ru-RU"/>
              </w:rPr>
              <w:t xml:space="preserve">Україна 03186, м. Київ, </w:t>
            </w:r>
            <w:proofErr w:type="spellStart"/>
            <w:r w:rsidRPr="00B06742">
              <w:rPr>
                <w:lang w:val="uk-UA" w:eastAsia="ru-RU"/>
              </w:rPr>
              <w:t>Чоколівський</w:t>
            </w:r>
            <w:proofErr w:type="spellEnd"/>
            <w:r w:rsidRPr="00B06742">
              <w:rPr>
                <w:lang w:val="uk-UA" w:eastAsia="ru-RU"/>
              </w:rPr>
              <w:t xml:space="preserve"> </w:t>
            </w:r>
            <w:proofErr w:type="spellStart"/>
            <w:r w:rsidRPr="00B06742">
              <w:rPr>
                <w:lang w:val="uk-UA" w:eastAsia="ru-RU"/>
              </w:rPr>
              <w:t>бульв</w:t>
            </w:r>
            <w:proofErr w:type="spellEnd"/>
            <w:r w:rsidRPr="00B06742">
              <w:rPr>
                <w:lang w:val="uk-UA" w:eastAsia="ru-RU"/>
              </w:rPr>
              <w:t>., б</w:t>
            </w:r>
            <w:r>
              <w:rPr>
                <w:lang w:val="uk-UA" w:eastAsia="ru-RU"/>
              </w:rPr>
              <w:t>уд</w:t>
            </w:r>
            <w:r w:rsidRPr="00B06742">
              <w:rPr>
                <w:lang w:val="uk-UA" w:eastAsia="ru-RU"/>
              </w:rPr>
              <w:t>.13</w:t>
            </w:r>
          </w:p>
          <w:p w:rsidR="001E7C93" w:rsidRPr="00B06742" w:rsidRDefault="001E7C93" w:rsidP="009B721E">
            <w:pPr>
              <w:pStyle w:val="Normal"/>
              <w:spacing w:line="204" w:lineRule="auto"/>
              <w:rPr>
                <w:rFonts w:ascii="Times New Roman" w:hAnsi="Times New Roman"/>
                <w:sz w:val="24"/>
                <w:szCs w:val="24"/>
              </w:rPr>
            </w:pPr>
            <w:r w:rsidRPr="00B06742">
              <w:rPr>
                <w:rFonts w:ascii="Times New Roman" w:hAnsi="Times New Roman"/>
                <w:sz w:val="24"/>
                <w:szCs w:val="24"/>
              </w:rPr>
              <w:t>тел./факс (</w:t>
            </w:r>
            <w:r>
              <w:rPr>
                <w:rFonts w:ascii="Times New Roman" w:hAnsi="Times New Roman"/>
                <w:sz w:val="24"/>
                <w:szCs w:val="24"/>
              </w:rPr>
              <w:t>+38</w:t>
            </w:r>
            <w:r w:rsidRPr="00B06742">
              <w:rPr>
                <w:rFonts w:ascii="Times New Roman" w:hAnsi="Times New Roman"/>
                <w:sz w:val="24"/>
                <w:szCs w:val="24"/>
              </w:rPr>
              <w:t>044)</w:t>
            </w:r>
            <w:r>
              <w:rPr>
                <w:rFonts w:ascii="Times New Roman" w:hAnsi="Times New Roman"/>
                <w:sz w:val="24"/>
                <w:szCs w:val="24"/>
              </w:rPr>
              <w:t xml:space="preserve"> </w:t>
            </w:r>
            <w:r w:rsidRPr="00B06742">
              <w:rPr>
                <w:rFonts w:ascii="Times New Roman" w:hAnsi="Times New Roman"/>
                <w:sz w:val="24"/>
                <w:szCs w:val="24"/>
              </w:rPr>
              <w:t>245-88-41</w:t>
            </w:r>
          </w:p>
        </w:tc>
        <w:tc>
          <w:tcPr>
            <w:tcW w:w="4253" w:type="dxa"/>
          </w:tcPr>
          <w:p w:rsidR="001E7C93" w:rsidRPr="00B06742" w:rsidRDefault="001E7C93" w:rsidP="009B721E">
            <w:pPr>
              <w:pStyle w:val="Normal"/>
              <w:spacing w:line="204" w:lineRule="auto"/>
              <w:rPr>
                <w:rFonts w:ascii="Times New Roman" w:hAnsi="Times New Roman"/>
                <w:sz w:val="24"/>
                <w:szCs w:val="24"/>
              </w:rPr>
            </w:pPr>
          </w:p>
        </w:tc>
      </w:tr>
      <w:tr w:rsidR="001E7C93" w:rsidRPr="00B06742" w:rsidTr="00043630">
        <w:trPr>
          <w:gridAfter w:val="1"/>
          <w:wAfter w:w="142" w:type="dxa"/>
          <w:trHeight w:val="20"/>
        </w:trPr>
        <w:tc>
          <w:tcPr>
            <w:tcW w:w="6238" w:type="dxa"/>
            <w:gridSpan w:val="2"/>
          </w:tcPr>
          <w:p w:rsidR="001E7C93" w:rsidRPr="00B06742" w:rsidRDefault="004036F1" w:rsidP="009B721E">
            <w:pPr>
              <w:pStyle w:val="Normal"/>
              <w:spacing w:after="80" w:line="204" w:lineRule="auto"/>
              <w:rPr>
                <w:rFonts w:ascii="Times New Roman" w:hAnsi="Times New Roman"/>
                <w:sz w:val="24"/>
                <w:szCs w:val="24"/>
              </w:rPr>
            </w:pPr>
            <w:r w:rsidRPr="004036F1">
              <w:rPr>
                <w:rFonts w:ascii="Times New Roman" w:hAnsi="Times New Roman"/>
                <w:sz w:val="24"/>
                <w:szCs w:val="24"/>
              </w:rPr>
              <w:t xml:space="preserve">IBAN UA983226690000026008300304520 </w:t>
            </w:r>
            <w:r w:rsidR="001E7C93" w:rsidRPr="00B06742">
              <w:rPr>
                <w:rFonts w:ascii="Times New Roman" w:hAnsi="Times New Roman"/>
                <w:sz w:val="24"/>
                <w:szCs w:val="24"/>
              </w:rPr>
              <w:t>в ТВБВ №</w:t>
            </w:r>
            <w:r w:rsidRPr="004036F1">
              <w:rPr>
                <w:rFonts w:ascii="Times New Roman" w:hAnsi="Times New Roman"/>
                <w:sz w:val="24"/>
                <w:szCs w:val="24"/>
              </w:rPr>
              <w:t> </w:t>
            </w:r>
            <w:r w:rsidR="001E7C93" w:rsidRPr="00B06742">
              <w:rPr>
                <w:rFonts w:ascii="Times New Roman" w:hAnsi="Times New Roman"/>
                <w:sz w:val="24"/>
                <w:szCs w:val="24"/>
              </w:rPr>
              <w:t xml:space="preserve">10026/084 філії – Головного управління по м. Києву та Київській області АТ </w:t>
            </w:r>
            <w:r w:rsidR="001E7C93">
              <w:rPr>
                <w:rFonts w:ascii="Times New Roman" w:hAnsi="Times New Roman"/>
                <w:sz w:val="24"/>
                <w:szCs w:val="24"/>
              </w:rPr>
              <w:t>«</w:t>
            </w:r>
            <w:r w:rsidR="001E7C93" w:rsidRPr="00B06742">
              <w:rPr>
                <w:rFonts w:ascii="Times New Roman" w:hAnsi="Times New Roman"/>
                <w:sz w:val="24"/>
                <w:szCs w:val="24"/>
              </w:rPr>
              <w:t>Ощадбанк</w:t>
            </w:r>
            <w:r w:rsidR="001E7C93">
              <w:rPr>
                <w:rFonts w:ascii="Times New Roman" w:hAnsi="Times New Roman"/>
                <w:sz w:val="24"/>
                <w:szCs w:val="24"/>
              </w:rPr>
              <w:t>»</w:t>
            </w:r>
          </w:p>
        </w:tc>
        <w:tc>
          <w:tcPr>
            <w:tcW w:w="4253" w:type="dxa"/>
          </w:tcPr>
          <w:p w:rsidR="001E7C93" w:rsidRPr="00B06742" w:rsidRDefault="001E7C93" w:rsidP="009B721E">
            <w:pPr>
              <w:spacing w:line="204" w:lineRule="auto"/>
              <w:rPr>
                <w:rFonts w:ascii="Times New Roman" w:hAnsi="Times New Roman"/>
                <w:lang w:val="uk-UA" w:eastAsia="en-US"/>
              </w:rPr>
            </w:pPr>
          </w:p>
        </w:tc>
      </w:tr>
      <w:tr w:rsidR="001E7C93" w:rsidRPr="00B06742" w:rsidTr="00043630">
        <w:trPr>
          <w:gridAfter w:val="1"/>
          <w:wAfter w:w="142" w:type="dxa"/>
          <w:trHeight w:val="20"/>
        </w:trPr>
        <w:tc>
          <w:tcPr>
            <w:tcW w:w="6238" w:type="dxa"/>
            <w:gridSpan w:val="2"/>
          </w:tcPr>
          <w:p w:rsidR="001E7C93" w:rsidRPr="00B06742" w:rsidRDefault="001E7C93" w:rsidP="009B721E">
            <w:pPr>
              <w:pStyle w:val="Normal"/>
              <w:spacing w:after="60" w:line="204" w:lineRule="auto"/>
              <w:rPr>
                <w:rFonts w:ascii="Times New Roman" w:hAnsi="Times New Roman"/>
                <w:sz w:val="24"/>
                <w:szCs w:val="24"/>
              </w:rPr>
            </w:pPr>
            <w:r w:rsidRPr="00B06742">
              <w:rPr>
                <w:rFonts w:ascii="Times New Roman" w:hAnsi="Times New Roman"/>
                <w:sz w:val="24"/>
                <w:szCs w:val="24"/>
              </w:rPr>
              <w:t>ІПН 314044726589</w:t>
            </w:r>
          </w:p>
        </w:tc>
        <w:tc>
          <w:tcPr>
            <w:tcW w:w="4253" w:type="dxa"/>
          </w:tcPr>
          <w:p w:rsidR="001E7C93" w:rsidRPr="00B06742" w:rsidRDefault="001E7C93" w:rsidP="009B721E">
            <w:pPr>
              <w:spacing w:line="204" w:lineRule="auto"/>
              <w:rPr>
                <w:rFonts w:ascii="Times New Roman" w:hAnsi="Times New Roman"/>
                <w:lang w:val="uk-UA"/>
              </w:rPr>
            </w:pPr>
          </w:p>
        </w:tc>
      </w:tr>
      <w:tr w:rsidR="001E7C93" w:rsidRPr="00B06742" w:rsidTr="00043630">
        <w:trPr>
          <w:gridAfter w:val="1"/>
          <w:wAfter w:w="142" w:type="dxa"/>
          <w:trHeight w:val="20"/>
        </w:trPr>
        <w:tc>
          <w:tcPr>
            <w:tcW w:w="6238" w:type="dxa"/>
            <w:gridSpan w:val="2"/>
          </w:tcPr>
          <w:p w:rsidR="001E7C93" w:rsidRPr="00B06742" w:rsidRDefault="001E7C93" w:rsidP="009B721E">
            <w:pPr>
              <w:pStyle w:val="21"/>
              <w:spacing w:after="60" w:line="204" w:lineRule="auto"/>
              <w:rPr>
                <w:lang w:val="uk-UA" w:eastAsia="ru-RU"/>
              </w:rPr>
            </w:pPr>
            <w:r w:rsidRPr="00B06742">
              <w:rPr>
                <w:lang w:val="uk-UA" w:eastAsia="ru-RU"/>
              </w:rPr>
              <w:t>Має статус платника податку на прибуток на загальних умовах згідно із Податковим кодексом України</w:t>
            </w:r>
          </w:p>
        </w:tc>
        <w:tc>
          <w:tcPr>
            <w:tcW w:w="4253" w:type="dxa"/>
          </w:tcPr>
          <w:p w:rsidR="001E7C93" w:rsidRPr="00B06742" w:rsidRDefault="001E7C93" w:rsidP="009B721E">
            <w:pPr>
              <w:pStyle w:val="a8"/>
              <w:spacing w:after="0" w:line="204" w:lineRule="auto"/>
              <w:rPr>
                <w:lang w:val="uk-UA" w:eastAsia="en-US"/>
              </w:rPr>
            </w:pPr>
          </w:p>
        </w:tc>
      </w:tr>
      <w:tr w:rsidR="001E7C93" w:rsidRPr="00B06742" w:rsidTr="00043630">
        <w:tblPrEx>
          <w:tblLook w:val="0000" w:firstRow="0" w:lastRow="0" w:firstColumn="0" w:lastColumn="0" w:noHBand="0" w:noVBand="0"/>
        </w:tblPrEx>
        <w:trPr>
          <w:gridAfter w:val="1"/>
          <w:wAfter w:w="142" w:type="dxa"/>
          <w:trHeight w:val="20"/>
        </w:trPr>
        <w:tc>
          <w:tcPr>
            <w:tcW w:w="6238" w:type="dxa"/>
            <w:gridSpan w:val="2"/>
          </w:tcPr>
          <w:p w:rsidR="001E7C93" w:rsidRPr="00B06742" w:rsidRDefault="001E7C93" w:rsidP="009B721E">
            <w:pPr>
              <w:pStyle w:val="Normal1"/>
              <w:spacing w:line="204" w:lineRule="auto"/>
              <w:rPr>
                <w:rFonts w:ascii="Times New Roman" w:hAnsi="Times New Roman"/>
                <w:sz w:val="24"/>
                <w:szCs w:val="24"/>
              </w:rPr>
            </w:pPr>
            <w:r w:rsidRPr="00B06742">
              <w:rPr>
                <w:rFonts w:ascii="Times New Roman" w:hAnsi="Times New Roman"/>
                <w:sz w:val="24"/>
                <w:szCs w:val="24"/>
              </w:rPr>
              <w:t>Генеральний директор</w:t>
            </w:r>
          </w:p>
          <w:p w:rsidR="001E7C93" w:rsidRDefault="001E7C93" w:rsidP="009B721E">
            <w:pPr>
              <w:pStyle w:val="Normal"/>
              <w:spacing w:line="204" w:lineRule="auto"/>
              <w:rPr>
                <w:rFonts w:ascii="Times New Roman" w:hAnsi="Times New Roman"/>
                <w:sz w:val="24"/>
                <w:szCs w:val="24"/>
              </w:rPr>
            </w:pPr>
            <w:r w:rsidRPr="00B06742">
              <w:rPr>
                <w:rFonts w:ascii="Times New Roman" w:hAnsi="Times New Roman"/>
                <w:sz w:val="24"/>
                <w:szCs w:val="24"/>
              </w:rPr>
              <w:t>ТОВ “БКІ „УКБ”</w:t>
            </w:r>
          </w:p>
          <w:p w:rsidR="001E7C93" w:rsidRPr="00B06742" w:rsidRDefault="001E7C93" w:rsidP="009B721E">
            <w:pPr>
              <w:pStyle w:val="Normal1"/>
              <w:spacing w:line="204" w:lineRule="auto"/>
              <w:rPr>
                <w:rFonts w:ascii="Times New Roman" w:hAnsi="Times New Roman"/>
                <w:sz w:val="24"/>
                <w:szCs w:val="24"/>
              </w:rPr>
            </w:pPr>
            <w:r w:rsidRPr="00B06742">
              <w:rPr>
                <w:rFonts w:ascii="Times New Roman" w:hAnsi="Times New Roman"/>
                <w:sz w:val="24"/>
                <w:szCs w:val="24"/>
              </w:rPr>
              <w:t>___________________ С.І.Остапчук</w:t>
            </w:r>
          </w:p>
        </w:tc>
        <w:tc>
          <w:tcPr>
            <w:tcW w:w="4253" w:type="dxa"/>
          </w:tcPr>
          <w:p w:rsidR="001E7C93" w:rsidRPr="00B06742" w:rsidRDefault="001E7C93" w:rsidP="009B721E">
            <w:pPr>
              <w:spacing w:line="204" w:lineRule="auto"/>
              <w:rPr>
                <w:rFonts w:ascii="Times New Roman" w:hAnsi="Times New Roman"/>
                <w:lang w:val="uk-UA"/>
              </w:rPr>
            </w:pPr>
          </w:p>
          <w:p w:rsidR="001E7C93" w:rsidRPr="00B06742" w:rsidRDefault="001E7C93" w:rsidP="009B721E">
            <w:pPr>
              <w:pStyle w:val="Normal1"/>
              <w:spacing w:line="204" w:lineRule="auto"/>
              <w:rPr>
                <w:rFonts w:ascii="Times New Roman" w:hAnsi="Times New Roman"/>
                <w:sz w:val="24"/>
                <w:szCs w:val="24"/>
              </w:rPr>
            </w:pPr>
          </w:p>
        </w:tc>
      </w:tr>
      <w:tr w:rsidR="001E7C93" w:rsidRPr="00B06742" w:rsidTr="00043630">
        <w:tblPrEx>
          <w:tblLook w:val="0000" w:firstRow="0" w:lastRow="0" w:firstColumn="0" w:lastColumn="0" w:noHBand="0" w:noVBand="0"/>
        </w:tblPrEx>
        <w:trPr>
          <w:gridAfter w:val="1"/>
          <w:wAfter w:w="142" w:type="dxa"/>
          <w:trHeight w:val="321"/>
        </w:trPr>
        <w:tc>
          <w:tcPr>
            <w:tcW w:w="6238" w:type="dxa"/>
            <w:gridSpan w:val="2"/>
          </w:tcPr>
          <w:p w:rsidR="001E7C93" w:rsidRPr="00B06742" w:rsidRDefault="001E7C93" w:rsidP="009B721E">
            <w:pPr>
              <w:pStyle w:val="Normal1"/>
              <w:spacing w:before="60" w:line="204" w:lineRule="auto"/>
              <w:jc w:val="both"/>
              <w:rPr>
                <w:rFonts w:ascii="Times New Roman" w:hAnsi="Times New Roman"/>
                <w:sz w:val="24"/>
                <w:szCs w:val="24"/>
              </w:rPr>
            </w:pPr>
            <w:r w:rsidRPr="004A5006">
              <w:rPr>
                <w:rFonts w:ascii="Times New Roman" w:hAnsi="Times New Roman"/>
                <w:sz w:val="16"/>
                <w:szCs w:val="24"/>
              </w:rPr>
              <w:t>М.П.</w:t>
            </w:r>
          </w:p>
        </w:tc>
        <w:tc>
          <w:tcPr>
            <w:tcW w:w="4253" w:type="dxa"/>
          </w:tcPr>
          <w:p w:rsidR="001E7C93" w:rsidRPr="00B06742" w:rsidRDefault="001E7C93" w:rsidP="009B721E">
            <w:pPr>
              <w:spacing w:after="60"/>
              <w:rPr>
                <w:rFonts w:ascii="Times New Roman" w:hAnsi="Times New Roman"/>
                <w:lang w:val="uk-UA"/>
              </w:rPr>
            </w:pPr>
            <w:r w:rsidRPr="004A5006">
              <w:rPr>
                <w:rFonts w:ascii="Times New Roman" w:hAnsi="Times New Roman"/>
                <w:sz w:val="16"/>
                <w:lang w:val="uk-UA"/>
              </w:rPr>
              <w:t>М.П.</w:t>
            </w:r>
          </w:p>
        </w:tc>
      </w:tr>
    </w:tbl>
    <w:p w:rsidR="001E7C93" w:rsidRPr="00F01EE2" w:rsidRDefault="001E7C93" w:rsidP="001E7C93">
      <w:pPr>
        <w:spacing w:before="280" w:after="119"/>
        <w:jc w:val="right"/>
        <w:rPr>
          <w:rFonts w:ascii="Arial" w:eastAsia="Times New Roman" w:hAnsi="Arial" w:cs="Arial"/>
          <w:bCs/>
          <w:lang w:val="en-US"/>
        </w:rPr>
      </w:pPr>
      <w:r>
        <w:rPr>
          <w:rFonts w:ascii="Arial" w:eastAsia="Times New Roman" w:hAnsi="Arial" w:cs="Arial"/>
          <w:bCs/>
          <w:lang w:val="uk-UA"/>
        </w:rPr>
        <w:br w:type="page"/>
      </w:r>
      <w:r w:rsidRPr="0067251F">
        <w:rPr>
          <w:rFonts w:ascii="Arial" w:eastAsia="Times New Roman" w:hAnsi="Arial" w:cs="Arial"/>
          <w:bCs/>
          <w:lang w:val="uk-UA"/>
        </w:rPr>
        <w:lastRenderedPageBreak/>
        <w:t>Додат</w:t>
      </w:r>
      <w:r>
        <w:rPr>
          <w:rFonts w:ascii="Arial" w:eastAsia="Times New Roman" w:hAnsi="Arial" w:cs="Arial"/>
          <w:bCs/>
          <w:lang w:val="uk-UA"/>
        </w:rPr>
        <w:t>о</w:t>
      </w:r>
      <w:r w:rsidRPr="0067251F">
        <w:rPr>
          <w:rFonts w:ascii="Arial" w:eastAsia="Times New Roman" w:hAnsi="Arial" w:cs="Arial"/>
          <w:bCs/>
          <w:lang w:val="uk-UA"/>
        </w:rPr>
        <w:t xml:space="preserve">к </w:t>
      </w:r>
      <w:r w:rsidRPr="00FA7F97">
        <w:rPr>
          <w:rFonts w:ascii="Arial" w:eastAsia="Times New Roman" w:hAnsi="Arial" w:cs="Arial"/>
          <w:bCs/>
          <w:lang w:val="uk-UA"/>
        </w:rPr>
        <w:t xml:space="preserve">№ </w:t>
      </w:r>
      <w:r>
        <w:rPr>
          <w:rFonts w:ascii="Arial" w:eastAsia="Times New Roman" w:hAnsi="Arial" w:cs="Arial"/>
          <w:bCs/>
          <w:lang w:val="en-US"/>
        </w:rPr>
        <w:t>5</w:t>
      </w:r>
    </w:p>
    <w:p w:rsidR="001E7C93" w:rsidRDefault="001E7C93" w:rsidP="001E7C93">
      <w:pPr>
        <w:jc w:val="right"/>
        <w:rPr>
          <w:rFonts w:ascii="Times New Roman" w:eastAsia="Times New Roman" w:hAnsi="Times New Roman"/>
          <w:bCs/>
          <w:lang w:val="uk-UA"/>
        </w:rPr>
      </w:pPr>
      <w:r>
        <w:rPr>
          <w:rFonts w:ascii="Times New Roman" w:eastAsia="Times New Roman" w:hAnsi="Times New Roman"/>
          <w:bCs/>
          <w:lang w:val="uk-UA"/>
        </w:rPr>
        <w:t>до</w:t>
      </w:r>
      <w:r w:rsidRPr="00C16C5B">
        <w:rPr>
          <w:rFonts w:ascii="Times New Roman" w:eastAsia="Times New Roman" w:hAnsi="Times New Roman"/>
          <w:bCs/>
          <w:lang w:val="uk-UA"/>
        </w:rPr>
        <w:t xml:space="preserve"> Публічно</w:t>
      </w:r>
      <w:r>
        <w:rPr>
          <w:rFonts w:ascii="Times New Roman" w:eastAsia="Times New Roman" w:hAnsi="Times New Roman"/>
          <w:bCs/>
          <w:lang w:val="uk-UA"/>
        </w:rPr>
        <w:t>го</w:t>
      </w:r>
      <w:r w:rsidRPr="00C16C5B">
        <w:rPr>
          <w:rFonts w:ascii="Times New Roman" w:eastAsia="Times New Roman" w:hAnsi="Times New Roman"/>
          <w:bCs/>
          <w:lang w:val="uk-UA"/>
        </w:rPr>
        <w:t xml:space="preserve"> договору</w:t>
      </w:r>
    </w:p>
    <w:p w:rsidR="001E7C93" w:rsidRPr="00905112" w:rsidRDefault="001E7C93" w:rsidP="001E7C93">
      <w:pPr>
        <w:jc w:val="right"/>
        <w:rPr>
          <w:rFonts w:ascii="Times New Roman" w:eastAsia="Times New Roman" w:hAnsi="Times New Roman"/>
          <w:lang w:val="uk-UA"/>
        </w:rPr>
      </w:pPr>
      <w:r w:rsidRPr="00C16C5B">
        <w:rPr>
          <w:rFonts w:ascii="Times New Roman" w:eastAsia="Times New Roman" w:hAnsi="Times New Roman"/>
          <w:bCs/>
          <w:lang w:val="uk-UA"/>
        </w:rPr>
        <w:t>(Умов і Правил надання інформаційних послуг</w:t>
      </w:r>
      <w:r w:rsidRPr="00905112">
        <w:rPr>
          <w:rFonts w:ascii="Times New Roman" w:eastAsia="Times New Roman" w:hAnsi="Times New Roman"/>
          <w:iCs/>
          <w:lang w:val="uk-UA"/>
        </w:rPr>
        <w:t>)</w:t>
      </w:r>
    </w:p>
    <w:p w:rsidR="001E7C93" w:rsidRPr="006B1F8C" w:rsidRDefault="001E7C93" w:rsidP="00E966F5">
      <w:pPr>
        <w:tabs>
          <w:tab w:val="left" w:pos="3105"/>
        </w:tabs>
        <w:spacing w:after="120"/>
        <w:ind w:left="4961"/>
        <w:rPr>
          <w:rFonts w:ascii="Times New Roman" w:eastAsia="Times New Roman" w:hAnsi="Times New Roman"/>
          <w:i/>
          <w:iCs/>
          <w:sz w:val="16"/>
          <w:u w:val="single"/>
          <w:lang w:val="uk-UA"/>
        </w:rPr>
      </w:pPr>
      <w:r w:rsidRPr="006B1F8C">
        <w:rPr>
          <w:rFonts w:ascii="Times New Roman" w:eastAsia="Times New Roman" w:hAnsi="Times New Roman"/>
          <w:i/>
          <w:iCs/>
          <w:sz w:val="16"/>
          <w:lang w:val="uk-UA"/>
        </w:rPr>
        <w:t>(</w:t>
      </w:r>
      <w:r w:rsidRPr="006B1F8C">
        <w:rPr>
          <w:rFonts w:ascii="Times New Roman" w:eastAsia="Times New Roman" w:hAnsi="Times New Roman"/>
          <w:i/>
          <w:sz w:val="16"/>
          <w:lang w:val="uk-UA"/>
        </w:rPr>
        <w:t xml:space="preserve">під час оформлення </w:t>
      </w:r>
      <w:r w:rsidRPr="0067471E">
        <w:rPr>
          <w:rFonts w:ascii="Times New Roman" w:eastAsia="Times New Roman" w:hAnsi="Times New Roman"/>
          <w:i/>
          <w:sz w:val="16"/>
          <w:lang w:val="uk-UA"/>
        </w:rPr>
        <w:t>Акт</w:t>
      </w:r>
      <w:r>
        <w:rPr>
          <w:rFonts w:ascii="Times New Roman" w:eastAsia="Times New Roman" w:hAnsi="Times New Roman"/>
          <w:i/>
          <w:sz w:val="16"/>
          <w:lang w:val="uk-UA"/>
        </w:rPr>
        <w:t>у</w:t>
      </w:r>
      <w:r w:rsidRPr="0067471E">
        <w:rPr>
          <w:rFonts w:ascii="Times New Roman" w:eastAsia="Times New Roman" w:hAnsi="Times New Roman"/>
          <w:i/>
          <w:sz w:val="16"/>
          <w:lang w:val="uk-UA"/>
        </w:rPr>
        <w:t xml:space="preserve"> приймання-передачі послуг </w:t>
      </w:r>
      <w:r>
        <w:rPr>
          <w:rFonts w:ascii="Times New Roman" w:eastAsia="Times New Roman" w:hAnsi="Times New Roman"/>
          <w:i/>
          <w:sz w:val="16"/>
          <w:lang w:val="uk-UA"/>
        </w:rPr>
        <w:t xml:space="preserve">напис </w:t>
      </w:r>
      <w:r w:rsidRPr="00DC1C26">
        <w:rPr>
          <w:rFonts w:ascii="Times New Roman" w:eastAsia="Times New Roman" w:hAnsi="Times New Roman"/>
          <w:sz w:val="16"/>
          <w:lang w:val="uk-UA"/>
        </w:rPr>
        <w:t>Додаток №</w:t>
      </w:r>
      <w:r>
        <w:rPr>
          <w:rFonts w:ascii="Times New Roman" w:eastAsia="Times New Roman" w:hAnsi="Times New Roman"/>
          <w:sz w:val="16"/>
          <w:lang w:val="uk-UA"/>
        </w:rPr>
        <w:t xml:space="preserve"> 5 </w:t>
      </w:r>
      <w:r w:rsidRPr="00DC1C26">
        <w:rPr>
          <w:rFonts w:ascii="Times New Roman" w:eastAsia="Times New Roman" w:hAnsi="Times New Roman"/>
          <w:sz w:val="16"/>
          <w:lang w:val="uk-UA"/>
        </w:rPr>
        <w:t>до Публічного договору</w:t>
      </w:r>
      <w:r>
        <w:rPr>
          <w:rFonts w:ascii="Times New Roman" w:eastAsia="Times New Roman" w:hAnsi="Times New Roman"/>
          <w:sz w:val="16"/>
          <w:lang w:val="uk-UA"/>
        </w:rPr>
        <w:t xml:space="preserve"> </w:t>
      </w:r>
      <w:r w:rsidRPr="00DC1C26">
        <w:rPr>
          <w:rFonts w:ascii="Times New Roman" w:eastAsia="Times New Roman" w:hAnsi="Times New Roman"/>
          <w:sz w:val="16"/>
          <w:lang w:val="uk-UA"/>
        </w:rPr>
        <w:t>(Умов і правил надання інформаційних послуг)</w:t>
      </w:r>
      <w:r>
        <w:rPr>
          <w:rFonts w:ascii="Times New Roman" w:eastAsia="Times New Roman" w:hAnsi="Times New Roman"/>
          <w:sz w:val="16"/>
          <w:lang w:val="uk-UA"/>
        </w:rPr>
        <w:t xml:space="preserve"> </w:t>
      </w:r>
      <w:r w:rsidRPr="006B1F8C">
        <w:rPr>
          <w:rFonts w:ascii="Times New Roman" w:eastAsia="Times New Roman" w:hAnsi="Times New Roman"/>
          <w:i/>
          <w:sz w:val="16"/>
          <w:lang w:val="uk-UA"/>
        </w:rPr>
        <w:t>віддалити</w:t>
      </w:r>
      <w:r w:rsidRPr="006B1F8C">
        <w:rPr>
          <w:rFonts w:ascii="Times New Roman" w:eastAsia="Times New Roman" w:hAnsi="Times New Roman"/>
          <w:i/>
          <w:iCs/>
          <w:sz w:val="16"/>
          <w:lang w:val="uk-UA"/>
        </w:rPr>
        <w:t>)</w:t>
      </w:r>
    </w:p>
    <w:tbl>
      <w:tblPr>
        <w:tblW w:w="5000" w:type="pct"/>
        <w:tblBorders>
          <w:top w:val="single" w:sz="6" w:space="0" w:color="000000"/>
          <w:left w:val="single" w:sz="6" w:space="0" w:color="000000"/>
          <w:bottom w:val="single" w:sz="6" w:space="0" w:color="000000"/>
          <w:right w:val="single" w:sz="6" w:space="0" w:color="000000"/>
        </w:tblBorders>
        <w:tblCellMar>
          <w:left w:w="30" w:type="dxa"/>
          <w:right w:w="30" w:type="dxa"/>
        </w:tblCellMar>
        <w:tblLook w:val="04A0" w:firstRow="1" w:lastRow="0" w:firstColumn="1" w:lastColumn="0" w:noHBand="0" w:noVBand="1"/>
      </w:tblPr>
      <w:tblGrid>
        <w:gridCol w:w="8"/>
        <w:gridCol w:w="4803"/>
        <w:gridCol w:w="4804"/>
        <w:gridCol w:w="8"/>
      </w:tblGrid>
      <w:tr w:rsidR="001E7C93" w:rsidRPr="00663EE7" w:rsidTr="00043630">
        <w:tc>
          <w:tcPr>
            <w:tcW w:w="2500"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E7C93" w:rsidRPr="00663EE7" w:rsidRDefault="001E7C93" w:rsidP="00043630">
            <w:pPr>
              <w:jc w:val="center"/>
              <w:rPr>
                <w:rFonts w:ascii="Times New Roman" w:eastAsia="Times New Roman" w:hAnsi="Times New Roman"/>
                <w:b/>
                <w:bCs/>
                <w:sz w:val="22"/>
                <w:szCs w:val="22"/>
                <w:lang w:val="uk-UA"/>
              </w:rPr>
            </w:pPr>
            <w:r w:rsidRPr="00663EE7">
              <w:rPr>
                <w:rFonts w:ascii="Times New Roman" w:eastAsia="Times New Roman" w:hAnsi="Times New Roman"/>
                <w:b/>
                <w:bCs/>
                <w:sz w:val="22"/>
                <w:szCs w:val="22"/>
                <w:lang w:val="uk-UA"/>
              </w:rPr>
              <w:t>БЮРО</w:t>
            </w:r>
          </w:p>
        </w:tc>
        <w:tc>
          <w:tcPr>
            <w:tcW w:w="2500" w:type="pct"/>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E7C93" w:rsidRPr="00663EE7" w:rsidRDefault="001E7C93" w:rsidP="00043630">
            <w:pPr>
              <w:jc w:val="center"/>
              <w:rPr>
                <w:rFonts w:ascii="Times New Roman" w:eastAsia="Times New Roman" w:hAnsi="Times New Roman"/>
                <w:b/>
                <w:bCs/>
                <w:sz w:val="22"/>
                <w:szCs w:val="22"/>
                <w:lang w:val="uk-UA"/>
              </w:rPr>
            </w:pPr>
            <w:r w:rsidRPr="00663EE7">
              <w:rPr>
                <w:rFonts w:ascii="Times New Roman" w:eastAsia="Times New Roman" w:hAnsi="Times New Roman"/>
                <w:b/>
                <w:bCs/>
                <w:sz w:val="22"/>
                <w:szCs w:val="22"/>
                <w:lang w:val="uk-UA"/>
              </w:rPr>
              <w:t>КОРИСТУВАЧ</w:t>
            </w:r>
          </w:p>
        </w:tc>
      </w:tr>
      <w:tr w:rsidR="001E7C93" w:rsidRPr="00663EE7" w:rsidTr="00043630">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E7C93" w:rsidRPr="00663EE7" w:rsidRDefault="001E7C93" w:rsidP="00043630">
            <w:pPr>
              <w:jc w:val="center"/>
              <w:rPr>
                <w:rFonts w:ascii="Times New Roman" w:eastAsia="Times New Roman" w:hAnsi="Times New Roman"/>
                <w:b/>
                <w:bCs/>
                <w:sz w:val="18"/>
                <w:szCs w:val="18"/>
                <w:lang w:val="uk-UA"/>
              </w:rPr>
            </w:pPr>
            <w:r w:rsidRPr="00663EE7">
              <w:rPr>
                <w:rFonts w:ascii="Times New Roman" w:eastAsia="Times New Roman" w:hAnsi="Times New Roman"/>
                <w:b/>
                <w:bCs/>
                <w:sz w:val="18"/>
                <w:szCs w:val="18"/>
                <w:lang w:val="uk-UA"/>
              </w:rPr>
              <w:t>Товариство з обмеженою відповідальністю</w:t>
            </w:r>
            <w:r w:rsidRPr="00663EE7">
              <w:rPr>
                <w:rFonts w:ascii="Times New Roman" w:eastAsia="Times New Roman" w:hAnsi="Times New Roman"/>
                <w:b/>
                <w:bCs/>
                <w:sz w:val="18"/>
                <w:szCs w:val="18"/>
                <w:lang w:val="uk-UA"/>
              </w:rPr>
              <w:br/>
              <w:t>“БЮРО КРЕДИТНИХ ІСТОРІЙ</w:t>
            </w:r>
            <w:r w:rsidRPr="00663EE7">
              <w:rPr>
                <w:rFonts w:ascii="Times New Roman" w:eastAsia="Times New Roman" w:hAnsi="Times New Roman"/>
                <w:b/>
                <w:bCs/>
                <w:sz w:val="18"/>
                <w:szCs w:val="18"/>
                <w:lang w:val="uk-UA"/>
              </w:rPr>
              <w:br/>
              <w:t>„УКРАЇНСЬКЕ КРЕДИТНЕ БЮРО”</w:t>
            </w:r>
            <w:r w:rsidRPr="00663EE7">
              <w:rPr>
                <w:rFonts w:ascii="Times New Roman" w:eastAsia="Times New Roman" w:hAnsi="Times New Roman"/>
                <w:b/>
                <w:bCs/>
                <w:sz w:val="18"/>
                <w:szCs w:val="18"/>
                <w:lang w:val="uk-UA"/>
              </w:rPr>
              <w:br/>
              <w:t>Код ЄДРПОУ 31404479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1E7C93" w:rsidRPr="00663EE7" w:rsidRDefault="001E7C93" w:rsidP="00043630">
            <w:pPr>
              <w:jc w:val="center"/>
              <w:rPr>
                <w:rFonts w:ascii="Times New Roman" w:eastAsia="Times New Roman" w:hAnsi="Times New Roman"/>
                <w:b/>
                <w:bCs/>
                <w:sz w:val="18"/>
                <w:szCs w:val="18"/>
                <w:lang w:val="uk-UA"/>
              </w:rPr>
            </w:pPr>
            <w:r w:rsidRPr="00663EE7">
              <w:rPr>
                <w:rFonts w:ascii="Times New Roman" w:eastAsia="Times New Roman" w:hAnsi="Times New Roman"/>
                <w:b/>
                <w:bCs/>
                <w:sz w:val="18"/>
                <w:szCs w:val="18"/>
                <w:lang w:val="uk-UA"/>
              </w:rPr>
              <w:t xml:space="preserve"> </w:t>
            </w:r>
            <w:r w:rsidRPr="00663EE7">
              <w:rPr>
                <w:rFonts w:ascii="Times New Roman" w:eastAsia="Times New Roman" w:hAnsi="Times New Roman"/>
                <w:b/>
                <w:bCs/>
                <w:sz w:val="18"/>
                <w:szCs w:val="18"/>
                <w:lang w:val="uk-UA"/>
              </w:rPr>
              <w:br/>
              <w:t xml:space="preserve">Код ЄДРПОУ </w:t>
            </w:r>
          </w:p>
        </w:tc>
      </w:tr>
      <w:tr w:rsidR="001E7C93" w:rsidRPr="00663EE7" w:rsidTr="00043630">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rsidR="001E7C93" w:rsidRPr="00663EE7" w:rsidRDefault="001E7C93" w:rsidP="00043630">
            <w:pPr>
              <w:rPr>
                <w:rFonts w:ascii="Times New Roman" w:eastAsia="Times New Roman" w:hAnsi="Times New Roman"/>
                <w:sz w:val="18"/>
                <w:szCs w:val="18"/>
                <w:lang w:val="uk-UA"/>
              </w:rPr>
            </w:pPr>
            <w:r w:rsidRPr="00663EE7">
              <w:rPr>
                <w:rFonts w:ascii="Times New Roman" w:eastAsia="Times New Roman" w:hAnsi="Times New Roman"/>
                <w:sz w:val="18"/>
                <w:szCs w:val="18"/>
                <w:lang w:val="uk-UA"/>
              </w:rPr>
              <w:t>Місцезнаходження:</w:t>
            </w:r>
            <w:r w:rsidRPr="00663EE7">
              <w:rPr>
                <w:rFonts w:ascii="Times New Roman" w:eastAsia="Times New Roman" w:hAnsi="Times New Roman"/>
                <w:sz w:val="18"/>
                <w:szCs w:val="18"/>
                <w:lang w:val="uk-UA"/>
              </w:rPr>
              <w:br/>
              <w:t xml:space="preserve">03186, м. Київ, </w:t>
            </w:r>
            <w:r w:rsidRPr="007E517A">
              <w:rPr>
                <w:rFonts w:ascii="Times New Roman" w:eastAsia="Times New Roman" w:hAnsi="Times New Roman"/>
                <w:sz w:val="18"/>
                <w:szCs w:val="18"/>
                <w:lang w:val="uk-UA"/>
              </w:rPr>
              <w:t>бульв</w:t>
            </w:r>
            <w:r w:rsidRPr="00663EE7">
              <w:rPr>
                <w:rFonts w:ascii="Times New Roman" w:eastAsia="Times New Roman" w:hAnsi="Times New Roman"/>
                <w:sz w:val="18"/>
                <w:szCs w:val="18"/>
                <w:lang w:val="uk-UA"/>
              </w:rPr>
              <w:t xml:space="preserve">. </w:t>
            </w:r>
            <w:proofErr w:type="spellStart"/>
            <w:r w:rsidRPr="00663EE7">
              <w:rPr>
                <w:rFonts w:ascii="Times New Roman" w:eastAsia="Times New Roman" w:hAnsi="Times New Roman"/>
                <w:sz w:val="18"/>
                <w:szCs w:val="18"/>
                <w:lang w:val="uk-UA"/>
              </w:rPr>
              <w:t>Чоколівський</w:t>
            </w:r>
            <w:proofErr w:type="spellEnd"/>
            <w:r w:rsidRPr="00663EE7">
              <w:rPr>
                <w:rFonts w:ascii="Times New Roman" w:eastAsia="Times New Roman" w:hAnsi="Times New Roman"/>
                <w:sz w:val="18"/>
                <w:szCs w:val="18"/>
                <w:lang w:val="uk-UA"/>
              </w:rPr>
              <w:t>, б</w:t>
            </w:r>
            <w:r>
              <w:rPr>
                <w:rFonts w:ascii="Times New Roman" w:eastAsia="Times New Roman" w:hAnsi="Times New Roman"/>
                <w:sz w:val="18"/>
                <w:szCs w:val="18"/>
                <w:lang w:val="uk-UA"/>
              </w:rPr>
              <w:t>уд</w:t>
            </w:r>
            <w:r w:rsidRPr="00663EE7">
              <w:rPr>
                <w:rFonts w:ascii="Times New Roman" w:eastAsia="Times New Roman" w:hAnsi="Times New Roman"/>
                <w:sz w:val="18"/>
                <w:szCs w:val="18"/>
                <w:lang w:val="uk-UA"/>
              </w:rPr>
              <w:t>.13, оф.212</w:t>
            </w:r>
            <w:r w:rsidRPr="00663EE7">
              <w:rPr>
                <w:rFonts w:ascii="Times New Roman" w:eastAsia="Times New Roman" w:hAnsi="Times New Roman"/>
                <w:sz w:val="18"/>
                <w:szCs w:val="18"/>
                <w:lang w:val="uk-UA"/>
              </w:rPr>
              <w:br/>
            </w:r>
            <w:proofErr w:type="spellStart"/>
            <w:r w:rsidRPr="00663EE7">
              <w:rPr>
                <w:rFonts w:ascii="Times New Roman" w:eastAsia="Times New Roman" w:hAnsi="Times New Roman"/>
                <w:sz w:val="18"/>
                <w:szCs w:val="18"/>
                <w:lang w:val="uk-UA"/>
              </w:rPr>
              <w:t>тел</w:t>
            </w:r>
            <w:proofErr w:type="spellEnd"/>
            <w:r w:rsidRPr="00663EE7">
              <w:rPr>
                <w:rFonts w:ascii="Times New Roman" w:eastAsia="Times New Roman" w:hAnsi="Times New Roman"/>
                <w:sz w:val="18"/>
                <w:szCs w:val="18"/>
                <w:lang w:val="uk-UA"/>
              </w:rPr>
              <w:t>/факс 245-88-41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rsidR="001E7C93" w:rsidRPr="00663EE7" w:rsidRDefault="001E7C93" w:rsidP="00043630">
            <w:pPr>
              <w:rPr>
                <w:rFonts w:ascii="Times New Roman" w:eastAsia="Times New Roman" w:hAnsi="Times New Roman"/>
                <w:sz w:val="18"/>
                <w:szCs w:val="18"/>
                <w:lang w:val="uk-UA"/>
              </w:rPr>
            </w:pPr>
            <w:r w:rsidRPr="00663EE7">
              <w:rPr>
                <w:rFonts w:ascii="Times New Roman" w:eastAsia="Times New Roman" w:hAnsi="Times New Roman"/>
                <w:sz w:val="18"/>
                <w:szCs w:val="18"/>
                <w:lang w:val="uk-UA"/>
              </w:rPr>
              <w:t>Місцезнаходження:</w:t>
            </w:r>
            <w:r w:rsidRPr="00663EE7">
              <w:rPr>
                <w:rFonts w:ascii="Times New Roman" w:eastAsia="Times New Roman" w:hAnsi="Times New Roman"/>
                <w:sz w:val="18"/>
                <w:szCs w:val="18"/>
                <w:lang w:val="uk-UA"/>
              </w:rPr>
              <w:br/>
            </w:r>
          </w:p>
        </w:tc>
      </w:tr>
      <w:tr w:rsidR="001E7C93" w:rsidRPr="00663EE7" w:rsidTr="00043630">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rsidR="001E7C93" w:rsidRPr="00663EE7" w:rsidRDefault="004036F1" w:rsidP="00043630">
            <w:pPr>
              <w:rPr>
                <w:rFonts w:ascii="Times New Roman" w:eastAsia="Times New Roman" w:hAnsi="Times New Roman"/>
                <w:sz w:val="18"/>
                <w:szCs w:val="18"/>
                <w:lang w:val="uk-UA"/>
              </w:rPr>
            </w:pPr>
            <w:r w:rsidRPr="004036F1">
              <w:rPr>
                <w:rFonts w:ascii="Times New Roman" w:eastAsia="Times New Roman" w:hAnsi="Times New Roman"/>
                <w:sz w:val="18"/>
                <w:szCs w:val="18"/>
                <w:lang w:val="uk-UA"/>
              </w:rPr>
              <w:t xml:space="preserve">IBAN UA983226690000026008300304520 </w:t>
            </w:r>
            <w:r w:rsidR="001E7C93" w:rsidRPr="00663EE7">
              <w:rPr>
                <w:rFonts w:ascii="Times New Roman" w:eastAsia="Times New Roman" w:hAnsi="Times New Roman"/>
                <w:sz w:val="18"/>
                <w:szCs w:val="18"/>
                <w:lang w:val="uk-UA"/>
              </w:rPr>
              <w:t>у ТВБВ №</w:t>
            </w:r>
            <w:r>
              <w:rPr>
                <w:rFonts w:ascii="Times New Roman" w:eastAsia="Times New Roman" w:hAnsi="Times New Roman"/>
                <w:sz w:val="18"/>
                <w:szCs w:val="18"/>
                <w:lang w:val="en-US"/>
              </w:rPr>
              <w:t> </w:t>
            </w:r>
            <w:r w:rsidR="001E7C93" w:rsidRPr="00663EE7">
              <w:rPr>
                <w:rFonts w:ascii="Times New Roman" w:eastAsia="Times New Roman" w:hAnsi="Times New Roman"/>
                <w:sz w:val="18"/>
                <w:szCs w:val="18"/>
                <w:lang w:val="uk-UA"/>
              </w:rPr>
              <w:t>10026/084 філії</w:t>
            </w:r>
            <w:r w:rsidR="007B0596">
              <w:rPr>
                <w:rFonts w:ascii="Times New Roman" w:eastAsia="Times New Roman" w:hAnsi="Times New Roman"/>
                <w:sz w:val="18"/>
                <w:szCs w:val="18"/>
                <w:lang w:val="uk-UA"/>
              </w:rPr>
              <w:t xml:space="preserve"> – </w:t>
            </w:r>
            <w:r w:rsidR="001E7C93" w:rsidRPr="00663EE7">
              <w:rPr>
                <w:rFonts w:ascii="Times New Roman" w:eastAsia="Times New Roman" w:hAnsi="Times New Roman"/>
                <w:sz w:val="18"/>
                <w:szCs w:val="18"/>
                <w:lang w:val="uk-UA"/>
              </w:rPr>
              <w:t xml:space="preserve">Головного управління по м. Києву та Київській області АТ </w:t>
            </w:r>
            <w:r w:rsidR="001E7C93">
              <w:rPr>
                <w:rFonts w:ascii="Times New Roman" w:eastAsia="Times New Roman" w:hAnsi="Times New Roman"/>
                <w:sz w:val="18"/>
                <w:szCs w:val="18"/>
                <w:lang w:val="uk-UA"/>
              </w:rPr>
              <w:t>«</w:t>
            </w:r>
            <w:r w:rsidR="001E7C93" w:rsidRPr="00663EE7">
              <w:rPr>
                <w:rFonts w:ascii="Times New Roman" w:eastAsia="Times New Roman" w:hAnsi="Times New Roman"/>
                <w:sz w:val="18"/>
                <w:szCs w:val="18"/>
                <w:lang w:val="uk-UA"/>
              </w:rPr>
              <w:t>Ощадбанк</w:t>
            </w:r>
            <w:r w:rsidR="001E7C93">
              <w:rPr>
                <w:rFonts w:ascii="Times New Roman" w:eastAsia="Times New Roman" w:hAnsi="Times New Roman"/>
                <w:sz w:val="18"/>
                <w:szCs w:val="18"/>
                <w:lang w:val="uk-UA"/>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rsidR="001E7C93" w:rsidRPr="00663EE7" w:rsidRDefault="001E7C93" w:rsidP="00043630">
            <w:pPr>
              <w:rPr>
                <w:rFonts w:ascii="Times New Roman" w:eastAsia="Times New Roman" w:hAnsi="Times New Roman"/>
                <w:sz w:val="18"/>
                <w:szCs w:val="18"/>
                <w:lang w:val="uk-UA"/>
              </w:rPr>
            </w:pPr>
            <w:r w:rsidRPr="00663EE7">
              <w:rPr>
                <w:rFonts w:ascii="Times New Roman" w:eastAsia="Times New Roman" w:hAnsi="Times New Roman"/>
                <w:sz w:val="18"/>
                <w:szCs w:val="18"/>
                <w:lang w:val="uk-UA"/>
              </w:rPr>
              <w:t> </w:t>
            </w:r>
          </w:p>
        </w:tc>
      </w:tr>
      <w:tr w:rsidR="001E7C93" w:rsidRPr="00663EE7" w:rsidTr="00043630">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rsidR="001E7C93" w:rsidRPr="00663EE7" w:rsidRDefault="001E7C93" w:rsidP="00043630">
            <w:pPr>
              <w:rPr>
                <w:rFonts w:ascii="Times New Roman" w:eastAsia="Times New Roman" w:hAnsi="Times New Roman"/>
                <w:sz w:val="18"/>
                <w:szCs w:val="18"/>
                <w:lang w:val="uk-UA"/>
              </w:rPr>
            </w:pPr>
            <w:r w:rsidRPr="00663EE7">
              <w:rPr>
                <w:rFonts w:ascii="Times New Roman" w:eastAsia="Times New Roman" w:hAnsi="Times New Roman"/>
                <w:sz w:val="18"/>
                <w:szCs w:val="18"/>
                <w:lang w:val="uk-UA"/>
              </w:rPr>
              <w:t>ІПН 314044726589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rsidR="001E7C93" w:rsidRPr="00663EE7" w:rsidRDefault="001E7C93" w:rsidP="00043630">
            <w:pPr>
              <w:rPr>
                <w:rFonts w:ascii="Times New Roman" w:eastAsia="Times New Roman" w:hAnsi="Times New Roman"/>
                <w:sz w:val="18"/>
                <w:szCs w:val="18"/>
                <w:lang w:val="uk-UA"/>
              </w:rPr>
            </w:pPr>
            <w:r w:rsidRPr="00663EE7">
              <w:rPr>
                <w:rFonts w:ascii="Times New Roman" w:eastAsia="Times New Roman" w:hAnsi="Times New Roman"/>
                <w:sz w:val="18"/>
                <w:szCs w:val="18"/>
                <w:lang w:val="uk-UA"/>
              </w:rPr>
              <w:t xml:space="preserve">ІПН </w:t>
            </w:r>
          </w:p>
        </w:tc>
      </w:tr>
      <w:tr w:rsidR="001E7C93" w:rsidRPr="00663EE7" w:rsidTr="00043630">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rsidR="001E7C93" w:rsidRPr="00663EE7" w:rsidRDefault="001E7C93" w:rsidP="00043630">
            <w:pPr>
              <w:rPr>
                <w:rFonts w:ascii="Times New Roman" w:eastAsia="Times New Roman" w:hAnsi="Times New Roman"/>
                <w:sz w:val="18"/>
                <w:szCs w:val="18"/>
                <w:lang w:val="uk-UA"/>
              </w:rPr>
            </w:pPr>
            <w:r w:rsidRPr="00663EE7">
              <w:rPr>
                <w:rFonts w:ascii="Times New Roman" w:eastAsia="Times New Roman" w:hAnsi="Times New Roman"/>
                <w:sz w:val="18"/>
                <w:szCs w:val="18"/>
                <w:lang w:val="uk-UA"/>
              </w:rPr>
              <w:t>Має статус платника податку на прибуток на загальних підставах</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rsidR="001E7C93" w:rsidRPr="00663EE7" w:rsidRDefault="001E7C93" w:rsidP="00043630">
            <w:pPr>
              <w:rPr>
                <w:rFonts w:ascii="Times New Roman" w:eastAsia="Times New Roman" w:hAnsi="Times New Roman"/>
                <w:sz w:val="18"/>
                <w:szCs w:val="18"/>
                <w:lang w:val="uk-UA"/>
              </w:rPr>
            </w:pPr>
          </w:p>
        </w:tc>
      </w:tr>
      <w:tr w:rsidR="001E7C93" w:rsidRPr="00663EE7" w:rsidTr="00043630">
        <w:tblPrEx>
          <w:tblBorders>
            <w:top w:val="none" w:sz="0" w:space="0" w:color="auto"/>
            <w:left w:val="none" w:sz="0" w:space="0" w:color="auto"/>
            <w:bottom w:val="none" w:sz="0" w:space="0" w:color="auto"/>
            <w:right w:val="none" w:sz="0" w:space="0" w:color="auto"/>
          </w:tblBorders>
        </w:tblPrEx>
        <w:trPr>
          <w:gridBefore w:val="1"/>
          <w:gridAfter w:val="1"/>
          <w:wBefore w:w="4" w:type="pct"/>
          <w:wAfter w:w="4" w:type="pct"/>
        </w:trPr>
        <w:tc>
          <w:tcPr>
            <w:tcW w:w="0" w:type="auto"/>
            <w:gridSpan w:val="2"/>
            <w:tcBorders>
              <w:top w:val="nil"/>
              <w:left w:val="nil"/>
              <w:bottom w:val="nil"/>
              <w:right w:val="nil"/>
            </w:tcBorders>
            <w:tcMar>
              <w:top w:w="0" w:type="dxa"/>
              <w:left w:w="0" w:type="dxa"/>
              <w:bottom w:w="0" w:type="dxa"/>
              <w:right w:w="0" w:type="dxa"/>
            </w:tcMar>
            <w:vAlign w:val="center"/>
            <w:hideMark/>
          </w:tcPr>
          <w:p w:rsidR="001E7C93" w:rsidRPr="00663EE7" w:rsidRDefault="001E7C93" w:rsidP="00E966F5">
            <w:pPr>
              <w:spacing w:line="204" w:lineRule="auto"/>
              <w:jc w:val="center"/>
              <w:rPr>
                <w:rFonts w:ascii="Times New Roman" w:eastAsia="Times New Roman" w:hAnsi="Times New Roman"/>
                <w:b/>
                <w:bCs/>
                <w:sz w:val="28"/>
                <w:szCs w:val="28"/>
                <w:lang w:val="en-US"/>
              </w:rPr>
            </w:pPr>
            <w:r w:rsidRPr="00663EE7">
              <w:rPr>
                <w:rFonts w:ascii="Times New Roman" w:eastAsia="Times New Roman" w:hAnsi="Times New Roman"/>
                <w:b/>
                <w:bCs/>
                <w:sz w:val="28"/>
                <w:szCs w:val="28"/>
                <w:lang w:val="uk-UA"/>
              </w:rPr>
              <w:br/>
              <w:t xml:space="preserve">А к т № </w:t>
            </w:r>
            <w:r>
              <w:rPr>
                <w:rFonts w:ascii="Times New Roman" w:eastAsia="Times New Roman" w:hAnsi="Times New Roman"/>
                <w:b/>
                <w:bCs/>
                <w:sz w:val="28"/>
                <w:szCs w:val="28"/>
                <w:lang w:val="en-US"/>
              </w:rPr>
              <w:t>__</w:t>
            </w:r>
          </w:p>
        </w:tc>
      </w:tr>
      <w:tr w:rsidR="001E7C93" w:rsidRPr="00663EE7" w:rsidTr="00043630">
        <w:tblPrEx>
          <w:tblBorders>
            <w:top w:val="none" w:sz="0" w:space="0" w:color="auto"/>
            <w:left w:val="none" w:sz="0" w:space="0" w:color="auto"/>
            <w:bottom w:val="none" w:sz="0" w:space="0" w:color="auto"/>
            <w:right w:val="none" w:sz="0" w:space="0" w:color="auto"/>
          </w:tblBorders>
        </w:tblPrEx>
        <w:trPr>
          <w:gridBefore w:val="1"/>
          <w:gridAfter w:val="1"/>
          <w:wBefore w:w="4" w:type="pct"/>
          <w:wAfter w:w="4" w:type="pct"/>
        </w:trPr>
        <w:tc>
          <w:tcPr>
            <w:tcW w:w="0" w:type="auto"/>
            <w:gridSpan w:val="2"/>
            <w:tcBorders>
              <w:top w:val="nil"/>
              <w:left w:val="nil"/>
              <w:bottom w:val="nil"/>
              <w:right w:val="nil"/>
            </w:tcBorders>
            <w:tcMar>
              <w:top w:w="0" w:type="dxa"/>
              <w:left w:w="0" w:type="dxa"/>
              <w:bottom w:w="0" w:type="dxa"/>
              <w:right w:w="0" w:type="dxa"/>
            </w:tcMar>
            <w:vAlign w:val="center"/>
            <w:hideMark/>
          </w:tcPr>
          <w:p w:rsidR="001E7C93" w:rsidRPr="00663EE7" w:rsidRDefault="001E7C93" w:rsidP="00043630">
            <w:pPr>
              <w:jc w:val="center"/>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приймання-передачі послуг</w:t>
            </w:r>
            <w:r w:rsidRPr="00663EE7">
              <w:rPr>
                <w:rFonts w:ascii="Times New Roman" w:eastAsia="Times New Roman" w:hAnsi="Times New Roman"/>
                <w:sz w:val="22"/>
                <w:szCs w:val="22"/>
                <w:lang w:val="uk-UA"/>
              </w:rPr>
              <w:br/>
              <w:t xml:space="preserve">за договором № </w:t>
            </w:r>
            <w:r w:rsidRPr="00663EE7">
              <w:rPr>
                <w:rFonts w:ascii="Times New Roman" w:eastAsia="Times New Roman" w:hAnsi="Times New Roman"/>
                <w:sz w:val="22"/>
                <w:szCs w:val="22"/>
              </w:rPr>
              <w:t>_______</w:t>
            </w:r>
            <w:r w:rsidRPr="00663EE7">
              <w:rPr>
                <w:rFonts w:ascii="Times New Roman" w:eastAsia="Times New Roman" w:hAnsi="Times New Roman"/>
                <w:sz w:val="22"/>
                <w:szCs w:val="22"/>
                <w:lang w:val="uk-UA"/>
              </w:rPr>
              <w:t xml:space="preserve"> від </w:t>
            </w:r>
            <w:r>
              <w:rPr>
                <w:rFonts w:ascii="Times New Roman" w:eastAsia="Times New Roman" w:hAnsi="Times New Roman"/>
                <w:sz w:val="22"/>
                <w:szCs w:val="22"/>
              </w:rPr>
              <w:t>«</w:t>
            </w:r>
            <w:r>
              <w:rPr>
                <w:rFonts w:ascii="Times New Roman" w:eastAsia="Times New Roman" w:hAnsi="Times New Roman"/>
                <w:sz w:val="22"/>
                <w:szCs w:val="22"/>
                <w:lang w:val="uk-UA"/>
              </w:rPr>
              <w:t>__»</w:t>
            </w:r>
            <w:r w:rsidRPr="00663EE7">
              <w:rPr>
                <w:rFonts w:ascii="Times New Roman" w:eastAsia="Times New Roman" w:hAnsi="Times New Roman"/>
                <w:sz w:val="22"/>
                <w:szCs w:val="22"/>
                <w:lang w:val="uk-UA"/>
              </w:rPr>
              <w:t xml:space="preserve"> </w:t>
            </w:r>
            <w:r>
              <w:rPr>
                <w:rFonts w:ascii="Times New Roman" w:eastAsia="Times New Roman" w:hAnsi="Times New Roman"/>
                <w:sz w:val="22"/>
                <w:szCs w:val="22"/>
                <w:lang w:val="uk-UA"/>
              </w:rPr>
              <w:t>_________</w:t>
            </w:r>
            <w:r w:rsidR="00AF2A42">
              <w:rPr>
                <w:rFonts w:ascii="Times New Roman" w:eastAsia="Times New Roman" w:hAnsi="Times New Roman"/>
                <w:sz w:val="22"/>
                <w:szCs w:val="22"/>
                <w:lang w:val="uk-UA"/>
              </w:rPr>
              <w:t xml:space="preserve"> 20</w:t>
            </w:r>
            <w:r>
              <w:rPr>
                <w:rFonts w:ascii="Times New Roman" w:eastAsia="Times New Roman" w:hAnsi="Times New Roman"/>
                <w:sz w:val="22"/>
                <w:szCs w:val="22"/>
                <w:lang w:val="uk-UA"/>
              </w:rPr>
              <w:t>___</w:t>
            </w:r>
            <w:r w:rsidRPr="00663EE7">
              <w:rPr>
                <w:rFonts w:ascii="Times New Roman" w:eastAsia="Times New Roman" w:hAnsi="Times New Roman"/>
                <w:sz w:val="22"/>
                <w:szCs w:val="22"/>
                <w:lang w:val="uk-UA"/>
              </w:rPr>
              <w:t xml:space="preserve"> р.</w:t>
            </w:r>
          </w:p>
        </w:tc>
      </w:tr>
      <w:tr w:rsidR="001E7C93" w:rsidRPr="00663EE7" w:rsidTr="00043630">
        <w:tblPrEx>
          <w:tblBorders>
            <w:top w:val="none" w:sz="0" w:space="0" w:color="auto"/>
            <w:left w:val="none" w:sz="0" w:space="0" w:color="auto"/>
            <w:bottom w:val="none" w:sz="0" w:space="0" w:color="auto"/>
            <w:right w:val="none" w:sz="0" w:space="0" w:color="auto"/>
          </w:tblBorders>
        </w:tblPrEx>
        <w:trPr>
          <w:gridBefore w:val="1"/>
          <w:gridAfter w:val="1"/>
          <w:wBefore w:w="4" w:type="pct"/>
          <w:wAfter w:w="4" w:type="pct"/>
        </w:trPr>
        <w:tc>
          <w:tcPr>
            <w:tcW w:w="0" w:type="auto"/>
            <w:tcBorders>
              <w:top w:val="nil"/>
              <w:left w:val="nil"/>
              <w:bottom w:val="nil"/>
              <w:right w:val="nil"/>
            </w:tcBorders>
            <w:tcMar>
              <w:top w:w="0" w:type="dxa"/>
              <w:left w:w="0" w:type="dxa"/>
              <w:bottom w:w="0" w:type="dxa"/>
              <w:right w:w="0" w:type="dxa"/>
            </w:tcMar>
            <w:vAlign w:val="center"/>
            <w:hideMark/>
          </w:tcPr>
          <w:p w:rsidR="001E7C93" w:rsidRPr="00663EE7" w:rsidRDefault="001E7C93" w:rsidP="00043630">
            <w:pPr>
              <w:ind w:firstLine="375"/>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м. Київ</w:t>
            </w:r>
          </w:p>
        </w:tc>
        <w:tc>
          <w:tcPr>
            <w:tcW w:w="0" w:type="auto"/>
            <w:tcBorders>
              <w:top w:val="nil"/>
              <w:left w:val="nil"/>
              <w:bottom w:val="nil"/>
              <w:right w:val="nil"/>
            </w:tcBorders>
            <w:tcMar>
              <w:top w:w="0" w:type="dxa"/>
              <w:left w:w="0" w:type="dxa"/>
              <w:bottom w:w="0" w:type="dxa"/>
              <w:right w:w="60" w:type="dxa"/>
            </w:tcMar>
            <w:vAlign w:val="center"/>
            <w:hideMark/>
          </w:tcPr>
          <w:p w:rsidR="001E7C93" w:rsidRPr="00663EE7" w:rsidRDefault="001E7C93" w:rsidP="00043630">
            <w:pPr>
              <w:jc w:val="right"/>
              <w:rPr>
                <w:rFonts w:ascii="Times New Roman" w:eastAsia="Times New Roman" w:hAnsi="Times New Roman"/>
                <w:sz w:val="22"/>
                <w:szCs w:val="22"/>
                <w:lang w:val="uk-UA"/>
              </w:rPr>
            </w:pPr>
            <w:r>
              <w:rPr>
                <w:rFonts w:ascii="Times New Roman" w:eastAsia="Times New Roman" w:hAnsi="Times New Roman"/>
                <w:sz w:val="22"/>
                <w:szCs w:val="22"/>
              </w:rPr>
              <w:t>«</w:t>
            </w:r>
            <w:r>
              <w:rPr>
                <w:rFonts w:ascii="Times New Roman" w:eastAsia="Times New Roman" w:hAnsi="Times New Roman"/>
                <w:sz w:val="22"/>
                <w:szCs w:val="22"/>
                <w:lang w:val="uk-UA"/>
              </w:rPr>
              <w:t>__»</w:t>
            </w:r>
            <w:r w:rsidRPr="00663EE7">
              <w:rPr>
                <w:rFonts w:ascii="Times New Roman" w:eastAsia="Times New Roman" w:hAnsi="Times New Roman"/>
                <w:sz w:val="22"/>
                <w:szCs w:val="22"/>
                <w:lang w:val="uk-UA"/>
              </w:rPr>
              <w:t xml:space="preserve"> </w:t>
            </w:r>
            <w:r>
              <w:rPr>
                <w:rFonts w:ascii="Times New Roman" w:eastAsia="Times New Roman" w:hAnsi="Times New Roman"/>
                <w:sz w:val="22"/>
                <w:szCs w:val="22"/>
                <w:lang w:val="uk-UA"/>
              </w:rPr>
              <w:t>_________</w:t>
            </w:r>
            <w:r w:rsidRPr="00663EE7">
              <w:rPr>
                <w:rFonts w:ascii="Times New Roman" w:eastAsia="Times New Roman" w:hAnsi="Times New Roman"/>
                <w:sz w:val="22"/>
                <w:szCs w:val="22"/>
                <w:lang w:val="uk-UA"/>
              </w:rPr>
              <w:t xml:space="preserve"> 20</w:t>
            </w:r>
            <w:r w:rsidR="004036F1">
              <w:rPr>
                <w:rFonts w:ascii="Times New Roman" w:eastAsia="Times New Roman" w:hAnsi="Times New Roman"/>
                <w:sz w:val="22"/>
                <w:szCs w:val="22"/>
                <w:lang w:val="en-US"/>
              </w:rPr>
              <w:t>_</w:t>
            </w:r>
            <w:r>
              <w:rPr>
                <w:rFonts w:ascii="Times New Roman" w:eastAsia="Times New Roman" w:hAnsi="Times New Roman"/>
                <w:sz w:val="22"/>
                <w:szCs w:val="22"/>
                <w:lang w:val="uk-UA"/>
              </w:rPr>
              <w:t>___</w:t>
            </w:r>
            <w:r w:rsidRPr="00663EE7">
              <w:rPr>
                <w:rFonts w:ascii="Times New Roman" w:eastAsia="Times New Roman" w:hAnsi="Times New Roman"/>
                <w:sz w:val="22"/>
                <w:szCs w:val="22"/>
                <w:lang w:val="uk-UA"/>
              </w:rPr>
              <w:t xml:space="preserve"> р.</w:t>
            </w:r>
          </w:p>
        </w:tc>
      </w:tr>
    </w:tbl>
    <w:p w:rsidR="001E7C93" w:rsidRPr="00FA5DC3" w:rsidRDefault="001E7C93" w:rsidP="001E7C93">
      <w:pPr>
        <w:rPr>
          <w:rFonts w:ascii="Times New Roman" w:eastAsia="Times New Roman" w:hAnsi="Times New Roman"/>
          <w:vanish/>
          <w:sz w:val="16"/>
          <w:szCs w:val="22"/>
          <w:lang w:val="uk-UA"/>
        </w:rPr>
      </w:pPr>
    </w:p>
    <w:tbl>
      <w:tblPr>
        <w:tblW w:w="5173" w:type="pct"/>
        <w:tblLayout w:type="fixed"/>
        <w:tblCellMar>
          <w:left w:w="30" w:type="dxa"/>
          <w:right w:w="30" w:type="dxa"/>
        </w:tblCellMar>
        <w:tblLook w:val="04A0" w:firstRow="1" w:lastRow="0" w:firstColumn="1" w:lastColumn="0" w:noHBand="0" w:noVBand="1"/>
      </w:tblPr>
      <w:tblGrid>
        <w:gridCol w:w="1525"/>
        <w:gridCol w:w="2908"/>
        <w:gridCol w:w="5263"/>
        <w:gridCol w:w="277"/>
      </w:tblGrid>
      <w:tr w:rsidR="001E7C93" w:rsidRPr="00663EE7" w:rsidTr="00043630">
        <w:trPr>
          <w:gridAfter w:val="1"/>
          <w:wAfter w:w="283" w:type="dxa"/>
        </w:trPr>
        <w:tc>
          <w:tcPr>
            <w:tcW w:w="9923" w:type="dxa"/>
            <w:gridSpan w:val="3"/>
            <w:tcBorders>
              <w:top w:val="nil"/>
              <w:left w:val="nil"/>
              <w:bottom w:val="nil"/>
              <w:right w:val="nil"/>
            </w:tcBorders>
            <w:tcMar>
              <w:top w:w="0" w:type="dxa"/>
              <w:left w:w="0" w:type="dxa"/>
              <w:bottom w:w="0" w:type="dxa"/>
              <w:right w:w="0" w:type="dxa"/>
            </w:tcMar>
            <w:vAlign w:val="center"/>
            <w:hideMark/>
          </w:tcPr>
          <w:p w:rsidR="001E7C93" w:rsidRPr="00663EE7" w:rsidRDefault="001E7C93" w:rsidP="00043630">
            <w:pPr>
              <w:ind w:firstLine="300"/>
              <w:jc w:val="both"/>
              <w:rPr>
                <w:rFonts w:ascii="Times New Roman" w:eastAsia="Times New Roman" w:hAnsi="Times New Roman"/>
                <w:sz w:val="22"/>
                <w:szCs w:val="22"/>
                <w:lang w:val="uk-UA"/>
              </w:rPr>
            </w:pPr>
            <w:r w:rsidRPr="00663EE7">
              <w:rPr>
                <w:rStyle w:val="b"/>
                <w:rFonts w:ascii="Times New Roman" w:eastAsia="Times New Roman" w:hAnsi="Times New Roman"/>
                <w:sz w:val="22"/>
                <w:szCs w:val="22"/>
                <w:lang w:val="uk-UA"/>
              </w:rPr>
              <w:t>Бюро</w:t>
            </w:r>
            <w:r w:rsidR="007B0596">
              <w:rPr>
                <w:rStyle w:val="b"/>
                <w:rFonts w:ascii="Times New Roman" w:eastAsia="Times New Roman" w:hAnsi="Times New Roman"/>
                <w:sz w:val="22"/>
                <w:szCs w:val="22"/>
                <w:lang w:val="uk-UA"/>
              </w:rPr>
              <w:t xml:space="preserve"> – </w:t>
            </w:r>
            <w:r w:rsidRPr="00663EE7">
              <w:rPr>
                <w:rStyle w:val="b"/>
                <w:rFonts w:ascii="Times New Roman" w:eastAsia="Times New Roman" w:hAnsi="Times New Roman"/>
                <w:sz w:val="22"/>
                <w:szCs w:val="22"/>
                <w:lang w:val="uk-UA"/>
              </w:rPr>
              <w:t>Товариство з обмеженою відповідальністю “БЮРО КРЕДИТНИХ ІСТОРІЙ „УКРАЇНСЬКЕ КРЕДИТНЕ БЮРО”</w:t>
            </w:r>
            <w:r w:rsidRPr="00663EE7">
              <w:rPr>
                <w:rFonts w:ascii="Times New Roman" w:eastAsia="Times New Roman" w:hAnsi="Times New Roman"/>
                <w:sz w:val="22"/>
                <w:szCs w:val="22"/>
                <w:lang w:val="uk-UA"/>
              </w:rPr>
              <w:t xml:space="preserve">, в особі </w:t>
            </w:r>
            <w:r w:rsidRPr="00663EE7">
              <w:rPr>
                <w:rStyle w:val="b"/>
                <w:rFonts w:ascii="Times New Roman" w:eastAsia="Times New Roman" w:hAnsi="Times New Roman"/>
                <w:sz w:val="22"/>
                <w:szCs w:val="22"/>
                <w:lang w:val="uk-UA"/>
              </w:rPr>
              <w:t>Генерального Директора Остапчука Сергія Івановича</w:t>
            </w:r>
            <w:r w:rsidRPr="00663EE7">
              <w:rPr>
                <w:rFonts w:ascii="Times New Roman" w:eastAsia="Times New Roman" w:hAnsi="Times New Roman"/>
                <w:sz w:val="22"/>
                <w:szCs w:val="22"/>
                <w:lang w:val="uk-UA"/>
              </w:rPr>
              <w:t xml:space="preserve">, який діє на підставі Статуту, з одного боку, та </w:t>
            </w:r>
            <w:r w:rsidRPr="00663EE7">
              <w:rPr>
                <w:rStyle w:val="b"/>
                <w:rFonts w:ascii="Times New Roman" w:eastAsia="Times New Roman" w:hAnsi="Times New Roman"/>
                <w:sz w:val="22"/>
                <w:szCs w:val="22"/>
                <w:lang w:val="uk-UA"/>
              </w:rPr>
              <w:t xml:space="preserve">Користувач – </w:t>
            </w:r>
            <w:r>
              <w:rPr>
                <w:rStyle w:val="b"/>
                <w:rFonts w:ascii="Times New Roman" w:eastAsia="Times New Roman" w:hAnsi="Times New Roman"/>
                <w:sz w:val="22"/>
                <w:szCs w:val="22"/>
                <w:lang w:val="uk-UA"/>
              </w:rPr>
              <w:t>_______________</w:t>
            </w:r>
            <w:r w:rsidRPr="00663EE7">
              <w:rPr>
                <w:rFonts w:ascii="Times New Roman" w:eastAsia="Times New Roman" w:hAnsi="Times New Roman"/>
                <w:sz w:val="22"/>
                <w:szCs w:val="22"/>
                <w:lang w:val="uk-UA"/>
              </w:rPr>
              <w:t xml:space="preserve">, в особі </w:t>
            </w:r>
            <w:r w:rsidRPr="00663EE7">
              <w:rPr>
                <w:rStyle w:val="b"/>
                <w:rFonts w:ascii="Times New Roman" w:eastAsia="Times New Roman" w:hAnsi="Times New Roman"/>
                <w:sz w:val="22"/>
                <w:szCs w:val="22"/>
                <w:lang w:val="uk-UA"/>
              </w:rPr>
              <w:t>_____________</w:t>
            </w:r>
            <w:r>
              <w:rPr>
                <w:rStyle w:val="b"/>
                <w:rFonts w:ascii="Times New Roman" w:eastAsia="Times New Roman" w:hAnsi="Times New Roman"/>
                <w:sz w:val="22"/>
                <w:szCs w:val="22"/>
                <w:lang w:val="uk-UA"/>
              </w:rPr>
              <w:t>_____________</w:t>
            </w:r>
            <w:r w:rsidRPr="007D37A3">
              <w:rPr>
                <w:rStyle w:val="b"/>
                <w:rFonts w:ascii="Times New Roman" w:eastAsia="Times New Roman" w:hAnsi="Times New Roman"/>
                <w:b w:val="0"/>
                <w:sz w:val="22"/>
                <w:szCs w:val="22"/>
                <w:lang w:val="uk-UA"/>
              </w:rPr>
              <w:t xml:space="preserve">, який(а) діє на підставі </w:t>
            </w:r>
            <w:r w:rsidRPr="00663EE7">
              <w:rPr>
                <w:rStyle w:val="b"/>
                <w:rFonts w:ascii="Times New Roman" w:eastAsia="Times New Roman" w:hAnsi="Times New Roman"/>
                <w:sz w:val="22"/>
                <w:szCs w:val="22"/>
                <w:lang w:val="uk-UA"/>
              </w:rPr>
              <w:t>__________________________</w:t>
            </w:r>
            <w:r w:rsidRPr="00663EE7">
              <w:rPr>
                <w:rFonts w:ascii="Times New Roman" w:eastAsia="Times New Roman" w:hAnsi="Times New Roman"/>
                <w:sz w:val="22"/>
                <w:szCs w:val="22"/>
                <w:lang w:val="uk-UA"/>
              </w:rPr>
              <w:t xml:space="preserve">, з другого боку, склали цей </w:t>
            </w:r>
            <w:r>
              <w:rPr>
                <w:rFonts w:ascii="Times New Roman" w:eastAsia="Times New Roman" w:hAnsi="Times New Roman"/>
                <w:sz w:val="22"/>
                <w:szCs w:val="22"/>
                <w:lang w:val="uk-UA"/>
              </w:rPr>
              <w:t>А</w:t>
            </w:r>
            <w:r w:rsidRPr="00663EE7">
              <w:rPr>
                <w:rFonts w:ascii="Times New Roman" w:eastAsia="Times New Roman" w:hAnsi="Times New Roman"/>
                <w:sz w:val="22"/>
                <w:szCs w:val="22"/>
                <w:lang w:val="uk-UA"/>
              </w:rPr>
              <w:t xml:space="preserve">кт про те, що відповідно до </w:t>
            </w:r>
            <w:r>
              <w:rPr>
                <w:rFonts w:ascii="Times New Roman" w:eastAsia="Times New Roman" w:hAnsi="Times New Roman"/>
                <w:sz w:val="22"/>
                <w:szCs w:val="22"/>
                <w:lang w:val="uk-UA"/>
              </w:rPr>
              <w:t>Д</w:t>
            </w:r>
            <w:r w:rsidRPr="00663EE7">
              <w:rPr>
                <w:rFonts w:ascii="Times New Roman" w:eastAsia="Times New Roman" w:hAnsi="Times New Roman"/>
                <w:sz w:val="22"/>
                <w:szCs w:val="22"/>
                <w:lang w:val="uk-UA"/>
              </w:rPr>
              <w:t>оговору</w:t>
            </w:r>
            <w:r>
              <w:rPr>
                <w:rFonts w:ascii="Times New Roman" w:eastAsia="Times New Roman" w:hAnsi="Times New Roman"/>
                <w:sz w:val="22"/>
                <w:szCs w:val="22"/>
                <w:lang w:val="uk-UA"/>
              </w:rPr>
              <w:t>-Заяви</w:t>
            </w:r>
            <w:r w:rsidRPr="00663EE7">
              <w:rPr>
                <w:rFonts w:ascii="Times New Roman" w:eastAsia="Times New Roman" w:hAnsi="Times New Roman"/>
                <w:sz w:val="22"/>
                <w:szCs w:val="22"/>
                <w:lang w:val="uk-UA"/>
              </w:rPr>
              <w:t xml:space="preserve"> № </w:t>
            </w:r>
            <w:r>
              <w:rPr>
                <w:rFonts w:ascii="Times New Roman" w:eastAsia="Times New Roman" w:hAnsi="Times New Roman"/>
                <w:sz w:val="22"/>
                <w:szCs w:val="22"/>
                <w:lang w:val="uk-UA"/>
              </w:rPr>
              <w:t>______</w:t>
            </w:r>
            <w:r w:rsidRPr="00663EE7">
              <w:rPr>
                <w:rFonts w:ascii="Times New Roman" w:eastAsia="Times New Roman" w:hAnsi="Times New Roman"/>
                <w:sz w:val="22"/>
                <w:szCs w:val="22"/>
                <w:lang w:val="uk-UA"/>
              </w:rPr>
              <w:t xml:space="preserve"> від </w:t>
            </w:r>
            <w:r>
              <w:rPr>
                <w:rFonts w:ascii="Times New Roman" w:eastAsia="Times New Roman" w:hAnsi="Times New Roman"/>
                <w:sz w:val="22"/>
                <w:szCs w:val="22"/>
                <w:lang w:val="uk-UA"/>
              </w:rPr>
              <w:t>«__»</w:t>
            </w:r>
            <w:r w:rsidRPr="00663EE7">
              <w:rPr>
                <w:rFonts w:ascii="Times New Roman" w:eastAsia="Times New Roman" w:hAnsi="Times New Roman"/>
                <w:sz w:val="22"/>
                <w:szCs w:val="22"/>
                <w:lang w:val="uk-UA"/>
              </w:rPr>
              <w:t xml:space="preserve"> </w:t>
            </w:r>
            <w:r>
              <w:rPr>
                <w:rFonts w:ascii="Times New Roman" w:eastAsia="Times New Roman" w:hAnsi="Times New Roman"/>
                <w:sz w:val="22"/>
                <w:szCs w:val="22"/>
                <w:lang w:val="uk-UA"/>
              </w:rPr>
              <w:t>______</w:t>
            </w:r>
            <w:r w:rsidRPr="00663EE7">
              <w:rPr>
                <w:rFonts w:ascii="Times New Roman" w:eastAsia="Times New Roman" w:hAnsi="Times New Roman"/>
                <w:sz w:val="22"/>
                <w:szCs w:val="22"/>
                <w:lang w:val="uk-UA"/>
              </w:rPr>
              <w:t xml:space="preserve"> 20</w:t>
            </w:r>
            <w:r w:rsidR="00043630">
              <w:rPr>
                <w:rFonts w:ascii="Times New Roman" w:eastAsia="Times New Roman" w:hAnsi="Times New Roman"/>
                <w:sz w:val="22"/>
                <w:szCs w:val="22"/>
                <w:lang w:val="uk-UA"/>
              </w:rPr>
              <w:t>_</w:t>
            </w:r>
            <w:r>
              <w:rPr>
                <w:rFonts w:ascii="Times New Roman" w:eastAsia="Times New Roman" w:hAnsi="Times New Roman"/>
                <w:sz w:val="22"/>
                <w:szCs w:val="22"/>
                <w:lang w:val="uk-UA"/>
              </w:rPr>
              <w:t>__</w:t>
            </w:r>
            <w:r w:rsidRPr="00663EE7">
              <w:rPr>
                <w:rFonts w:ascii="Times New Roman" w:eastAsia="Times New Roman" w:hAnsi="Times New Roman"/>
                <w:sz w:val="22"/>
                <w:szCs w:val="22"/>
                <w:lang w:val="uk-UA"/>
              </w:rPr>
              <w:t xml:space="preserve"> р. у </w:t>
            </w:r>
            <w:r>
              <w:rPr>
                <w:rFonts w:ascii="Times New Roman" w:eastAsia="Times New Roman" w:hAnsi="Times New Roman"/>
                <w:sz w:val="22"/>
                <w:szCs w:val="22"/>
                <w:lang w:val="uk-UA"/>
              </w:rPr>
              <w:t>_______</w:t>
            </w:r>
            <w:r w:rsidRPr="00663EE7">
              <w:rPr>
                <w:rFonts w:ascii="Times New Roman" w:eastAsia="Times New Roman" w:hAnsi="Times New Roman"/>
                <w:sz w:val="22"/>
                <w:szCs w:val="22"/>
                <w:lang w:val="uk-UA"/>
              </w:rPr>
              <w:t xml:space="preserve"> 20</w:t>
            </w:r>
            <w:r w:rsidR="00043630">
              <w:rPr>
                <w:rFonts w:ascii="Times New Roman" w:eastAsia="Times New Roman" w:hAnsi="Times New Roman"/>
                <w:sz w:val="22"/>
                <w:szCs w:val="22"/>
                <w:lang w:val="uk-UA"/>
              </w:rPr>
              <w:t>_</w:t>
            </w:r>
            <w:r>
              <w:rPr>
                <w:rFonts w:ascii="Times New Roman" w:eastAsia="Times New Roman" w:hAnsi="Times New Roman"/>
                <w:sz w:val="22"/>
                <w:szCs w:val="22"/>
                <w:lang w:val="uk-UA"/>
              </w:rPr>
              <w:t>__</w:t>
            </w:r>
            <w:r w:rsidRPr="00663EE7">
              <w:rPr>
                <w:rFonts w:ascii="Times New Roman" w:eastAsia="Times New Roman" w:hAnsi="Times New Roman"/>
                <w:sz w:val="22"/>
                <w:szCs w:val="22"/>
                <w:lang w:val="uk-UA"/>
              </w:rPr>
              <w:t xml:space="preserve"> р. </w:t>
            </w:r>
            <w:r w:rsidRPr="00663EE7">
              <w:rPr>
                <w:rStyle w:val="b"/>
                <w:rFonts w:ascii="Times New Roman" w:eastAsia="Times New Roman" w:hAnsi="Times New Roman"/>
                <w:sz w:val="22"/>
                <w:szCs w:val="22"/>
                <w:lang w:val="uk-UA"/>
              </w:rPr>
              <w:t>Бюро</w:t>
            </w:r>
            <w:r w:rsidRPr="00663EE7">
              <w:rPr>
                <w:rFonts w:ascii="Times New Roman" w:eastAsia="Times New Roman" w:hAnsi="Times New Roman"/>
                <w:sz w:val="22"/>
                <w:szCs w:val="22"/>
                <w:lang w:val="uk-UA"/>
              </w:rPr>
              <w:t xml:space="preserve"> надало послуги </w:t>
            </w:r>
            <w:r w:rsidRPr="00663EE7">
              <w:rPr>
                <w:rStyle w:val="b"/>
                <w:rFonts w:ascii="Times New Roman" w:eastAsia="Times New Roman" w:hAnsi="Times New Roman"/>
                <w:sz w:val="22"/>
                <w:szCs w:val="22"/>
                <w:lang w:val="uk-UA"/>
              </w:rPr>
              <w:t>Користувачу</w:t>
            </w:r>
            <w:r w:rsidRPr="00663EE7">
              <w:rPr>
                <w:rFonts w:ascii="Times New Roman" w:eastAsia="Times New Roman" w:hAnsi="Times New Roman"/>
                <w:sz w:val="22"/>
                <w:szCs w:val="22"/>
                <w:lang w:val="uk-UA"/>
              </w:rPr>
              <w:t xml:space="preserve"> з організації доступу до Системи для отримання </w:t>
            </w:r>
            <w:r w:rsidRPr="00663EE7">
              <w:rPr>
                <w:rStyle w:val="b"/>
                <w:rFonts w:ascii="Times New Roman" w:eastAsia="Times New Roman" w:hAnsi="Times New Roman"/>
                <w:sz w:val="22"/>
                <w:szCs w:val="22"/>
                <w:lang w:val="uk-UA"/>
              </w:rPr>
              <w:t>Кредитних звітів</w:t>
            </w:r>
            <w:r w:rsidRPr="00663EE7">
              <w:rPr>
                <w:rFonts w:ascii="Times New Roman" w:eastAsia="Times New Roman" w:hAnsi="Times New Roman"/>
                <w:sz w:val="22"/>
                <w:szCs w:val="22"/>
                <w:lang w:val="uk-UA"/>
              </w:rPr>
              <w:t xml:space="preserve"> про осіб, які звернулися за послугами до </w:t>
            </w:r>
            <w:r w:rsidRPr="00663EE7">
              <w:rPr>
                <w:rStyle w:val="b"/>
                <w:rFonts w:ascii="Times New Roman" w:eastAsia="Times New Roman" w:hAnsi="Times New Roman"/>
                <w:sz w:val="22"/>
                <w:szCs w:val="22"/>
                <w:lang w:val="uk-UA"/>
              </w:rPr>
              <w:t>Користувача</w:t>
            </w:r>
            <w:r w:rsidRPr="00663EE7">
              <w:rPr>
                <w:rFonts w:ascii="Times New Roman" w:eastAsia="Times New Roman" w:hAnsi="Times New Roman"/>
                <w:sz w:val="22"/>
                <w:szCs w:val="22"/>
                <w:lang w:val="uk-UA"/>
              </w:rPr>
              <w:t>.</w:t>
            </w:r>
          </w:p>
        </w:tc>
      </w:tr>
      <w:tr w:rsidR="001E7C93" w:rsidRPr="00663EE7" w:rsidTr="00043630">
        <w:trPr>
          <w:gridAfter w:val="1"/>
          <w:wAfter w:w="283" w:type="dxa"/>
        </w:trPr>
        <w:tc>
          <w:tcPr>
            <w:tcW w:w="9923" w:type="dxa"/>
            <w:gridSpan w:val="3"/>
            <w:tcBorders>
              <w:top w:val="nil"/>
              <w:left w:val="nil"/>
              <w:bottom w:val="nil"/>
              <w:right w:val="nil"/>
            </w:tcBorders>
            <w:tcMar>
              <w:top w:w="0" w:type="dxa"/>
              <w:left w:w="0" w:type="dxa"/>
              <w:bottom w:w="0" w:type="dxa"/>
              <w:right w:w="0" w:type="dxa"/>
            </w:tcMar>
            <w:vAlign w:val="center"/>
            <w:hideMark/>
          </w:tcPr>
          <w:p w:rsidR="001E7C93" w:rsidRPr="00663EE7" w:rsidRDefault="001E7C93" w:rsidP="00043630">
            <w:pPr>
              <w:ind w:firstLine="300"/>
              <w:jc w:val="both"/>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 xml:space="preserve">Надано відносно фізичних осіб повних звітів </w:t>
            </w:r>
            <w:r>
              <w:rPr>
                <w:rStyle w:val="b"/>
                <w:rFonts w:ascii="Times New Roman" w:eastAsia="Times New Roman" w:hAnsi="Times New Roman"/>
                <w:sz w:val="22"/>
                <w:szCs w:val="22"/>
                <w:lang w:val="uk-UA"/>
              </w:rPr>
              <w:t>___</w:t>
            </w:r>
            <w:r w:rsidRPr="00663EE7">
              <w:rPr>
                <w:rFonts w:ascii="Times New Roman" w:eastAsia="Times New Roman" w:hAnsi="Times New Roman"/>
                <w:sz w:val="22"/>
                <w:szCs w:val="22"/>
                <w:lang w:val="uk-UA"/>
              </w:rPr>
              <w:t>. Вартість послуги складає:</w:t>
            </w:r>
          </w:p>
        </w:tc>
      </w:tr>
      <w:tr w:rsidR="001E7C93" w:rsidRPr="00663EE7" w:rsidTr="00043630">
        <w:trPr>
          <w:gridAfter w:val="1"/>
          <w:wAfter w:w="283" w:type="dxa"/>
        </w:trPr>
        <w:tc>
          <w:tcPr>
            <w:tcW w:w="1560" w:type="dxa"/>
            <w:tcBorders>
              <w:top w:val="nil"/>
              <w:left w:val="nil"/>
              <w:bottom w:val="nil"/>
              <w:right w:val="nil"/>
            </w:tcBorders>
            <w:tcMar>
              <w:top w:w="0" w:type="dxa"/>
              <w:left w:w="0" w:type="dxa"/>
              <w:bottom w:w="0" w:type="dxa"/>
              <w:right w:w="60" w:type="dxa"/>
            </w:tcMar>
            <w:vAlign w:val="center"/>
            <w:hideMark/>
          </w:tcPr>
          <w:p w:rsidR="001E7C93" w:rsidRPr="00663EE7" w:rsidRDefault="001E7C93" w:rsidP="00043630">
            <w:pPr>
              <w:jc w:val="right"/>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 </w:t>
            </w:r>
          </w:p>
        </w:tc>
        <w:tc>
          <w:tcPr>
            <w:tcW w:w="8363" w:type="dxa"/>
            <w:gridSpan w:val="2"/>
            <w:tcBorders>
              <w:top w:val="nil"/>
              <w:left w:val="nil"/>
              <w:bottom w:val="nil"/>
              <w:right w:val="nil"/>
            </w:tcBorders>
            <w:tcMar>
              <w:top w:w="0" w:type="dxa"/>
              <w:left w:w="0" w:type="dxa"/>
              <w:bottom w:w="0" w:type="dxa"/>
              <w:right w:w="0" w:type="dxa"/>
            </w:tcMar>
            <w:vAlign w:val="center"/>
            <w:hideMark/>
          </w:tcPr>
          <w:p w:rsidR="001E7C93" w:rsidRPr="00663EE7" w:rsidRDefault="001E7C93" w:rsidP="00043630">
            <w:pPr>
              <w:ind w:firstLine="100"/>
              <w:jc w:val="both"/>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 xml:space="preserve">– </w:t>
            </w:r>
            <w:r>
              <w:rPr>
                <w:rStyle w:val="b"/>
                <w:rFonts w:ascii="Times New Roman" w:eastAsia="Times New Roman" w:hAnsi="Times New Roman"/>
                <w:sz w:val="22"/>
                <w:szCs w:val="22"/>
                <w:lang w:val="uk-UA"/>
              </w:rPr>
              <w:t>__</w:t>
            </w:r>
            <w:r w:rsidRPr="00663EE7">
              <w:rPr>
                <w:rStyle w:val="b"/>
                <w:rFonts w:ascii="Times New Roman" w:eastAsia="Times New Roman" w:hAnsi="Times New Roman"/>
                <w:sz w:val="22"/>
                <w:szCs w:val="22"/>
                <w:lang w:val="uk-UA"/>
              </w:rPr>
              <w:t>.</w:t>
            </w:r>
            <w:r>
              <w:rPr>
                <w:rStyle w:val="b"/>
                <w:rFonts w:ascii="Times New Roman" w:eastAsia="Times New Roman" w:hAnsi="Times New Roman"/>
                <w:sz w:val="22"/>
                <w:szCs w:val="22"/>
                <w:lang w:val="uk-UA"/>
              </w:rPr>
              <w:t>__</w:t>
            </w:r>
            <w:r w:rsidRPr="00663EE7">
              <w:rPr>
                <w:rFonts w:ascii="Times New Roman" w:eastAsia="Times New Roman" w:hAnsi="Times New Roman"/>
                <w:sz w:val="22"/>
                <w:szCs w:val="22"/>
                <w:lang w:val="uk-UA"/>
              </w:rPr>
              <w:t xml:space="preserve"> грн. (</w:t>
            </w:r>
            <w:r>
              <w:rPr>
                <w:rFonts w:ascii="Times New Roman" w:eastAsia="Times New Roman" w:hAnsi="Times New Roman"/>
                <w:sz w:val="22"/>
                <w:szCs w:val="22"/>
                <w:lang w:val="uk-UA"/>
              </w:rPr>
              <w:t>_________</w:t>
            </w:r>
            <w:r w:rsidRPr="00663EE7">
              <w:rPr>
                <w:rFonts w:ascii="Times New Roman" w:eastAsia="Times New Roman" w:hAnsi="Times New Roman"/>
                <w:sz w:val="22"/>
                <w:szCs w:val="22"/>
                <w:lang w:val="uk-UA"/>
              </w:rPr>
              <w:t xml:space="preserve"> гривень </w:t>
            </w:r>
            <w:r>
              <w:rPr>
                <w:rFonts w:ascii="Times New Roman" w:eastAsia="Times New Roman" w:hAnsi="Times New Roman"/>
                <w:sz w:val="22"/>
                <w:szCs w:val="22"/>
                <w:lang w:val="uk-UA"/>
              </w:rPr>
              <w:t>___</w:t>
            </w:r>
            <w:r w:rsidRPr="00663EE7">
              <w:rPr>
                <w:rFonts w:ascii="Times New Roman" w:eastAsia="Times New Roman" w:hAnsi="Times New Roman"/>
                <w:sz w:val="22"/>
                <w:szCs w:val="22"/>
                <w:lang w:val="uk-UA"/>
              </w:rPr>
              <w:t xml:space="preserve"> копійок),</w:t>
            </w:r>
          </w:p>
        </w:tc>
      </w:tr>
      <w:tr w:rsidR="001E7C93" w:rsidRPr="00A80B89" w:rsidTr="00043630">
        <w:trPr>
          <w:gridAfter w:val="1"/>
          <w:wAfter w:w="283" w:type="dxa"/>
        </w:trPr>
        <w:tc>
          <w:tcPr>
            <w:tcW w:w="1560" w:type="dxa"/>
            <w:tcBorders>
              <w:top w:val="nil"/>
              <w:left w:val="nil"/>
              <w:bottom w:val="nil"/>
              <w:right w:val="nil"/>
            </w:tcBorders>
            <w:tcMar>
              <w:top w:w="0" w:type="dxa"/>
              <w:left w:w="0" w:type="dxa"/>
              <w:bottom w:w="0" w:type="dxa"/>
              <w:right w:w="60" w:type="dxa"/>
            </w:tcMar>
            <w:vAlign w:val="center"/>
            <w:hideMark/>
          </w:tcPr>
          <w:p w:rsidR="001E7C93" w:rsidRPr="00663EE7" w:rsidRDefault="001E7C93" w:rsidP="00043630">
            <w:pPr>
              <w:jc w:val="right"/>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ПДВ 20%</w:t>
            </w:r>
          </w:p>
        </w:tc>
        <w:tc>
          <w:tcPr>
            <w:tcW w:w="8363" w:type="dxa"/>
            <w:gridSpan w:val="2"/>
            <w:tcBorders>
              <w:top w:val="nil"/>
              <w:left w:val="nil"/>
              <w:bottom w:val="nil"/>
              <w:right w:val="nil"/>
            </w:tcBorders>
            <w:tcMar>
              <w:top w:w="0" w:type="dxa"/>
              <w:left w:w="0" w:type="dxa"/>
              <w:bottom w:w="0" w:type="dxa"/>
              <w:right w:w="0" w:type="dxa"/>
            </w:tcMar>
            <w:vAlign w:val="center"/>
            <w:hideMark/>
          </w:tcPr>
          <w:p w:rsidR="001E7C93" w:rsidRPr="00663EE7" w:rsidRDefault="001E7C93" w:rsidP="00043630">
            <w:pPr>
              <w:ind w:firstLine="100"/>
              <w:jc w:val="both"/>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 xml:space="preserve">– </w:t>
            </w:r>
            <w:r>
              <w:rPr>
                <w:rStyle w:val="b"/>
                <w:rFonts w:ascii="Times New Roman" w:eastAsia="Times New Roman" w:hAnsi="Times New Roman"/>
                <w:sz w:val="22"/>
                <w:szCs w:val="22"/>
                <w:lang w:val="uk-UA"/>
              </w:rPr>
              <w:t>__</w:t>
            </w:r>
            <w:r w:rsidRPr="00663EE7">
              <w:rPr>
                <w:rStyle w:val="b"/>
                <w:rFonts w:ascii="Times New Roman" w:eastAsia="Times New Roman" w:hAnsi="Times New Roman"/>
                <w:sz w:val="22"/>
                <w:szCs w:val="22"/>
                <w:lang w:val="uk-UA"/>
              </w:rPr>
              <w:t>.</w:t>
            </w:r>
            <w:r>
              <w:rPr>
                <w:rStyle w:val="b"/>
                <w:rFonts w:ascii="Times New Roman" w:eastAsia="Times New Roman" w:hAnsi="Times New Roman"/>
                <w:sz w:val="22"/>
                <w:szCs w:val="22"/>
                <w:lang w:val="uk-UA"/>
              </w:rPr>
              <w:t>__</w:t>
            </w:r>
            <w:r w:rsidRPr="00663EE7">
              <w:rPr>
                <w:rFonts w:ascii="Times New Roman" w:eastAsia="Times New Roman" w:hAnsi="Times New Roman"/>
                <w:sz w:val="22"/>
                <w:szCs w:val="22"/>
                <w:lang w:val="uk-UA"/>
              </w:rPr>
              <w:t xml:space="preserve"> грн. (</w:t>
            </w:r>
            <w:r>
              <w:rPr>
                <w:rFonts w:ascii="Times New Roman" w:eastAsia="Times New Roman" w:hAnsi="Times New Roman"/>
                <w:sz w:val="22"/>
                <w:szCs w:val="22"/>
                <w:lang w:val="uk-UA"/>
              </w:rPr>
              <w:t>_________</w:t>
            </w:r>
            <w:r w:rsidRPr="00663EE7">
              <w:rPr>
                <w:rFonts w:ascii="Times New Roman" w:eastAsia="Times New Roman" w:hAnsi="Times New Roman"/>
                <w:sz w:val="22"/>
                <w:szCs w:val="22"/>
                <w:lang w:val="uk-UA"/>
              </w:rPr>
              <w:t xml:space="preserve"> гривень </w:t>
            </w:r>
            <w:r>
              <w:rPr>
                <w:rFonts w:ascii="Times New Roman" w:eastAsia="Times New Roman" w:hAnsi="Times New Roman"/>
                <w:sz w:val="22"/>
                <w:szCs w:val="22"/>
                <w:lang w:val="uk-UA"/>
              </w:rPr>
              <w:t>___</w:t>
            </w:r>
            <w:r w:rsidRPr="00663EE7">
              <w:rPr>
                <w:rFonts w:ascii="Times New Roman" w:eastAsia="Times New Roman" w:hAnsi="Times New Roman"/>
                <w:sz w:val="22"/>
                <w:szCs w:val="22"/>
                <w:lang w:val="uk-UA"/>
              </w:rPr>
              <w:t xml:space="preserve"> копійок).</w:t>
            </w:r>
          </w:p>
        </w:tc>
      </w:tr>
      <w:tr w:rsidR="001E7C93" w:rsidRPr="00A80B89" w:rsidTr="00043630">
        <w:trPr>
          <w:gridAfter w:val="1"/>
          <w:wAfter w:w="283" w:type="dxa"/>
        </w:trPr>
        <w:tc>
          <w:tcPr>
            <w:tcW w:w="9923" w:type="dxa"/>
            <w:gridSpan w:val="3"/>
            <w:tcBorders>
              <w:top w:val="nil"/>
              <w:left w:val="nil"/>
              <w:bottom w:val="nil"/>
              <w:right w:val="nil"/>
            </w:tcBorders>
            <w:tcMar>
              <w:top w:w="0" w:type="dxa"/>
              <w:left w:w="0" w:type="dxa"/>
              <w:bottom w:w="0" w:type="dxa"/>
              <w:right w:w="0" w:type="dxa"/>
            </w:tcMar>
            <w:vAlign w:val="center"/>
            <w:hideMark/>
          </w:tcPr>
          <w:p w:rsidR="001E7C93" w:rsidRPr="00663EE7" w:rsidRDefault="001E7C93" w:rsidP="00043630">
            <w:pPr>
              <w:ind w:firstLine="300"/>
              <w:jc w:val="both"/>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 xml:space="preserve">Загальна вартість послуги з урахуванням ПДВ 20%: </w:t>
            </w:r>
            <w:r>
              <w:rPr>
                <w:rStyle w:val="b"/>
                <w:rFonts w:ascii="Times New Roman" w:eastAsia="Times New Roman" w:hAnsi="Times New Roman"/>
                <w:sz w:val="22"/>
                <w:szCs w:val="22"/>
                <w:lang w:val="uk-UA"/>
              </w:rPr>
              <w:t>__</w:t>
            </w:r>
            <w:r w:rsidRPr="00663EE7">
              <w:rPr>
                <w:rStyle w:val="b"/>
                <w:rFonts w:ascii="Times New Roman" w:eastAsia="Times New Roman" w:hAnsi="Times New Roman"/>
                <w:sz w:val="22"/>
                <w:szCs w:val="22"/>
                <w:lang w:val="uk-UA"/>
              </w:rPr>
              <w:t>.</w:t>
            </w:r>
            <w:r>
              <w:rPr>
                <w:rStyle w:val="b"/>
                <w:rFonts w:ascii="Times New Roman" w:eastAsia="Times New Roman" w:hAnsi="Times New Roman"/>
                <w:sz w:val="22"/>
                <w:szCs w:val="22"/>
                <w:lang w:val="uk-UA"/>
              </w:rPr>
              <w:t>__</w:t>
            </w:r>
            <w:r w:rsidRPr="00663EE7">
              <w:rPr>
                <w:rFonts w:ascii="Times New Roman" w:eastAsia="Times New Roman" w:hAnsi="Times New Roman"/>
                <w:sz w:val="22"/>
                <w:szCs w:val="22"/>
                <w:lang w:val="uk-UA"/>
              </w:rPr>
              <w:t xml:space="preserve"> грн. (</w:t>
            </w:r>
            <w:r>
              <w:rPr>
                <w:rFonts w:ascii="Times New Roman" w:eastAsia="Times New Roman" w:hAnsi="Times New Roman"/>
                <w:sz w:val="22"/>
                <w:szCs w:val="22"/>
                <w:lang w:val="uk-UA"/>
              </w:rPr>
              <w:t>__</w:t>
            </w:r>
            <w:r w:rsidRPr="00663EE7">
              <w:rPr>
                <w:rFonts w:ascii="Times New Roman" w:eastAsia="Times New Roman" w:hAnsi="Times New Roman"/>
                <w:sz w:val="22"/>
                <w:szCs w:val="22"/>
                <w:lang w:val="uk-UA"/>
              </w:rPr>
              <w:t xml:space="preserve"> гривень </w:t>
            </w:r>
            <w:r>
              <w:rPr>
                <w:rFonts w:ascii="Times New Roman" w:eastAsia="Times New Roman" w:hAnsi="Times New Roman"/>
                <w:sz w:val="22"/>
                <w:szCs w:val="22"/>
                <w:lang w:val="uk-UA"/>
              </w:rPr>
              <w:t xml:space="preserve">__ </w:t>
            </w:r>
            <w:r w:rsidRPr="00663EE7">
              <w:rPr>
                <w:rFonts w:ascii="Times New Roman" w:eastAsia="Times New Roman" w:hAnsi="Times New Roman"/>
                <w:sz w:val="22"/>
                <w:szCs w:val="22"/>
                <w:lang w:val="uk-UA"/>
              </w:rPr>
              <w:t>копійок).</w:t>
            </w:r>
          </w:p>
        </w:tc>
      </w:tr>
      <w:tr w:rsidR="001E7C93" w:rsidRPr="00663EE7" w:rsidTr="00043630">
        <w:trPr>
          <w:gridAfter w:val="1"/>
          <w:wAfter w:w="283" w:type="dxa"/>
        </w:trPr>
        <w:tc>
          <w:tcPr>
            <w:tcW w:w="9923" w:type="dxa"/>
            <w:gridSpan w:val="3"/>
            <w:tcBorders>
              <w:top w:val="nil"/>
              <w:left w:val="nil"/>
              <w:bottom w:val="nil"/>
              <w:right w:val="nil"/>
            </w:tcBorders>
            <w:tcMar>
              <w:top w:w="0" w:type="dxa"/>
              <w:left w:w="0" w:type="dxa"/>
              <w:bottom w:w="0" w:type="dxa"/>
              <w:right w:w="0" w:type="dxa"/>
            </w:tcMar>
            <w:vAlign w:val="center"/>
            <w:hideMark/>
          </w:tcPr>
          <w:p w:rsidR="001E7C93" w:rsidRPr="00663EE7" w:rsidRDefault="001E7C93" w:rsidP="00043630">
            <w:pPr>
              <w:ind w:firstLine="300"/>
              <w:jc w:val="both"/>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 xml:space="preserve">Надано відносно фізичних осіб часткових звітів </w:t>
            </w:r>
            <w:r>
              <w:rPr>
                <w:rStyle w:val="b"/>
                <w:rFonts w:ascii="Times New Roman" w:eastAsia="Times New Roman" w:hAnsi="Times New Roman"/>
                <w:sz w:val="22"/>
                <w:szCs w:val="22"/>
                <w:lang w:val="uk-UA"/>
              </w:rPr>
              <w:t>___</w:t>
            </w:r>
            <w:r w:rsidRPr="00663EE7">
              <w:rPr>
                <w:rFonts w:ascii="Times New Roman" w:eastAsia="Times New Roman" w:hAnsi="Times New Roman"/>
                <w:sz w:val="22"/>
                <w:szCs w:val="22"/>
                <w:lang w:val="uk-UA"/>
              </w:rPr>
              <w:t>. Вартість послуги складає:</w:t>
            </w:r>
          </w:p>
        </w:tc>
      </w:tr>
      <w:tr w:rsidR="001E7C93" w:rsidRPr="00663EE7" w:rsidTr="00043630">
        <w:trPr>
          <w:gridAfter w:val="1"/>
          <w:wAfter w:w="283" w:type="dxa"/>
        </w:trPr>
        <w:tc>
          <w:tcPr>
            <w:tcW w:w="1560" w:type="dxa"/>
            <w:tcBorders>
              <w:top w:val="nil"/>
              <w:left w:val="nil"/>
              <w:bottom w:val="nil"/>
              <w:right w:val="nil"/>
            </w:tcBorders>
            <w:tcMar>
              <w:top w:w="0" w:type="dxa"/>
              <w:left w:w="0" w:type="dxa"/>
              <w:bottom w:w="0" w:type="dxa"/>
              <w:right w:w="60" w:type="dxa"/>
            </w:tcMar>
            <w:vAlign w:val="center"/>
            <w:hideMark/>
          </w:tcPr>
          <w:p w:rsidR="001E7C93" w:rsidRPr="00663EE7" w:rsidRDefault="001E7C93" w:rsidP="00043630">
            <w:pPr>
              <w:jc w:val="right"/>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 </w:t>
            </w:r>
          </w:p>
        </w:tc>
        <w:tc>
          <w:tcPr>
            <w:tcW w:w="8363" w:type="dxa"/>
            <w:gridSpan w:val="2"/>
            <w:tcBorders>
              <w:top w:val="nil"/>
              <w:left w:val="nil"/>
              <w:bottom w:val="nil"/>
              <w:right w:val="nil"/>
            </w:tcBorders>
            <w:tcMar>
              <w:top w:w="0" w:type="dxa"/>
              <w:left w:w="0" w:type="dxa"/>
              <w:bottom w:w="0" w:type="dxa"/>
              <w:right w:w="0" w:type="dxa"/>
            </w:tcMar>
            <w:vAlign w:val="center"/>
            <w:hideMark/>
          </w:tcPr>
          <w:p w:rsidR="001E7C93" w:rsidRPr="00663EE7" w:rsidRDefault="001E7C93" w:rsidP="00043630">
            <w:pPr>
              <w:ind w:firstLine="100"/>
              <w:jc w:val="both"/>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 xml:space="preserve">– </w:t>
            </w:r>
            <w:r>
              <w:rPr>
                <w:rStyle w:val="b"/>
                <w:rFonts w:ascii="Times New Roman" w:eastAsia="Times New Roman" w:hAnsi="Times New Roman"/>
                <w:sz w:val="22"/>
                <w:szCs w:val="22"/>
                <w:lang w:val="uk-UA"/>
              </w:rPr>
              <w:t>__</w:t>
            </w:r>
            <w:r w:rsidRPr="00663EE7">
              <w:rPr>
                <w:rStyle w:val="b"/>
                <w:rFonts w:ascii="Times New Roman" w:eastAsia="Times New Roman" w:hAnsi="Times New Roman"/>
                <w:sz w:val="22"/>
                <w:szCs w:val="22"/>
                <w:lang w:val="uk-UA"/>
              </w:rPr>
              <w:t>.</w:t>
            </w:r>
            <w:r>
              <w:rPr>
                <w:rStyle w:val="b"/>
                <w:rFonts w:ascii="Times New Roman" w:eastAsia="Times New Roman" w:hAnsi="Times New Roman"/>
                <w:sz w:val="22"/>
                <w:szCs w:val="22"/>
                <w:lang w:val="uk-UA"/>
              </w:rPr>
              <w:t>__</w:t>
            </w:r>
            <w:r w:rsidRPr="00663EE7">
              <w:rPr>
                <w:rFonts w:ascii="Times New Roman" w:eastAsia="Times New Roman" w:hAnsi="Times New Roman"/>
                <w:sz w:val="22"/>
                <w:szCs w:val="22"/>
                <w:lang w:val="uk-UA"/>
              </w:rPr>
              <w:t xml:space="preserve"> грн. (</w:t>
            </w:r>
            <w:r>
              <w:rPr>
                <w:rFonts w:ascii="Times New Roman" w:eastAsia="Times New Roman" w:hAnsi="Times New Roman"/>
                <w:sz w:val="22"/>
                <w:szCs w:val="22"/>
                <w:lang w:val="uk-UA"/>
              </w:rPr>
              <w:t>_________</w:t>
            </w:r>
            <w:r w:rsidRPr="00663EE7">
              <w:rPr>
                <w:rFonts w:ascii="Times New Roman" w:eastAsia="Times New Roman" w:hAnsi="Times New Roman"/>
                <w:sz w:val="22"/>
                <w:szCs w:val="22"/>
                <w:lang w:val="uk-UA"/>
              </w:rPr>
              <w:t xml:space="preserve"> гривень </w:t>
            </w:r>
            <w:r>
              <w:rPr>
                <w:rFonts w:ascii="Times New Roman" w:eastAsia="Times New Roman" w:hAnsi="Times New Roman"/>
                <w:sz w:val="22"/>
                <w:szCs w:val="22"/>
                <w:lang w:val="uk-UA"/>
              </w:rPr>
              <w:t>___</w:t>
            </w:r>
            <w:r w:rsidRPr="00663EE7">
              <w:rPr>
                <w:rFonts w:ascii="Times New Roman" w:eastAsia="Times New Roman" w:hAnsi="Times New Roman"/>
                <w:sz w:val="22"/>
                <w:szCs w:val="22"/>
                <w:lang w:val="uk-UA"/>
              </w:rPr>
              <w:t xml:space="preserve"> копійок),</w:t>
            </w:r>
          </w:p>
        </w:tc>
      </w:tr>
      <w:tr w:rsidR="001E7C93" w:rsidRPr="00663EE7" w:rsidTr="00043630">
        <w:trPr>
          <w:gridAfter w:val="1"/>
          <w:wAfter w:w="283" w:type="dxa"/>
        </w:trPr>
        <w:tc>
          <w:tcPr>
            <w:tcW w:w="1560" w:type="dxa"/>
            <w:tcBorders>
              <w:top w:val="nil"/>
              <w:left w:val="nil"/>
              <w:bottom w:val="nil"/>
              <w:right w:val="nil"/>
            </w:tcBorders>
            <w:tcMar>
              <w:top w:w="0" w:type="dxa"/>
              <w:left w:w="0" w:type="dxa"/>
              <w:bottom w:w="0" w:type="dxa"/>
              <w:right w:w="60" w:type="dxa"/>
            </w:tcMar>
            <w:vAlign w:val="center"/>
            <w:hideMark/>
          </w:tcPr>
          <w:p w:rsidR="001E7C93" w:rsidRPr="00663EE7" w:rsidRDefault="001E7C93" w:rsidP="00043630">
            <w:pPr>
              <w:jc w:val="right"/>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ПДВ 20%</w:t>
            </w:r>
          </w:p>
        </w:tc>
        <w:tc>
          <w:tcPr>
            <w:tcW w:w="8363" w:type="dxa"/>
            <w:gridSpan w:val="2"/>
            <w:tcBorders>
              <w:top w:val="nil"/>
              <w:left w:val="nil"/>
              <w:bottom w:val="nil"/>
              <w:right w:val="nil"/>
            </w:tcBorders>
            <w:tcMar>
              <w:top w:w="0" w:type="dxa"/>
              <w:left w:w="0" w:type="dxa"/>
              <w:bottom w:w="0" w:type="dxa"/>
              <w:right w:w="0" w:type="dxa"/>
            </w:tcMar>
            <w:vAlign w:val="center"/>
            <w:hideMark/>
          </w:tcPr>
          <w:p w:rsidR="001E7C93" w:rsidRPr="00663EE7" w:rsidRDefault="001E7C93" w:rsidP="00043630">
            <w:pPr>
              <w:ind w:firstLine="100"/>
              <w:jc w:val="both"/>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 xml:space="preserve">– </w:t>
            </w:r>
            <w:r>
              <w:rPr>
                <w:rStyle w:val="b"/>
                <w:rFonts w:ascii="Times New Roman" w:eastAsia="Times New Roman" w:hAnsi="Times New Roman"/>
                <w:sz w:val="22"/>
                <w:szCs w:val="22"/>
                <w:lang w:val="uk-UA"/>
              </w:rPr>
              <w:t>__</w:t>
            </w:r>
            <w:r w:rsidRPr="00663EE7">
              <w:rPr>
                <w:rStyle w:val="b"/>
                <w:rFonts w:ascii="Times New Roman" w:eastAsia="Times New Roman" w:hAnsi="Times New Roman"/>
                <w:sz w:val="22"/>
                <w:szCs w:val="22"/>
                <w:lang w:val="uk-UA"/>
              </w:rPr>
              <w:t>.</w:t>
            </w:r>
            <w:r>
              <w:rPr>
                <w:rStyle w:val="b"/>
                <w:rFonts w:ascii="Times New Roman" w:eastAsia="Times New Roman" w:hAnsi="Times New Roman"/>
                <w:sz w:val="22"/>
                <w:szCs w:val="22"/>
                <w:lang w:val="uk-UA"/>
              </w:rPr>
              <w:t>__</w:t>
            </w:r>
            <w:r w:rsidRPr="00663EE7">
              <w:rPr>
                <w:rFonts w:ascii="Times New Roman" w:eastAsia="Times New Roman" w:hAnsi="Times New Roman"/>
                <w:sz w:val="22"/>
                <w:szCs w:val="22"/>
                <w:lang w:val="uk-UA"/>
              </w:rPr>
              <w:t xml:space="preserve"> грн. (</w:t>
            </w:r>
            <w:r>
              <w:rPr>
                <w:rFonts w:ascii="Times New Roman" w:eastAsia="Times New Roman" w:hAnsi="Times New Roman"/>
                <w:sz w:val="22"/>
                <w:szCs w:val="22"/>
                <w:lang w:val="uk-UA"/>
              </w:rPr>
              <w:t>_________</w:t>
            </w:r>
            <w:r w:rsidRPr="00663EE7">
              <w:rPr>
                <w:rFonts w:ascii="Times New Roman" w:eastAsia="Times New Roman" w:hAnsi="Times New Roman"/>
                <w:sz w:val="22"/>
                <w:szCs w:val="22"/>
                <w:lang w:val="uk-UA"/>
              </w:rPr>
              <w:t xml:space="preserve"> гривень </w:t>
            </w:r>
            <w:r>
              <w:rPr>
                <w:rFonts w:ascii="Times New Roman" w:eastAsia="Times New Roman" w:hAnsi="Times New Roman"/>
                <w:sz w:val="22"/>
                <w:szCs w:val="22"/>
                <w:lang w:val="uk-UA"/>
              </w:rPr>
              <w:t>___</w:t>
            </w:r>
            <w:r w:rsidRPr="00663EE7">
              <w:rPr>
                <w:rFonts w:ascii="Times New Roman" w:eastAsia="Times New Roman" w:hAnsi="Times New Roman"/>
                <w:sz w:val="22"/>
                <w:szCs w:val="22"/>
                <w:lang w:val="uk-UA"/>
              </w:rPr>
              <w:t xml:space="preserve"> копійок).</w:t>
            </w:r>
          </w:p>
        </w:tc>
      </w:tr>
      <w:tr w:rsidR="001E7C93" w:rsidRPr="00663EE7" w:rsidTr="00043630">
        <w:trPr>
          <w:gridAfter w:val="1"/>
          <w:wAfter w:w="283" w:type="dxa"/>
        </w:trPr>
        <w:tc>
          <w:tcPr>
            <w:tcW w:w="9923" w:type="dxa"/>
            <w:gridSpan w:val="3"/>
            <w:tcBorders>
              <w:top w:val="nil"/>
              <w:left w:val="nil"/>
              <w:bottom w:val="nil"/>
              <w:right w:val="nil"/>
            </w:tcBorders>
            <w:tcMar>
              <w:top w:w="0" w:type="dxa"/>
              <w:left w:w="0" w:type="dxa"/>
              <w:bottom w:w="0" w:type="dxa"/>
              <w:right w:w="0" w:type="dxa"/>
            </w:tcMar>
            <w:vAlign w:val="center"/>
            <w:hideMark/>
          </w:tcPr>
          <w:p w:rsidR="001E7C93" w:rsidRPr="00663EE7" w:rsidRDefault="001E7C93" w:rsidP="00043630">
            <w:pPr>
              <w:ind w:firstLine="300"/>
              <w:jc w:val="both"/>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 xml:space="preserve">Загальна вартість послуги з урахуванням ПДВ 20%: </w:t>
            </w:r>
            <w:r>
              <w:rPr>
                <w:rStyle w:val="b"/>
                <w:rFonts w:ascii="Times New Roman" w:eastAsia="Times New Roman" w:hAnsi="Times New Roman"/>
                <w:sz w:val="22"/>
                <w:szCs w:val="22"/>
                <w:lang w:val="uk-UA"/>
              </w:rPr>
              <w:t>__</w:t>
            </w:r>
            <w:r w:rsidRPr="00663EE7">
              <w:rPr>
                <w:rStyle w:val="b"/>
                <w:rFonts w:ascii="Times New Roman" w:eastAsia="Times New Roman" w:hAnsi="Times New Roman"/>
                <w:sz w:val="22"/>
                <w:szCs w:val="22"/>
                <w:lang w:val="uk-UA"/>
              </w:rPr>
              <w:t>.</w:t>
            </w:r>
            <w:r>
              <w:rPr>
                <w:rStyle w:val="b"/>
                <w:rFonts w:ascii="Times New Roman" w:eastAsia="Times New Roman" w:hAnsi="Times New Roman"/>
                <w:sz w:val="22"/>
                <w:szCs w:val="22"/>
                <w:lang w:val="uk-UA"/>
              </w:rPr>
              <w:t>__</w:t>
            </w:r>
            <w:r w:rsidRPr="00663EE7">
              <w:rPr>
                <w:rFonts w:ascii="Times New Roman" w:eastAsia="Times New Roman" w:hAnsi="Times New Roman"/>
                <w:sz w:val="22"/>
                <w:szCs w:val="22"/>
                <w:lang w:val="uk-UA"/>
              </w:rPr>
              <w:t xml:space="preserve"> грн. (</w:t>
            </w:r>
            <w:r>
              <w:rPr>
                <w:rFonts w:ascii="Times New Roman" w:eastAsia="Times New Roman" w:hAnsi="Times New Roman"/>
                <w:sz w:val="22"/>
                <w:szCs w:val="22"/>
                <w:lang w:val="uk-UA"/>
              </w:rPr>
              <w:t>__</w:t>
            </w:r>
            <w:r w:rsidRPr="00663EE7">
              <w:rPr>
                <w:rFonts w:ascii="Times New Roman" w:eastAsia="Times New Roman" w:hAnsi="Times New Roman"/>
                <w:sz w:val="22"/>
                <w:szCs w:val="22"/>
                <w:lang w:val="uk-UA"/>
              </w:rPr>
              <w:t xml:space="preserve"> гривень </w:t>
            </w:r>
            <w:r>
              <w:rPr>
                <w:rFonts w:ascii="Times New Roman" w:eastAsia="Times New Roman" w:hAnsi="Times New Roman"/>
                <w:sz w:val="22"/>
                <w:szCs w:val="22"/>
                <w:lang w:val="uk-UA"/>
              </w:rPr>
              <w:t xml:space="preserve">__ </w:t>
            </w:r>
            <w:r w:rsidRPr="00663EE7">
              <w:rPr>
                <w:rFonts w:ascii="Times New Roman" w:eastAsia="Times New Roman" w:hAnsi="Times New Roman"/>
                <w:sz w:val="22"/>
                <w:szCs w:val="22"/>
                <w:lang w:val="uk-UA"/>
              </w:rPr>
              <w:t>копійок).</w:t>
            </w:r>
          </w:p>
        </w:tc>
      </w:tr>
      <w:tr w:rsidR="001E7C93" w:rsidRPr="00663EE7" w:rsidTr="00043630">
        <w:trPr>
          <w:gridAfter w:val="1"/>
          <w:wAfter w:w="283" w:type="dxa"/>
        </w:trPr>
        <w:tc>
          <w:tcPr>
            <w:tcW w:w="9923" w:type="dxa"/>
            <w:gridSpan w:val="3"/>
            <w:tcBorders>
              <w:top w:val="nil"/>
              <w:left w:val="nil"/>
              <w:bottom w:val="nil"/>
              <w:right w:val="nil"/>
            </w:tcBorders>
            <w:tcMar>
              <w:top w:w="0" w:type="dxa"/>
              <w:left w:w="0" w:type="dxa"/>
              <w:bottom w:w="0" w:type="dxa"/>
              <w:right w:w="0" w:type="dxa"/>
            </w:tcMar>
            <w:vAlign w:val="center"/>
            <w:hideMark/>
          </w:tcPr>
          <w:p w:rsidR="001E7C93" w:rsidRPr="00663EE7" w:rsidRDefault="001E7C93" w:rsidP="00043630">
            <w:pPr>
              <w:ind w:firstLine="300"/>
              <w:jc w:val="both"/>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 xml:space="preserve">Надано відносно юридичних осіб звітів </w:t>
            </w:r>
            <w:r>
              <w:rPr>
                <w:rStyle w:val="b"/>
                <w:rFonts w:ascii="Times New Roman" w:eastAsia="Times New Roman" w:hAnsi="Times New Roman"/>
                <w:sz w:val="22"/>
                <w:szCs w:val="22"/>
                <w:lang w:val="uk-UA"/>
              </w:rPr>
              <w:t>___</w:t>
            </w:r>
            <w:r w:rsidRPr="00663EE7">
              <w:rPr>
                <w:rFonts w:ascii="Times New Roman" w:eastAsia="Times New Roman" w:hAnsi="Times New Roman"/>
                <w:sz w:val="22"/>
                <w:szCs w:val="22"/>
                <w:lang w:val="uk-UA"/>
              </w:rPr>
              <w:t>. Вартість послуги складає:</w:t>
            </w:r>
          </w:p>
        </w:tc>
      </w:tr>
      <w:tr w:rsidR="001E7C93" w:rsidRPr="00663EE7" w:rsidTr="00043630">
        <w:trPr>
          <w:gridAfter w:val="1"/>
          <w:wAfter w:w="283" w:type="dxa"/>
        </w:trPr>
        <w:tc>
          <w:tcPr>
            <w:tcW w:w="1560" w:type="dxa"/>
            <w:tcBorders>
              <w:top w:val="nil"/>
              <w:left w:val="nil"/>
              <w:bottom w:val="nil"/>
              <w:right w:val="nil"/>
            </w:tcBorders>
            <w:tcMar>
              <w:top w:w="0" w:type="dxa"/>
              <w:left w:w="0" w:type="dxa"/>
              <w:bottom w:w="0" w:type="dxa"/>
              <w:right w:w="60" w:type="dxa"/>
            </w:tcMar>
            <w:vAlign w:val="center"/>
            <w:hideMark/>
          </w:tcPr>
          <w:p w:rsidR="001E7C93" w:rsidRPr="00663EE7" w:rsidRDefault="001E7C93" w:rsidP="00043630">
            <w:pPr>
              <w:jc w:val="right"/>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 </w:t>
            </w:r>
          </w:p>
        </w:tc>
        <w:tc>
          <w:tcPr>
            <w:tcW w:w="8363" w:type="dxa"/>
            <w:gridSpan w:val="2"/>
            <w:tcBorders>
              <w:top w:val="nil"/>
              <w:left w:val="nil"/>
              <w:bottom w:val="nil"/>
              <w:right w:val="nil"/>
            </w:tcBorders>
            <w:tcMar>
              <w:top w:w="0" w:type="dxa"/>
              <w:left w:w="0" w:type="dxa"/>
              <w:bottom w:w="0" w:type="dxa"/>
              <w:right w:w="0" w:type="dxa"/>
            </w:tcMar>
            <w:vAlign w:val="center"/>
            <w:hideMark/>
          </w:tcPr>
          <w:p w:rsidR="001E7C93" w:rsidRPr="00663EE7" w:rsidRDefault="001E7C93" w:rsidP="00043630">
            <w:pPr>
              <w:ind w:firstLine="100"/>
              <w:jc w:val="both"/>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 xml:space="preserve">– </w:t>
            </w:r>
            <w:r>
              <w:rPr>
                <w:rStyle w:val="b"/>
                <w:rFonts w:ascii="Times New Roman" w:eastAsia="Times New Roman" w:hAnsi="Times New Roman"/>
                <w:sz w:val="22"/>
                <w:szCs w:val="22"/>
                <w:lang w:val="uk-UA"/>
              </w:rPr>
              <w:t>__</w:t>
            </w:r>
            <w:r w:rsidRPr="00663EE7">
              <w:rPr>
                <w:rStyle w:val="b"/>
                <w:rFonts w:ascii="Times New Roman" w:eastAsia="Times New Roman" w:hAnsi="Times New Roman"/>
                <w:sz w:val="22"/>
                <w:szCs w:val="22"/>
                <w:lang w:val="uk-UA"/>
              </w:rPr>
              <w:t>.</w:t>
            </w:r>
            <w:r>
              <w:rPr>
                <w:rStyle w:val="b"/>
                <w:rFonts w:ascii="Times New Roman" w:eastAsia="Times New Roman" w:hAnsi="Times New Roman"/>
                <w:sz w:val="22"/>
                <w:szCs w:val="22"/>
                <w:lang w:val="uk-UA"/>
              </w:rPr>
              <w:t>__</w:t>
            </w:r>
            <w:r w:rsidRPr="00663EE7">
              <w:rPr>
                <w:rFonts w:ascii="Times New Roman" w:eastAsia="Times New Roman" w:hAnsi="Times New Roman"/>
                <w:sz w:val="22"/>
                <w:szCs w:val="22"/>
                <w:lang w:val="uk-UA"/>
              </w:rPr>
              <w:t xml:space="preserve"> грн. (</w:t>
            </w:r>
            <w:r>
              <w:rPr>
                <w:rFonts w:ascii="Times New Roman" w:eastAsia="Times New Roman" w:hAnsi="Times New Roman"/>
                <w:sz w:val="22"/>
                <w:szCs w:val="22"/>
                <w:lang w:val="uk-UA"/>
              </w:rPr>
              <w:t>_________</w:t>
            </w:r>
            <w:r w:rsidRPr="00663EE7">
              <w:rPr>
                <w:rFonts w:ascii="Times New Roman" w:eastAsia="Times New Roman" w:hAnsi="Times New Roman"/>
                <w:sz w:val="22"/>
                <w:szCs w:val="22"/>
                <w:lang w:val="uk-UA"/>
              </w:rPr>
              <w:t xml:space="preserve"> гривень </w:t>
            </w:r>
            <w:r>
              <w:rPr>
                <w:rFonts w:ascii="Times New Roman" w:eastAsia="Times New Roman" w:hAnsi="Times New Roman"/>
                <w:sz w:val="22"/>
                <w:szCs w:val="22"/>
                <w:lang w:val="uk-UA"/>
              </w:rPr>
              <w:t>___</w:t>
            </w:r>
            <w:r w:rsidRPr="00663EE7">
              <w:rPr>
                <w:rFonts w:ascii="Times New Roman" w:eastAsia="Times New Roman" w:hAnsi="Times New Roman"/>
                <w:sz w:val="22"/>
                <w:szCs w:val="22"/>
                <w:lang w:val="uk-UA"/>
              </w:rPr>
              <w:t xml:space="preserve"> копійок),</w:t>
            </w:r>
          </w:p>
        </w:tc>
      </w:tr>
      <w:tr w:rsidR="001E7C93" w:rsidRPr="00663EE7" w:rsidTr="00043630">
        <w:trPr>
          <w:gridAfter w:val="1"/>
          <w:wAfter w:w="283" w:type="dxa"/>
        </w:trPr>
        <w:tc>
          <w:tcPr>
            <w:tcW w:w="1560" w:type="dxa"/>
            <w:tcBorders>
              <w:top w:val="nil"/>
              <w:left w:val="nil"/>
              <w:bottom w:val="nil"/>
              <w:right w:val="nil"/>
            </w:tcBorders>
            <w:tcMar>
              <w:top w:w="0" w:type="dxa"/>
              <w:left w:w="0" w:type="dxa"/>
              <w:bottom w:w="0" w:type="dxa"/>
              <w:right w:w="60" w:type="dxa"/>
            </w:tcMar>
            <w:vAlign w:val="center"/>
            <w:hideMark/>
          </w:tcPr>
          <w:p w:rsidR="001E7C93" w:rsidRPr="00663EE7" w:rsidRDefault="001E7C93" w:rsidP="00043630">
            <w:pPr>
              <w:jc w:val="right"/>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ПДВ 20%</w:t>
            </w:r>
          </w:p>
        </w:tc>
        <w:tc>
          <w:tcPr>
            <w:tcW w:w="8363" w:type="dxa"/>
            <w:gridSpan w:val="2"/>
            <w:tcBorders>
              <w:top w:val="nil"/>
              <w:left w:val="nil"/>
              <w:bottom w:val="nil"/>
              <w:right w:val="nil"/>
            </w:tcBorders>
            <w:tcMar>
              <w:top w:w="0" w:type="dxa"/>
              <w:left w:w="0" w:type="dxa"/>
              <w:bottom w:w="0" w:type="dxa"/>
              <w:right w:w="0" w:type="dxa"/>
            </w:tcMar>
            <w:vAlign w:val="center"/>
            <w:hideMark/>
          </w:tcPr>
          <w:p w:rsidR="001E7C93" w:rsidRPr="00663EE7" w:rsidRDefault="001E7C93" w:rsidP="00043630">
            <w:pPr>
              <w:ind w:firstLine="100"/>
              <w:jc w:val="both"/>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 xml:space="preserve">– </w:t>
            </w:r>
            <w:r>
              <w:rPr>
                <w:rStyle w:val="b"/>
                <w:rFonts w:ascii="Times New Roman" w:eastAsia="Times New Roman" w:hAnsi="Times New Roman"/>
                <w:sz w:val="22"/>
                <w:szCs w:val="22"/>
                <w:lang w:val="uk-UA"/>
              </w:rPr>
              <w:t>__</w:t>
            </w:r>
            <w:r w:rsidRPr="00663EE7">
              <w:rPr>
                <w:rStyle w:val="b"/>
                <w:rFonts w:ascii="Times New Roman" w:eastAsia="Times New Roman" w:hAnsi="Times New Roman"/>
                <w:sz w:val="22"/>
                <w:szCs w:val="22"/>
                <w:lang w:val="uk-UA"/>
              </w:rPr>
              <w:t>.</w:t>
            </w:r>
            <w:r>
              <w:rPr>
                <w:rStyle w:val="b"/>
                <w:rFonts w:ascii="Times New Roman" w:eastAsia="Times New Roman" w:hAnsi="Times New Roman"/>
                <w:sz w:val="22"/>
                <w:szCs w:val="22"/>
                <w:lang w:val="uk-UA"/>
              </w:rPr>
              <w:t>__</w:t>
            </w:r>
            <w:r w:rsidRPr="00663EE7">
              <w:rPr>
                <w:rFonts w:ascii="Times New Roman" w:eastAsia="Times New Roman" w:hAnsi="Times New Roman"/>
                <w:sz w:val="22"/>
                <w:szCs w:val="22"/>
                <w:lang w:val="uk-UA"/>
              </w:rPr>
              <w:t xml:space="preserve"> грн. (</w:t>
            </w:r>
            <w:r>
              <w:rPr>
                <w:rFonts w:ascii="Times New Roman" w:eastAsia="Times New Roman" w:hAnsi="Times New Roman"/>
                <w:sz w:val="22"/>
                <w:szCs w:val="22"/>
                <w:lang w:val="uk-UA"/>
              </w:rPr>
              <w:t>_________</w:t>
            </w:r>
            <w:r w:rsidRPr="00663EE7">
              <w:rPr>
                <w:rFonts w:ascii="Times New Roman" w:eastAsia="Times New Roman" w:hAnsi="Times New Roman"/>
                <w:sz w:val="22"/>
                <w:szCs w:val="22"/>
                <w:lang w:val="uk-UA"/>
              </w:rPr>
              <w:t xml:space="preserve"> гривень </w:t>
            </w:r>
            <w:r>
              <w:rPr>
                <w:rFonts w:ascii="Times New Roman" w:eastAsia="Times New Roman" w:hAnsi="Times New Roman"/>
                <w:sz w:val="22"/>
                <w:szCs w:val="22"/>
                <w:lang w:val="uk-UA"/>
              </w:rPr>
              <w:t>___</w:t>
            </w:r>
            <w:r w:rsidRPr="00663EE7">
              <w:rPr>
                <w:rFonts w:ascii="Times New Roman" w:eastAsia="Times New Roman" w:hAnsi="Times New Roman"/>
                <w:sz w:val="22"/>
                <w:szCs w:val="22"/>
                <w:lang w:val="uk-UA"/>
              </w:rPr>
              <w:t xml:space="preserve"> копійок).</w:t>
            </w:r>
          </w:p>
        </w:tc>
      </w:tr>
      <w:tr w:rsidR="001E7C93" w:rsidRPr="00663EE7" w:rsidTr="00043630">
        <w:trPr>
          <w:gridAfter w:val="1"/>
          <w:wAfter w:w="283" w:type="dxa"/>
        </w:trPr>
        <w:tc>
          <w:tcPr>
            <w:tcW w:w="9923" w:type="dxa"/>
            <w:gridSpan w:val="3"/>
            <w:tcBorders>
              <w:top w:val="nil"/>
              <w:left w:val="nil"/>
              <w:bottom w:val="nil"/>
              <w:right w:val="nil"/>
            </w:tcBorders>
            <w:tcMar>
              <w:top w:w="0" w:type="dxa"/>
              <w:left w:w="0" w:type="dxa"/>
              <w:bottom w:w="0" w:type="dxa"/>
              <w:right w:w="0" w:type="dxa"/>
            </w:tcMar>
            <w:vAlign w:val="center"/>
            <w:hideMark/>
          </w:tcPr>
          <w:p w:rsidR="001E7C93" w:rsidRPr="00663EE7" w:rsidRDefault="001E7C93" w:rsidP="00043630">
            <w:pPr>
              <w:ind w:firstLine="300"/>
              <w:jc w:val="both"/>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 xml:space="preserve">Загальна вартість послуги з урахуванням ПДВ 20%: </w:t>
            </w:r>
            <w:r>
              <w:rPr>
                <w:rStyle w:val="b"/>
                <w:rFonts w:ascii="Times New Roman" w:eastAsia="Times New Roman" w:hAnsi="Times New Roman"/>
                <w:sz w:val="22"/>
                <w:szCs w:val="22"/>
                <w:lang w:val="uk-UA"/>
              </w:rPr>
              <w:t>__</w:t>
            </w:r>
            <w:r w:rsidRPr="00663EE7">
              <w:rPr>
                <w:rStyle w:val="b"/>
                <w:rFonts w:ascii="Times New Roman" w:eastAsia="Times New Roman" w:hAnsi="Times New Roman"/>
                <w:sz w:val="22"/>
                <w:szCs w:val="22"/>
                <w:lang w:val="uk-UA"/>
              </w:rPr>
              <w:t>.</w:t>
            </w:r>
            <w:r>
              <w:rPr>
                <w:rStyle w:val="b"/>
                <w:rFonts w:ascii="Times New Roman" w:eastAsia="Times New Roman" w:hAnsi="Times New Roman"/>
                <w:sz w:val="22"/>
                <w:szCs w:val="22"/>
                <w:lang w:val="uk-UA"/>
              </w:rPr>
              <w:t>__</w:t>
            </w:r>
            <w:r w:rsidRPr="00663EE7">
              <w:rPr>
                <w:rFonts w:ascii="Times New Roman" w:eastAsia="Times New Roman" w:hAnsi="Times New Roman"/>
                <w:sz w:val="22"/>
                <w:szCs w:val="22"/>
                <w:lang w:val="uk-UA"/>
              </w:rPr>
              <w:t xml:space="preserve"> грн. (</w:t>
            </w:r>
            <w:r>
              <w:rPr>
                <w:rFonts w:ascii="Times New Roman" w:eastAsia="Times New Roman" w:hAnsi="Times New Roman"/>
                <w:sz w:val="22"/>
                <w:szCs w:val="22"/>
                <w:lang w:val="uk-UA"/>
              </w:rPr>
              <w:t>__</w:t>
            </w:r>
            <w:r w:rsidRPr="00663EE7">
              <w:rPr>
                <w:rFonts w:ascii="Times New Roman" w:eastAsia="Times New Roman" w:hAnsi="Times New Roman"/>
                <w:sz w:val="22"/>
                <w:szCs w:val="22"/>
                <w:lang w:val="uk-UA"/>
              </w:rPr>
              <w:t xml:space="preserve"> гривень </w:t>
            </w:r>
            <w:r>
              <w:rPr>
                <w:rFonts w:ascii="Times New Roman" w:eastAsia="Times New Roman" w:hAnsi="Times New Roman"/>
                <w:sz w:val="22"/>
                <w:szCs w:val="22"/>
                <w:lang w:val="uk-UA"/>
              </w:rPr>
              <w:t xml:space="preserve">__ </w:t>
            </w:r>
            <w:r w:rsidRPr="00663EE7">
              <w:rPr>
                <w:rFonts w:ascii="Times New Roman" w:eastAsia="Times New Roman" w:hAnsi="Times New Roman"/>
                <w:sz w:val="22"/>
                <w:szCs w:val="22"/>
                <w:lang w:val="uk-UA"/>
              </w:rPr>
              <w:t>копійок).</w:t>
            </w:r>
          </w:p>
        </w:tc>
      </w:tr>
      <w:tr w:rsidR="001E7C93" w:rsidRPr="00663EE7" w:rsidTr="00043630">
        <w:trPr>
          <w:gridAfter w:val="1"/>
          <w:wAfter w:w="283" w:type="dxa"/>
        </w:trPr>
        <w:tc>
          <w:tcPr>
            <w:tcW w:w="9923" w:type="dxa"/>
            <w:gridSpan w:val="3"/>
            <w:tcBorders>
              <w:top w:val="nil"/>
              <w:left w:val="nil"/>
              <w:bottom w:val="nil"/>
              <w:right w:val="nil"/>
            </w:tcBorders>
            <w:tcMar>
              <w:top w:w="0" w:type="dxa"/>
              <w:left w:w="0" w:type="dxa"/>
              <w:bottom w:w="0" w:type="dxa"/>
              <w:right w:w="0" w:type="dxa"/>
            </w:tcMar>
            <w:vAlign w:val="center"/>
            <w:hideMark/>
          </w:tcPr>
          <w:p w:rsidR="001E7C93" w:rsidRPr="00663EE7" w:rsidRDefault="001E7C93" w:rsidP="00AC51DD">
            <w:pPr>
              <w:spacing w:line="216" w:lineRule="auto"/>
              <w:ind w:firstLine="301"/>
              <w:jc w:val="both"/>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 xml:space="preserve">Підлягає сплаті на розрахунковий рахунок </w:t>
            </w:r>
            <w:r w:rsidRPr="00663EE7">
              <w:rPr>
                <w:rStyle w:val="b"/>
                <w:rFonts w:ascii="Times New Roman" w:eastAsia="Times New Roman" w:hAnsi="Times New Roman"/>
                <w:sz w:val="22"/>
                <w:szCs w:val="22"/>
                <w:lang w:val="uk-UA"/>
              </w:rPr>
              <w:t>Бюро</w:t>
            </w:r>
            <w:r w:rsidRPr="00663EE7">
              <w:rPr>
                <w:rFonts w:ascii="Times New Roman" w:eastAsia="Times New Roman" w:hAnsi="Times New Roman"/>
                <w:sz w:val="22"/>
                <w:szCs w:val="22"/>
                <w:lang w:val="uk-UA"/>
              </w:rPr>
              <w:t xml:space="preserve"> сума у повному розмірі </w:t>
            </w:r>
            <w:r w:rsidRPr="00A80B89">
              <w:rPr>
                <w:rStyle w:val="b"/>
                <w:lang w:val="uk-UA"/>
              </w:rPr>
              <w:t>__</w:t>
            </w:r>
            <w:r w:rsidRPr="00663EE7">
              <w:rPr>
                <w:rStyle w:val="b"/>
                <w:rFonts w:ascii="Times New Roman" w:eastAsia="Times New Roman" w:hAnsi="Times New Roman"/>
                <w:sz w:val="22"/>
                <w:szCs w:val="22"/>
                <w:lang w:val="uk-UA"/>
              </w:rPr>
              <w:t>.</w:t>
            </w:r>
            <w:r w:rsidRPr="00A80B89">
              <w:rPr>
                <w:rStyle w:val="b"/>
                <w:rFonts w:ascii="Times New Roman" w:eastAsia="Times New Roman" w:hAnsi="Times New Roman"/>
                <w:sz w:val="22"/>
                <w:szCs w:val="22"/>
              </w:rPr>
              <w:t>__</w:t>
            </w:r>
            <w:r w:rsidRPr="00663EE7">
              <w:rPr>
                <w:rFonts w:ascii="Times New Roman" w:eastAsia="Times New Roman" w:hAnsi="Times New Roman"/>
                <w:sz w:val="22"/>
                <w:szCs w:val="22"/>
                <w:lang w:val="uk-UA"/>
              </w:rPr>
              <w:t xml:space="preserve"> грн., у т.ч. ПДВ 20% – </w:t>
            </w:r>
            <w:r w:rsidRPr="007E517A">
              <w:rPr>
                <w:rStyle w:val="b"/>
                <w:rFonts w:ascii="Times New Roman" w:eastAsia="Times New Roman" w:hAnsi="Times New Roman"/>
                <w:sz w:val="22"/>
                <w:szCs w:val="22"/>
              </w:rPr>
              <w:t>__</w:t>
            </w:r>
            <w:r w:rsidRPr="00663EE7">
              <w:rPr>
                <w:rStyle w:val="b"/>
                <w:rFonts w:ascii="Times New Roman" w:eastAsia="Times New Roman" w:hAnsi="Times New Roman"/>
                <w:sz w:val="22"/>
                <w:szCs w:val="22"/>
                <w:lang w:val="uk-UA"/>
              </w:rPr>
              <w:t>.</w:t>
            </w:r>
            <w:r w:rsidRPr="007E517A">
              <w:rPr>
                <w:rStyle w:val="b"/>
                <w:rFonts w:ascii="Times New Roman" w:eastAsia="Times New Roman" w:hAnsi="Times New Roman"/>
                <w:sz w:val="22"/>
                <w:szCs w:val="22"/>
              </w:rPr>
              <w:t>__</w:t>
            </w:r>
            <w:r w:rsidRPr="00663EE7">
              <w:rPr>
                <w:rFonts w:ascii="Times New Roman" w:eastAsia="Times New Roman" w:hAnsi="Times New Roman"/>
                <w:sz w:val="22"/>
                <w:szCs w:val="22"/>
                <w:lang w:val="uk-UA"/>
              </w:rPr>
              <w:t xml:space="preserve"> грн.</w:t>
            </w:r>
          </w:p>
        </w:tc>
      </w:tr>
      <w:tr w:rsidR="001E7C93" w:rsidRPr="00663EE7" w:rsidTr="00043630">
        <w:trPr>
          <w:gridAfter w:val="1"/>
          <w:wAfter w:w="283" w:type="dxa"/>
        </w:trPr>
        <w:tc>
          <w:tcPr>
            <w:tcW w:w="9923" w:type="dxa"/>
            <w:gridSpan w:val="3"/>
            <w:tcBorders>
              <w:top w:val="nil"/>
              <w:left w:val="nil"/>
              <w:bottom w:val="nil"/>
              <w:right w:val="nil"/>
            </w:tcBorders>
            <w:tcMar>
              <w:top w:w="0" w:type="dxa"/>
              <w:left w:w="0" w:type="dxa"/>
              <w:bottom w:w="0" w:type="dxa"/>
              <w:right w:w="0" w:type="dxa"/>
            </w:tcMar>
            <w:vAlign w:val="center"/>
            <w:hideMark/>
          </w:tcPr>
          <w:p w:rsidR="001E7C93" w:rsidRPr="00663EE7" w:rsidRDefault="001E7C93" w:rsidP="00AC51DD">
            <w:pPr>
              <w:spacing w:line="216" w:lineRule="auto"/>
              <w:ind w:firstLine="301"/>
              <w:jc w:val="both"/>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Цей Акт складено українською мовою, в двох примірниках, що мають однакову юридичну силу, по одному для кожн</w:t>
            </w:r>
            <w:r>
              <w:rPr>
                <w:rFonts w:ascii="Times New Roman" w:eastAsia="Times New Roman" w:hAnsi="Times New Roman"/>
                <w:sz w:val="22"/>
                <w:szCs w:val="22"/>
                <w:lang w:val="uk-UA"/>
              </w:rPr>
              <w:t>ій</w:t>
            </w:r>
            <w:r w:rsidRPr="00663EE7">
              <w:rPr>
                <w:rFonts w:ascii="Times New Roman" w:eastAsia="Times New Roman" w:hAnsi="Times New Roman"/>
                <w:sz w:val="22"/>
                <w:szCs w:val="22"/>
                <w:lang w:val="uk-UA"/>
              </w:rPr>
              <w:t xml:space="preserve"> із Сторін.</w:t>
            </w:r>
          </w:p>
        </w:tc>
      </w:tr>
      <w:tr w:rsidR="001E7C93" w:rsidRPr="00663EE7" w:rsidTr="00043630">
        <w:trPr>
          <w:gridAfter w:val="1"/>
          <w:wAfter w:w="283" w:type="dxa"/>
        </w:trPr>
        <w:tc>
          <w:tcPr>
            <w:tcW w:w="9923" w:type="dxa"/>
            <w:gridSpan w:val="3"/>
            <w:tcBorders>
              <w:top w:val="nil"/>
              <w:left w:val="nil"/>
              <w:bottom w:val="nil"/>
              <w:right w:val="nil"/>
            </w:tcBorders>
            <w:tcMar>
              <w:top w:w="0" w:type="dxa"/>
              <w:left w:w="0" w:type="dxa"/>
              <w:bottom w:w="0" w:type="dxa"/>
              <w:right w:w="0" w:type="dxa"/>
            </w:tcMar>
            <w:vAlign w:val="center"/>
            <w:hideMark/>
          </w:tcPr>
          <w:p w:rsidR="001E7C93" w:rsidRPr="00663EE7" w:rsidRDefault="001E7C93" w:rsidP="00AC51DD">
            <w:pPr>
              <w:spacing w:line="216" w:lineRule="auto"/>
              <w:ind w:firstLine="301"/>
              <w:jc w:val="both"/>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Акт є підставою для проведення фінансових взаєморозрахунків.</w:t>
            </w:r>
          </w:p>
        </w:tc>
      </w:tr>
      <w:tr w:rsidR="001E7C93" w:rsidRPr="00663EE7" w:rsidTr="00043630">
        <w:trPr>
          <w:gridAfter w:val="1"/>
          <w:wAfter w:w="283" w:type="dxa"/>
        </w:trPr>
        <w:tc>
          <w:tcPr>
            <w:tcW w:w="9923" w:type="dxa"/>
            <w:gridSpan w:val="3"/>
            <w:tcBorders>
              <w:top w:val="nil"/>
              <w:left w:val="nil"/>
              <w:bottom w:val="nil"/>
              <w:right w:val="nil"/>
            </w:tcBorders>
            <w:tcMar>
              <w:top w:w="0" w:type="dxa"/>
              <w:left w:w="0" w:type="dxa"/>
              <w:bottom w:w="0" w:type="dxa"/>
              <w:right w:w="0" w:type="dxa"/>
            </w:tcMar>
            <w:vAlign w:val="center"/>
            <w:hideMark/>
          </w:tcPr>
          <w:p w:rsidR="001E7C93" w:rsidRPr="00663EE7" w:rsidRDefault="001E7C93" w:rsidP="00AC51DD">
            <w:pPr>
              <w:spacing w:line="216" w:lineRule="auto"/>
              <w:ind w:firstLine="301"/>
              <w:jc w:val="both"/>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 xml:space="preserve">Претензій до </w:t>
            </w:r>
            <w:r w:rsidRPr="00663EE7">
              <w:rPr>
                <w:rStyle w:val="b"/>
                <w:rFonts w:ascii="Times New Roman" w:eastAsia="Times New Roman" w:hAnsi="Times New Roman"/>
                <w:sz w:val="22"/>
                <w:szCs w:val="22"/>
                <w:lang w:val="uk-UA"/>
              </w:rPr>
              <w:t>Бюро</w:t>
            </w:r>
            <w:r w:rsidRPr="00663EE7">
              <w:rPr>
                <w:rFonts w:ascii="Times New Roman" w:eastAsia="Times New Roman" w:hAnsi="Times New Roman"/>
                <w:sz w:val="22"/>
                <w:szCs w:val="22"/>
                <w:lang w:val="uk-UA"/>
              </w:rPr>
              <w:t xml:space="preserve"> з приводу наданих ним послуг </w:t>
            </w:r>
            <w:r w:rsidRPr="00663EE7">
              <w:rPr>
                <w:rStyle w:val="b"/>
                <w:rFonts w:ascii="Times New Roman" w:eastAsia="Times New Roman" w:hAnsi="Times New Roman"/>
                <w:sz w:val="22"/>
                <w:szCs w:val="22"/>
                <w:lang w:val="uk-UA"/>
              </w:rPr>
              <w:t>Користувач</w:t>
            </w:r>
            <w:r w:rsidRPr="00663EE7">
              <w:rPr>
                <w:rFonts w:ascii="Times New Roman" w:eastAsia="Times New Roman" w:hAnsi="Times New Roman"/>
                <w:sz w:val="22"/>
                <w:szCs w:val="22"/>
                <w:lang w:val="uk-UA"/>
              </w:rPr>
              <w:t xml:space="preserve"> не має.</w:t>
            </w:r>
          </w:p>
        </w:tc>
      </w:tr>
      <w:tr w:rsidR="001E7C93" w:rsidRPr="00663EE7" w:rsidTr="00043630">
        <w:tc>
          <w:tcPr>
            <w:tcW w:w="4536" w:type="dxa"/>
            <w:gridSpan w:val="2"/>
            <w:tcBorders>
              <w:top w:val="nil"/>
              <w:left w:val="nil"/>
              <w:bottom w:val="nil"/>
              <w:right w:val="nil"/>
            </w:tcBorders>
            <w:tcMar>
              <w:top w:w="0" w:type="dxa"/>
              <w:left w:w="0" w:type="dxa"/>
              <w:bottom w:w="0" w:type="dxa"/>
              <w:right w:w="0" w:type="dxa"/>
            </w:tcMar>
            <w:vAlign w:val="center"/>
            <w:hideMark/>
          </w:tcPr>
          <w:p w:rsidR="001E7C93" w:rsidRPr="00663EE7" w:rsidRDefault="001E7C93" w:rsidP="00043630">
            <w:pPr>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НАДАВ</w:t>
            </w:r>
          </w:p>
        </w:tc>
        <w:tc>
          <w:tcPr>
            <w:tcW w:w="5670" w:type="dxa"/>
            <w:gridSpan w:val="2"/>
            <w:tcBorders>
              <w:top w:val="nil"/>
              <w:left w:val="nil"/>
              <w:bottom w:val="nil"/>
              <w:right w:val="nil"/>
            </w:tcBorders>
            <w:tcMar>
              <w:top w:w="0" w:type="dxa"/>
              <w:left w:w="0" w:type="dxa"/>
              <w:bottom w:w="0" w:type="dxa"/>
              <w:right w:w="0" w:type="dxa"/>
            </w:tcMar>
            <w:vAlign w:val="center"/>
            <w:hideMark/>
          </w:tcPr>
          <w:p w:rsidR="001E7C93" w:rsidRPr="00663EE7" w:rsidRDefault="001E7C93" w:rsidP="00043630">
            <w:pPr>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ПРИЙНЯВ</w:t>
            </w:r>
          </w:p>
        </w:tc>
      </w:tr>
      <w:tr w:rsidR="001E7C93" w:rsidRPr="00663EE7" w:rsidTr="00043630">
        <w:tc>
          <w:tcPr>
            <w:tcW w:w="4536" w:type="dxa"/>
            <w:gridSpan w:val="2"/>
            <w:tcBorders>
              <w:top w:val="nil"/>
              <w:left w:val="nil"/>
              <w:bottom w:val="nil"/>
              <w:right w:val="nil"/>
            </w:tcBorders>
            <w:tcMar>
              <w:top w:w="0" w:type="dxa"/>
              <w:left w:w="0" w:type="dxa"/>
              <w:bottom w:w="0" w:type="dxa"/>
              <w:right w:w="0" w:type="dxa"/>
            </w:tcMar>
            <w:vAlign w:val="center"/>
            <w:hideMark/>
          </w:tcPr>
          <w:p w:rsidR="001E7C93" w:rsidRPr="00663EE7" w:rsidRDefault="001E7C93" w:rsidP="00043630">
            <w:pPr>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 xml:space="preserve">Від </w:t>
            </w:r>
            <w:r w:rsidRPr="00663EE7">
              <w:rPr>
                <w:rStyle w:val="b"/>
                <w:rFonts w:ascii="Times New Roman" w:eastAsia="Times New Roman" w:hAnsi="Times New Roman"/>
                <w:sz w:val="22"/>
                <w:szCs w:val="22"/>
                <w:lang w:val="uk-UA"/>
              </w:rPr>
              <w:t>Бюро</w:t>
            </w:r>
            <w:r w:rsidRPr="00663EE7">
              <w:rPr>
                <w:rFonts w:ascii="Times New Roman" w:eastAsia="Times New Roman" w:hAnsi="Times New Roman"/>
                <w:sz w:val="22"/>
                <w:szCs w:val="22"/>
                <w:lang w:val="uk-UA"/>
              </w:rPr>
              <w:t>:</w:t>
            </w:r>
          </w:p>
        </w:tc>
        <w:tc>
          <w:tcPr>
            <w:tcW w:w="5670" w:type="dxa"/>
            <w:gridSpan w:val="2"/>
            <w:tcBorders>
              <w:top w:val="nil"/>
              <w:left w:val="nil"/>
              <w:bottom w:val="nil"/>
              <w:right w:val="nil"/>
            </w:tcBorders>
            <w:tcMar>
              <w:top w:w="0" w:type="dxa"/>
              <w:left w:w="0" w:type="dxa"/>
              <w:bottom w:w="0" w:type="dxa"/>
              <w:right w:w="0" w:type="dxa"/>
            </w:tcMar>
            <w:vAlign w:val="center"/>
            <w:hideMark/>
          </w:tcPr>
          <w:p w:rsidR="001E7C93" w:rsidRPr="00663EE7" w:rsidRDefault="001E7C93" w:rsidP="00043630">
            <w:pPr>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 xml:space="preserve">Від </w:t>
            </w:r>
            <w:r w:rsidRPr="00663EE7">
              <w:rPr>
                <w:rStyle w:val="b"/>
                <w:rFonts w:ascii="Times New Roman" w:eastAsia="Times New Roman" w:hAnsi="Times New Roman"/>
                <w:sz w:val="22"/>
                <w:szCs w:val="22"/>
                <w:lang w:val="uk-UA"/>
              </w:rPr>
              <w:t>Користувача</w:t>
            </w:r>
            <w:r w:rsidRPr="00663EE7">
              <w:rPr>
                <w:rFonts w:ascii="Times New Roman" w:eastAsia="Times New Roman" w:hAnsi="Times New Roman"/>
                <w:sz w:val="22"/>
                <w:szCs w:val="22"/>
                <w:lang w:val="uk-UA"/>
              </w:rPr>
              <w:t>:</w:t>
            </w:r>
          </w:p>
        </w:tc>
      </w:tr>
      <w:tr w:rsidR="001E7C93" w:rsidRPr="00663EE7" w:rsidTr="00043630">
        <w:tc>
          <w:tcPr>
            <w:tcW w:w="4536" w:type="dxa"/>
            <w:gridSpan w:val="2"/>
            <w:tcBorders>
              <w:top w:val="nil"/>
              <w:left w:val="nil"/>
              <w:bottom w:val="nil"/>
              <w:right w:val="nil"/>
            </w:tcBorders>
            <w:tcMar>
              <w:top w:w="0" w:type="dxa"/>
              <w:left w:w="0" w:type="dxa"/>
              <w:bottom w:w="0" w:type="dxa"/>
              <w:right w:w="0" w:type="dxa"/>
            </w:tcMar>
            <w:vAlign w:val="center"/>
            <w:hideMark/>
          </w:tcPr>
          <w:p w:rsidR="001E7C93" w:rsidRPr="00663EE7" w:rsidRDefault="001E7C93" w:rsidP="00043630">
            <w:pPr>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Генеральний директор</w:t>
            </w:r>
            <w:r w:rsidRPr="00663EE7">
              <w:rPr>
                <w:rFonts w:ascii="Times New Roman" w:eastAsia="Times New Roman" w:hAnsi="Times New Roman"/>
                <w:sz w:val="22"/>
                <w:szCs w:val="22"/>
                <w:lang w:val="uk-UA"/>
              </w:rPr>
              <w:br/>
              <w:t>  </w:t>
            </w:r>
            <w:r w:rsidRPr="00663EE7">
              <w:rPr>
                <w:rFonts w:ascii="Times New Roman" w:eastAsia="Times New Roman" w:hAnsi="Times New Roman"/>
                <w:sz w:val="22"/>
                <w:szCs w:val="22"/>
                <w:lang w:val="uk-UA"/>
              </w:rPr>
              <w:br/>
              <w:t>____________________ С.І. Остапчук</w:t>
            </w:r>
          </w:p>
        </w:tc>
        <w:tc>
          <w:tcPr>
            <w:tcW w:w="5670" w:type="dxa"/>
            <w:gridSpan w:val="2"/>
            <w:tcBorders>
              <w:top w:val="nil"/>
              <w:left w:val="nil"/>
              <w:bottom w:val="nil"/>
              <w:right w:val="nil"/>
            </w:tcBorders>
            <w:tcMar>
              <w:top w:w="0" w:type="dxa"/>
              <w:left w:w="0" w:type="dxa"/>
              <w:bottom w:w="0" w:type="dxa"/>
              <w:right w:w="0" w:type="dxa"/>
            </w:tcMar>
            <w:vAlign w:val="center"/>
            <w:hideMark/>
          </w:tcPr>
          <w:p w:rsidR="001E7C93" w:rsidRPr="00663EE7" w:rsidRDefault="001E7C93" w:rsidP="00043630">
            <w:pPr>
              <w:ind w:right="1626"/>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___________________________________ </w:t>
            </w:r>
          </w:p>
        </w:tc>
      </w:tr>
      <w:tr w:rsidR="001E7C93" w:rsidRPr="00FA5DC3" w:rsidTr="00043630">
        <w:tc>
          <w:tcPr>
            <w:tcW w:w="4536" w:type="dxa"/>
            <w:gridSpan w:val="2"/>
            <w:tcBorders>
              <w:top w:val="nil"/>
              <w:left w:val="nil"/>
              <w:bottom w:val="nil"/>
              <w:right w:val="nil"/>
            </w:tcBorders>
            <w:tcMar>
              <w:top w:w="0" w:type="dxa"/>
              <w:left w:w="0" w:type="dxa"/>
              <w:bottom w:w="0" w:type="dxa"/>
              <w:right w:w="0" w:type="dxa"/>
            </w:tcMar>
            <w:vAlign w:val="center"/>
            <w:hideMark/>
          </w:tcPr>
          <w:p w:rsidR="001E7C93" w:rsidRPr="00FA5DC3" w:rsidRDefault="001E7C93" w:rsidP="00E966F5">
            <w:pPr>
              <w:spacing w:line="216" w:lineRule="auto"/>
              <w:rPr>
                <w:rFonts w:ascii="Times New Roman" w:eastAsia="Times New Roman" w:hAnsi="Times New Roman"/>
                <w:sz w:val="18"/>
                <w:szCs w:val="22"/>
                <w:lang w:val="uk-UA"/>
              </w:rPr>
            </w:pPr>
            <w:r w:rsidRPr="00FA5DC3">
              <w:rPr>
                <w:rFonts w:ascii="Times New Roman" w:eastAsia="Times New Roman" w:hAnsi="Times New Roman"/>
                <w:sz w:val="18"/>
                <w:szCs w:val="22"/>
                <w:lang w:val="uk-UA"/>
              </w:rPr>
              <w:br/>
            </w:r>
            <w:proofErr w:type="spellStart"/>
            <w:r w:rsidRPr="00FA5DC3">
              <w:rPr>
                <w:rFonts w:ascii="Times New Roman" w:eastAsia="Times New Roman" w:hAnsi="Times New Roman"/>
                <w:sz w:val="18"/>
                <w:szCs w:val="22"/>
                <w:lang w:val="uk-UA"/>
              </w:rPr>
              <w:t>м.п</w:t>
            </w:r>
            <w:proofErr w:type="spellEnd"/>
            <w:r w:rsidRPr="00FA5DC3">
              <w:rPr>
                <w:rFonts w:ascii="Times New Roman" w:eastAsia="Times New Roman" w:hAnsi="Times New Roman"/>
                <w:sz w:val="18"/>
                <w:szCs w:val="22"/>
                <w:lang w:val="uk-UA"/>
              </w:rPr>
              <w:t>.</w:t>
            </w:r>
          </w:p>
        </w:tc>
        <w:tc>
          <w:tcPr>
            <w:tcW w:w="5670" w:type="dxa"/>
            <w:gridSpan w:val="2"/>
            <w:tcBorders>
              <w:top w:val="nil"/>
              <w:left w:val="nil"/>
              <w:bottom w:val="nil"/>
              <w:right w:val="nil"/>
            </w:tcBorders>
            <w:tcMar>
              <w:top w:w="0" w:type="dxa"/>
              <w:left w:w="0" w:type="dxa"/>
              <w:bottom w:w="0" w:type="dxa"/>
              <w:right w:w="0" w:type="dxa"/>
            </w:tcMar>
            <w:vAlign w:val="center"/>
            <w:hideMark/>
          </w:tcPr>
          <w:p w:rsidR="001E7C93" w:rsidRPr="00FA5DC3" w:rsidRDefault="001E7C93" w:rsidP="00E966F5">
            <w:pPr>
              <w:spacing w:line="216" w:lineRule="auto"/>
              <w:rPr>
                <w:rFonts w:ascii="Times New Roman" w:eastAsia="Times New Roman" w:hAnsi="Times New Roman"/>
                <w:sz w:val="18"/>
                <w:szCs w:val="22"/>
                <w:lang w:val="uk-UA"/>
              </w:rPr>
            </w:pPr>
            <w:r w:rsidRPr="00FA5DC3">
              <w:rPr>
                <w:rFonts w:ascii="Times New Roman" w:eastAsia="Times New Roman" w:hAnsi="Times New Roman"/>
                <w:sz w:val="18"/>
                <w:szCs w:val="22"/>
                <w:lang w:val="uk-UA"/>
              </w:rPr>
              <w:br/>
            </w:r>
            <w:proofErr w:type="spellStart"/>
            <w:r w:rsidRPr="00FA5DC3">
              <w:rPr>
                <w:rFonts w:ascii="Times New Roman" w:eastAsia="Times New Roman" w:hAnsi="Times New Roman"/>
                <w:sz w:val="18"/>
                <w:szCs w:val="22"/>
                <w:lang w:val="uk-UA"/>
              </w:rPr>
              <w:t>м.п</w:t>
            </w:r>
            <w:proofErr w:type="spellEnd"/>
            <w:r w:rsidRPr="00FA5DC3">
              <w:rPr>
                <w:rFonts w:ascii="Times New Roman" w:eastAsia="Times New Roman" w:hAnsi="Times New Roman"/>
                <w:sz w:val="18"/>
                <w:szCs w:val="22"/>
                <w:lang w:val="uk-UA"/>
              </w:rPr>
              <w:t>.</w:t>
            </w:r>
          </w:p>
        </w:tc>
      </w:tr>
    </w:tbl>
    <w:p w:rsidR="001E7C93" w:rsidRPr="00E966F5" w:rsidRDefault="001E7C93">
      <w:pPr>
        <w:spacing w:after="160" w:line="259" w:lineRule="auto"/>
        <w:rPr>
          <w:sz w:val="16"/>
        </w:rPr>
      </w:pPr>
      <w:r>
        <w:br w:type="page"/>
      </w:r>
    </w:p>
    <w:p w:rsidR="003153BB" w:rsidRPr="00B00533" w:rsidRDefault="003153BB" w:rsidP="003153BB">
      <w:pPr>
        <w:spacing w:before="280" w:after="119"/>
        <w:jc w:val="right"/>
        <w:rPr>
          <w:rFonts w:ascii="Arial" w:eastAsia="Times New Roman" w:hAnsi="Arial" w:cs="Arial"/>
          <w:bCs/>
          <w:lang w:val="uk-UA"/>
        </w:rPr>
      </w:pPr>
      <w:r w:rsidRPr="0067251F">
        <w:rPr>
          <w:rFonts w:ascii="Arial" w:eastAsia="Times New Roman" w:hAnsi="Arial" w:cs="Arial"/>
          <w:bCs/>
          <w:lang w:val="uk-UA"/>
        </w:rPr>
        <w:lastRenderedPageBreak/>
        <w:t>Додат</w:t>
      </w:r>
      <w:r>
        <w:rPr>
          <w:rFonts w:ascii="Arial" w:eastAsia="Times New Roman" w:hAnsi="Arial" w:cs="Arial"/>
          <w:bCs/>
          <w:lang w:val="uk-UA"/>
        </w:rPr>
        <w:t>о</w:t>
      </w:r>
      <w:r w:rsidRPr="0067251F">
        <w:rPr>
          <w:rFonts w:ascii="Arial" w:eastAsia="Times New Roman" w:hAnsi="Arial" w:cs="Arial"/>
          <w:bCs/>
          <w:lang w:val="uk-UA"/>
        </w:rPr>
        <w:t xml:space="preserve">к </w:t>
      </w:r>
      <w:r w:rsidRPr="00FA7F97">
        <w:rPr>
          <w:rFonts w:ascii="Arial" w:eastAsia="Times New Roman" w:hAnsi="Arial" w:cs="Arial"/>
          <w:bCs/>
          <w:lang w:val="uk-UA"/>
        </w:rPr>
        <w:t>№</w:t>
      </w:r>
      <w:r>
        <w:rPr>
          <w:rFonts w:ascii="Arial" w:eastAsia="Times New Roman" w:hAnsi="Arial" w:cs="Arial"/>
          <w:bCs/>
          <w:lang w:val="uk-UA"/>
        </w:rPr>
        <w:t xml:space="preserve"> 6</w:t>
      </w:r>
    </w:p>
    <w:p w:rsidR="003153BB" w:rsidRDefault="003153BB" w:rsidP="003153BB">
      <w:pPr>
        <w:jc w:val="right"/>
        <w:rPr>
          <w:rFonts w:ascii="Times New Roman" w:eastAsia="Times New Roman" w:hAnsi="Times New Roman"/>
          <w:bCs/>
          <w:lang w:val="uk-UA"/>
        </w:rPr>
      </w:pPr>
      <w:r>
        <w:rPr>
          <w:rFonts w:ascii="Times New Roman" w:eastAsia="Times New Roman" w:hAnsi="Times New Roman"/>
          <w:bCs/>
          <w:lang w:val="uk-UA"/>
        </w:rPr>
        <w:t>до</w:t>
      </w:r>
      <w:r w:rsidRPr="00C16C5B">
        <w:rPr>
          <w:rFonts w:ascii="Times New Roman" w:eastAsia="Times New Roman" w:hAnsi="Times New Roman"/>
          <w:bCs/>
          <w:lang w:val="uk-UA"/>
        </w:rPr>
        <w:t xml:space="preserve"> Публічно</w:t>
      </w:r>
      <w:r>
        <w:rPr>
          <w:rFonts w:ascii="Times New Roman" w:eastAsia="Times New Roman" w:hAnsi="Times New Roman"/>
          <w:bCs/>
          <w:lang w:val="uk-UA"/>
        </w:rPr>
        <w:t>го</w:t>
      </w:r>
      <w:r w:rsidRPr="00C16C5B">
        <w:rPr>
          <w:rFonts w:ascii="Times New Roman" w:eastAsia="Times New Roman" w:hAnsi="Times New Roman"/>
          <w:bCs/>
          <w:lang w:val="uk-UA"/>
        </w:rPr>
        <w:t xml:space="preserve"> договору</w:t>
      </w:r>
    </w:p>
    <w:p w:rsidR="003153BB" w:rsidRPr="00905112" w:rsidRDefault="003153BB" w:rsidP="003153BB">
      <w:pPr>
        <w:jc w:val="right"/>
        <w:rPr>
          <w:rFonts w:ascii="Times New Roman" w:eastAsia="Times New Roman" w:hAnsi="Times New Roman"/>
          <w:lang w:val="uk-UA"/>
        </w:rPr>
      </w:pPr>
      <w:r w:rsidRPr="00C16C5B">
        <w:rPr>
          <w:rFonts w:ascii="Times New Roman" w:eastAsia="Times New Roman" w:hAnsi="Times New Roman"/>
          <w:bCs/>
          <w:lang w:val="uk-UA"/>
        </w:rPr>
        <w:t>(Умов і Правил надання інформаційних послуг</w:t>
      </w:r>
      <w:r w:rsidRPr="00905112">
        <w:rPr>
          <w:rFonts w:ascii="Times New Roman" w:eastAsia="Times New Roman" w:hAnsi="Times New Roman"/>
          <w:iCs/>
          <w:lang w:val="uk-UA"/>
        </w:rPr>
        <w:t>)</w:t>
      </w:r>
    </w:p>
    <w:p w:rsidR="003153BB" w:rsidRDefault="003153BB" w:rsidP="003153BB">
      <w:pPr>
        <w:tabs>
          <w:tab w:val="left" w:pos="3105"/>
        </w:tabs>
        <w:ind w:left="4962"/>
        <w:rPr>
          <w:rFonts w:ascii="Times New Roman" w:eastAsia="Times New Roman" w:hAnsi="Times New Roman"/>
          <w:i/>
          <w:iCs/>
          <w:sz w:val="16"/>
          <w:lang w:val="uk-UA"/>
        </w:rPr>
      </w:pPr>
      <w:r w:rsidRPr="006B1F8C">
        <w:rPr>
          <w:rFonts w:ascii="Times New Roman" w:eastAsia="Times New Roman" w:hAnsi="Times New Roman"/>
          <w:i/>
          <w:iCs/>
          <w:sz w:val="16"/>
          <w:lang w:val="uk-UA"/>
        </w:rPr>
        <w:t>(</w:t>
      </w:r>
      <w:r w:rsidRPr="006B1F8C">
        <w:rPr>
          <w:rFonts w:ascii="Times New Roman" w:eastAsia="Times New Roman" w:hAnsi="Times New Roman"/>
          <w:i/>
          <w:sz w:val="16"/>
          <w:lang w:val="uk-UA"/>
        </w:rPr>
        <w:t xml:space="preserve">під час оформлення </w:t>
      </w:r>
      <w:r w:rsidRPr="0067471E">
        <w:rPr>
          <w:rFonts w:ascii="Times New Roman" w:eastAsia="Times New Roman" w:hAnsi="Times New Roman"/>
          <w:i/>
          <w:sz w:val="16"/>
          <w:lang w:val="uk-UA"/>
        </w:rPr>
        <w:t>Акт</w:t>
      </w:r>
      <w:r>
        <w:rPr>
          <w:rFonts w:ascii="Times New Roman" w:eastAsia="Times New Roman" w:hAnsi="Times New Roman"/>
          <w:i/>
          <w:sz w:val="16"/>
          <w:lang w:val="uk-UA"/>
        </w:rPr>
        <w:t>у</w:t>
      </w:r>
      <w:r w:rsidRPr="0067471E">
        <w:rPr>
          <w:rFonts w:ascii="Times New Roman" w:eastAsia="Times New Roman" w:hAnsi="Times New Roman"/>
          <w:i/>
          <w:sz w:val="16"/>
          <w:lang w:val="uk-UA"/>
        </w:rPr>
        <w:t xml:space="preserve"> приймання-передачі </w:t>
      </w:r>
      <w:r>
        <w:rPr>
          <w:rFonts w:ascii="Times New Roman" w:eastAsia="Times New Roman" w:hAnsi="Times New Roman"/>
          <w:i/>
          <w:sz w:val="16"/>
          <w:lang w:val="uk-UA"/>
        </w:rPr>
        <w:t>інформації</w:t>
      </w:r>
      <w:r w:rsidRPr="0067471E">
        <w:rPr>
          <w:rFonts w:ascii="Times New Roman" w:eastAsia="Times New Roman" w:hAnsi="Times New Roman"/>
          <w:i/>
          <w:sz w:val="16"/>
          <w:lang w:val="uk-UA"/>
        </w:rPr>
        <w:t xml:space="preserve"> </w:t>
      </w:r>
      <w:r>
        <w:rPr>
          <w:rFonts w:ascii="Times New Roman" w:eastAsia="Times New Roman" w:hAnsi="Times New Roman"/>
          <w:i/>
          <w:sz w:val="16"/>
          <w:lang w:val="uk-UA"/>
        </w:rPr>
        <w:t xml:space="preserve">напис </w:t>
      </w:r>
      <w:r w:rsidRPr="00DC1C26">
        <w:rPr>
          <w:rFonts w:ascii="Times New Roman" w:eastAsia="Times New Roman" w:hAnsi="Times New Roman"/>
          <w:sz w:val="16"/>
          <w:lang w:val="uk-UA"/>
        </w:rPr>
        <w:t>Додаток №</w:t>
      </w:r>
      <w:r>
        <w:rPr>
          <w:rFonts w:ascii="Times New Roman" w:eastAsia="Times New Roman" w:hAnsi="Times New Roman"/>
          <w:sz w:val="16"/>
          <w:lang w:val="uk-UA"/>
        </w:rPr>
        <w:t xml:space="preserve"> 6 </w:t>
      </w:r>
      <w:r w:rsidRPr="00DC1C26">
        <w:rPr>
          <w:rFonts w:ascii="Times New Roman" w:eastAsia="Times New Roman" w:hAnsi="Times New Roman"/>
          <w:sz w:val="16"/>
          <w:lang w:val="uk-UA"/>
        </w:rPr>
        <w:t>до Публічного договору</w:t>
      </w:r>
      <w:r>
        <w:rPr>
          <w:rFonts w:ascii="Times New Roman" w:eastAsia="Times New Roman" w:hAnsi="Times New Roman"/>
          <w:sz w:val="16"/>
          <w:lang w:val="uk-UA"/>
        </w:rPr>
        <w:t xml:space="preserve"> </w:t>
      </w:r>
      <w:r w:rsidRPr="00DC1C26">
        <w:rPr>
          <w:rFonts w:ascii="Times New Roman" w:eastAsia="Times New Roman" w:hAnsi="Times New Roman"/>
          <w:sz w:val="16"/>
          <w:lang w:val="uk-UA"/>
        </w:rPr>
        <w:t>(Умов і правил надання інформаційних послуг)</w:t>
      </w:r>
      <w:r>
        <w:rPr>
          <w:rFonts w:ascii="Times New Roman" w:eastAsia="Times New Roman" w:hAnsi="Times New Roman"/>
          <w:sz w:val="16"/>
          <w:lang w:val="uk-UA"/>
        </w:rPr>
        <w:t xml:space="preserve"> </w:t>
      </w:r>
      <w:r w:rsidRPr="006B1F8C">
        <w:rPr>
          <w:rFonts w:ascii="Times New Roman" w:eastAsia="Times New Roman" w:hAnsi="Times New Roman"/>
          <w:i/>
          <w:sz w:val="16"/>
          <w:lang w:val="uk-UA"/>
        </w:rPr>
        <w:t>віддалити</w:t>
      </w:r>
      <w:r w:rsidRPr="006B1F8C">
        <w:rPr>
          <w:rFonts w:ascii="Times New Roman" w:eastAsia="Times New Roman" w:hAnsi="Times New Roman"/>
          <w:i/>
          <w:iCs/>
          <w:sz w:val="16"/>
          <w:lang w:val="uk-UA"/>
        </w:rPr>
        <w:t>)</w:t>
      </w:r>
    </w:p>
    <w:tbl>
      <w:tblPr>
        <w:tblW w:w="5173" w:type="pct"/>
        <w:tblCellMar>
          <w:left w:w="30" w:type="dxa"/>
          <w:right w:w="30" w:type="dxa"/>
        </w:tblCellMar>
        <w:tblLook w:val="04A0" w:firstRow="1" w:lastRow="0" w:firstColumn="1" w:lastColumn="0" w:noHBand="0" w:noVBand="1"/>
      </w:tblPr>
      <w:tblGrid>
        <w:gridCol w:w="2990"/>
        <w:gridCol w:w="6394"/>
        <w:gridCol w:w="589"/>
      </w:tblGrid>
      <w:tr w:rsidR="00043630" w:rsidRPr="00663EE7" w:rsidTr="00043630">
        <w:trPr>
          <w:gridAfter w:val="1"/>
          <w:wAfter w:w="334" w:type="dxa"/>
        </w:trPr>
        <w:tc>
          <w:tcPr>
            <w:tcW w:w="0" w:type="auto"/>
            <w:gridSpan w:val="2"/>
            <w:tcBorders>
              <w:top w:val="nil"/>
              <w:left w:val="nil"/>
              <w:bottom w:val="nil"/>
              <w:right w:val="nil"/>
            </w:tcBorders>
            <w:tcMar>
              <w:top w:w="0" w:type="dxa"/>
              <w:left w:w="0" w:type="dxa"/>
              <w:bottom w:w="0" w:type="dxa"/>
              <w:right w:w="0" w:type="dxa"/>
            </w:tcMar>
            <w:vAlign w:val="center"/>
            <w:hideMark/>
          </w:tcPr>
          <w:p w:rsidR="00043630" w:rsidRPr="00663EE7" w:rsidRDefault="00043630" w:rsidP="00AF2A42">
            <w:pPr>
              <w:spacing w:before="480"/>
              <w:jc w:val="center"/>
              <w:rPr>
                <w:rFonts w:ascii="Times New Roman" w:eastAsia="Times New Roman" w:hAnsi="Times New Roman"/>
                <w:b/>
                <w:bCs/>
                <w:sz w:val="28"/>
                <w:szCs w:val="28"/>
                <w:lang w:val="en-US"/>
              </w:rPr>
            </w:pPr>
            <w:r w:rsidRPr="00663EE7">
              <w:rPr>
                <w:rFonts w:ascii="Times New Roman" w:eastAsia="Times New Roman" w:hAnsi="Times New Roman"/>
                <w:b/>
                <w:bCs/>
                <w:sz w:val="28"/>
                <w:szCs w:val="28"/>
                <w:lang w:val="uk-UA"/>
              </w:rPr>
              <w:br/>
              <w:t xml:space="preserve">А к т № </w:t>
            </w:r>
            <w:r>
              <w:rPr>
                <w:rFonts w:ascii="Times New Roman" w:eastAsia="Times New Roman" w:hAnsi="Times New Roman"/>
                <w:b/>
                <w:bCs/>
                <w:sz w:val="28"/>
                <w:szCs w:val="28"/>
                <w:lang w:val="en-US"/>
              </w:rPr>
              <w:t>__</w:t>
            </w:r>
          </w:p>
        </w:tc>
      </w:tr>
      <w:tr w:rsidR="00043630" w:rsidRPr="00663EE7" w:rsidTr="00043630">
        <w:trPr>
          <w:gridAfter w:val="1"/>
          <w:wAfter w:w="334" w:type="dxa"/>
        </w:trPr>
        <w:tc>
          <w:tcPr>
            <w:tcW w:w="0" w:type="auto"/>
            <w:gridSpan w:val="2"/>
            <w:tcBorders>
              <w:top w:val="nil"/>
              <w:left w:val="nil"/>
              <w:bottom w:val="nil"/>
              <w:right w:val="nil"/>
            </w:tcBorders>
            <w:tcMar>
              <w:top w:w="0" w:type="dxa"/>
              <w:left w:w="0" w:type="dxa"/>
              <w:bottom w:w="0" w:type="dxa"/>
              <w:right w:w="0" w:type="dxa"/>
            </w:tcMar>
            <w:vAlign w:val="center"/>
            <w:hideMark/>
          </w:tcPr>
          <w:p w:rsidR="00043630" w:rsidRPr="00663EE7" w:rsidRDefault="00043630" w:rsidP="00794916">
            <w:pPr>
              <w:jc w:val="center"/>
              <w:rPr>
                <w:rFonts w:ascii="Times New Roman" w:eastAsia="Times New Roman" w:hAnsi="Times New Roman"/>
                <w:sz w:val="22"/>
                <w:szCs w:val="22"/>
                <w:lang w:val="uk-UA"/>
              </w:rPr>
            </w:pPr>
            <w:r w:rsidRPr="00794916">
              <w:rPr>
                <w:rFonts w:ascii="Times New Roman" w:eastAsia="Times New Roman" w:hAnsi="Times New Roman"/>
                <w:sz w:val="22"/>
                <w:szCs w:val="22"/>
                <w:lang w:val="uk-UA"/>
              </w:rPr>
              <w:t xml:space="preserve">приймання-передачі </w:t>
            </w:r>
            <w:r w:rsidR="00794916" w:rsidRPr="00794916">
              <w:rPr>
                <w:rFonts w:ascii="Times New Roman" w:eastAsia="Times New Roman" w:hAnsi="Times New Roman"/>
                <w:sz w:val="22"/>
                <w:szCs w:val="22"/>
                <w:lang w:val="uk-UA"/>
              </w:rPr>
              <w:t>інформації</w:t>
            </w:r>
            <w:r w:rsidRPr="00794916">
              <w:rPr>
                <w:rFonts w:ascii="Times New Roman" w:eastAsia="Times New Roman" w:hAnsi="Times New Roman"/>
                <w:sz w:val="22"/>
                <w:szCs w:val="22"/>
                <w:lang w:val="uk-UA"/>
              </w:rPr>
              <w:br/>
            </w:r>
            <w:r w:rsidRPr="00663EE7">
              <w:rPr>
                <w:rFonts w:ascii="Times New Roman" w:eastAsia="Times New Roman" w:hAnsi="Times New Roman"/>
                <w:sz w:val="22"/>
                <w:szCs w:val="22"/>
                <w:lang w:val="uk-UA"/>
              </w:rPr>
              <w:t xml:space="preserve">за договором № </w:t>
            </w:r>
            <w:r w:rsidRPr="00663EE7">
              <w:rPr>
                <w:rFonts w:ascii="Times New Roman" w:eastAsia="Times New Roman" w:hAnsi="Times New Roman"/>
                <w:sz w:val="22"/>
                <w:szCs w:val="22"/>
              </w:rPr>
              <w:t>_______</w:t>
            </w:r>
            <w:r w:rsidRPr="00663EE7">
              <w:rPr>
                <w:rFonts w:ascii="Times New Roman" w:eastAsia="Times New Roman" w:hAnsi="Times New Roman"/>
                <w:sz w:val="22"/>
                <w:szCs w:val="22"/>
                <w:lang w:val="uk-UA"/>
              </w:rPr>
              <w:t xml:space="preserve"> від </w:t>
            </w:r>
            <w:r>
              <w:rPr>
                <w:rFonts w:ascii="Times New Roman" w:eastAsia="Times New Roman" w:hAnsi="Times New Roman"/>
                <w:sz w:val="22"/>
                <w:szCs w:val="22"/>
              </w:rPr>
              <w:t>«</w:t>
            </w:r>
            <w:r>
              <w:rPr>
                <w:rFonts w:ascii="Times New Roman" w:eastAsia="Times New Roman" w:hAnsi="Times New Roman"/>
                <w:sz w:val="22"/>
                <w:szCs w:val="22"/>
                <w:lang w:val="uk-UA"/>
              </w:rPr>
              <w:t>__»</w:t>
            </w:r>
            <w:r w:rsidRPr="00663EE7">
              <w:rPr>
                <w:rFonts w:ascii="Times New Roman" w:eastAsia="Times New Roman" w:hAnsi="Times New Roman"/>
                <w:sz w:val="22"/>
                <w:szCs w:val="22"/>
                <w:lang w:val="uk-UA"/>
              </w:rPr>
              <w:t xml:space="preserve"> </w:t>
            </w:r>
            <w:r>
              <w:rPr>
                <w:rFonts w:ascii="Times New Roman" w:eastAsia="Times New Roman" w:hAnsi="Times New Roman"/>
                <w:sz w:val="22"/>
                <w:szCs w:val="22"/>
                <w:lang w:val="uk-UA"/>
              </w:rPr>
              <w:t>_________</w:t>
            </w:r>
            <w:r w:rsidRPr="00663EE7">
              <w:rPr>
                <w:rFonts w:ascii="Times New Roman" w:eastAsia="Times New Roman" w:hAnsi="Times New Roman"/>
                <w:sz w:val="22"/>
                <w:szCs w:val="22"/>
                <w:lang w:val="uk-UA"/>
              </w:rPr>
              <w:t xml:space="preserve"> 20</w:t>
            </w:r>
            <w:r>
              <w:rPr>
                <w:rFonts w:ascii="Times New Roman" w:eastAsia="Times New Roman" w:hAnsi="Times New Roman"/>
                <w:sz w:val="22"/>
                <w:szCs w:val="22"/>
                <w:lang w:val="uk-UA"/>
              </w:rPr>
              <w:t>___</w:t>
            </w:r>
            <w:r w:rsidRPr="00663EE7">
              <w:rPr>
                <w:rFonts w:ascii="Times New Roman" w:eastAsia="Times New Roman" w:hAnsi="Times New Roman"/>
                <w:sz w:val="22"/>
                <w:szCs w:val="22"/>
                <w:lang w:val="uk-UA"/>
              </w:rPr>
              <w:t xml:space="preserve"> р.</w:t>
            </w:r>
          </w:p>
        </w:tc>
      </w:tr>
      <w:tr w:rsidR="00043630" w:rsidRPr="00663EE7" w:rsidTr="00043630">
        <w:trPr>
          <w:gridAfter w:val="1"/>
          <w:wAfter w:w="334" w:type="dxa"/>
        </w:trPr>
        <w:tc>
          <w:tcPr>
            <w:tcW w:w="0" w:type="auto"/>
            <w:tcBorders>
              <w:top w:val="nil"/>
              <w:left w:val="nil"/>
              <w:bottom w:val="nil"/>
              <w:right w:val="nil"/>
            </w:tcBorders>
            <w:tcMar>
              <w:top w:w="0" w:type="dxa"/>
              <w:left w:w="0" w:type="dxa"/>
              <w:bottom w:w="0" w:type="dxa"/>
              <w:right w:w="0" w:type="dxa"/>
            </w:tcMar>
            <w:vAlign w:val="center"/>
            <w:hideMark/>
          </w:tcPr>
          <w:p w:rsidR="00043630" w:rsidRPr="00663EE7" w:rsidRDefault="00043630" w:rsidP="00043630">
            <w:pPr>
              <w:ind w:firstLine="375"/>
              <w:rPr>
                <w:rFonts w:ascii="Times New Roman" w:eastAsia="Times New Roman" w:hAnsi="Times New Roman"/>
                <w:sz w:val="22"/>
                <w:szCs w:val="22"/>
                <w:lang w:val="uk-UA"/>
              </w:rPr>
            </w:pPr>
            <w:r w:rsidRPr="00663EE7">
              <w:rPr>
                <w:rFonts w:ascii="Times New Roman" w:eastAsia="Times New Roman" w:hAnsi="Times New Roman"/>
                <w:sz w:val="22"/>
                <w:szCs w:val="22"/>
                <w:lang w:val="uk-UA"/>
              </w:rPr>
              <w:t>м. Київ</w:t>
            </w:r>
          </w:p>
        </w:tc>
        <w:tc>
          <w:tcPr>
            <w:tcW w:w="0" w:type="auto"/>
            <w:tcBorders>
              <w:top w:val="nil"/>
              <w:left w:val="nil"/>
              <w:bottom w:val="nil"/>
              <w:right w:val="nil"/>
            </w:tcBorders>
            <w:tcMar>
              <w:top w:w="0" w:type="dxa"/>
              <w:left w:w="0" w:type="dxa"/>
              <w:bottom w:w="0" w:type="dxa"/>
              <w:right w:w="60" w:type="dxa"/>
            </w:tcMar>
            <w:vAlign w:val="center"/>
            <w:hideMark/>
          </w:tcPr>
          <w:p w:rsidR="00043630" w:rsidRPr="00663EE7" w:rsidRDefault="00043630" w:rsidP="00043630">
            <w:pPr>
              <w:jc w:val="right"/>
              <w:rPr>
                <w:rFonts w:ascii="Times New Roman" w:eastAsia="Times New Roman" w:hAnsi="Times New Roman"/>
                <w:sz w:val="22"/>
                <w:szCs w:val="22"/>
                <w:lang w:val="uk-UA"/>
              </w:rPr>
            </w:pPr>
            <w:r>
              <w:rPr>
                <w:rFonts w:ascii="Times New Roman" w:eastAsia="Times New Roman" w:hAnsi="Times New Roman"/>
                <w:sz w:val="22"/>
                <w:szCs w:val="22"/>
              </w:rPr>
              <w:t>«</w:t>
            </w:r>
            <w:r>
              <w:rPr>
                <w:rFonts w:ascii="Times New Roman" w:eastAsia="Times New Roman" w:hAnsi="Times New Roman"/>
                <w:sz w:val="22"/>
                <w:szCs w:val="22"/>
                <w:lang w:val="uk-UA"/>
              </w:rPr>
              <w:t>__»</w:t>
            </w:r>
            <w:r w:rsidRPr="00663EE7">
              <w:rPr>
                <w:rFonts w:ascii="Times New Roman" w:eastAsia="Times New Roman" w:hAnsi="Times New Roman"/>
                <w:sz w:val="22"/>
                <w:szCs w:val="22"/>
                <w:lang w:val="uk-UA"/>
              </w:rPr>
              <w:t xml:space="preserve"> </w:t>
            </w:r>
            <w:r>
              <w:rPr>
                <w:rFonts w:ascii="Times New Roman" w:eastAsia="Times New Roman" w:hAnsi="Times New Roman"/>
                <w:sz w:val="22"/>
                <w:szCs w:val="22"/>
                <w:lang w:val="uk-UA"/>
              </w:rPr>
              <w:t>_________</w:t>
            </w:r>
            <w:r w:rsidR="00AF2A42">
              <w:rPr>
                <w:rFonts w:ascii="Times New Roman" w:eastAsia="Times New Roman" w:hAnsi="Times New Roman"/>
                <w:sz w:val="22"/>
                <w:szCs w:val="22"/>
                <w:lang w:val="uk-UA"/>
              </w:rPr>
              <w:t xml:space="preserve"> 20</w:t>
            </w:r>
            <w:r>
              <w:rPr>
                <w:rFonts w:ascii="Times New Roman" w:eastAsia="Times New Roman" w:hAnsi="Times New Roman"/>
                <w:sz w:val="22"/>
                <w:szCs w:val="22"/>
                <w:lang w:val="uk-UA"/>
              </w:rPr>
              <w:t>___</w:t>
            </w:r>
            <w:r w:rsidRPr="00663EE7">
              <w:rPr>
                <w:rFonts w:ascii="Times New Roman" w:eastAsia="Times New Roman" w:hAnsi="Times New Roman"/>
                <w:sz w:val="22"/>
                <w:szCs w:val="22"/>
                <w:lang w:val="uk-UA"/>
              </w:rPr>
              <w:t xml:space="preserve"> р.</w:t>
            </w:r>
          </w:p>
        </w:tc>
      </w:tr>
      <w:tr w:rsidR="00043630" w:rsidRPr="00663EE7" w:rsidTr="00043630">
        <w:tc>
          <w:tcPr>
            <w:tcW w:w="9973" w:type="dxa"/>
            <w:gridSpan w:val="3"/>
            <w:tcBorders>
              <w:top w:val="nil"/>
              <w:left w:val="nil"/>
              <w:bottom w:val="nil"/>
              <w:right w:val="nil"/>
            </w:tcBorders>
            <w:tcMar>
              <w:top w:w="0" w:type="dxa"/>
              <w:left w:w="0" w:type="dxa"/>
              <w:bottom w:w="0" w:type="dxa"/>
              <w:right w:w="0" w:type="dxa"/>
            </w:tcMar>
            <w:vAlign w:val="center"/>
            <w:hideMark/>
          </w:tcPr>
          <w:p w:rsidR="00043630" w:rsidRDefault="00043630" w:rsidP="003E440E">
            <w:pPr>
              <w:ind w:firstLine="301"/>
              <w:jc w:val="both"/>
              <w:rPr>
                <w:rStyle w:val="b"/>
                <w:rFonts w:ascii="Times New Roman" w:eastAsia="Times New Roman" w:hAnsi="Times New Roman"/>
                <w:sz w:val="22"/>
                <w:szCs w:val="22"/>
                <w:lang w:val="uk-UA"/>
              </w:rPr>
            </w:pPr>
          </w:p>
          <w:p w:rsidR="00266D4C" w:rsidRPr="00266D4C" w:rsidRDefault="00043630" w:rsidP="00266D4C">
            <w:pPr>
              <w:ind w:firstLine="301"/>
              <w:jc w:val="both"/>
              <w:rPr>
                <w:rFonts w:ascii="Times New Roman" w:eastAsia="Times New Roman" w:hAnsi="Times New Roman"/>
                <w:sz w:val="22"/>
                <w:szCs w:val="22"/>
              </w:rPr>
            </w:pPr>
            <w:r w:rsidRPr="00663EE7">
              <w:rPr>
                <w:rStyle w:val="b"/>
                <w:rFonts w:ascii="Times New Roman" w:eastAsia="Times New Roman" w:hAnsi="Times New Roman"/>
                <w:sz w:val="22"/>
                <w:szCs w:val="22"/>
                <w:lang w:val="uk-UA"/>
              </w:rPr>
              <w:t>Бюро</w:t>
            </w:r>
            <w:r w:rsidR="007B0596">
              <w:rPr>
                <w:rStyle w:val="b"/>
                <w:rFonts w:ascii="Times New Roman" w:eastAsia="Times New Roman" w:hAnsi="Times New Roman"/>
                <w:sz w:val="22"/>
                <w:szCs w:val="22"/>
                <w:lang w:val="uk-UA"/>
              </w:rPr>
              <w:t xml:space="preserve"> – </w:t>
            </w:r>
            <w:r w:rsidRPr="00663EE7">
              <w:rPr>
                <w:rStyle w:val="b"/>
                <w:rFonts w:ascii="Times New Roman" w:eastAsia="Times New Roman" w:hAnsi="Times New Roman"/>
                <w:sz w:val="22"/>
                <w:szCs w:val="22"/>
                <w:lang w:val="uk-UA"/>
              </w:rPr>
              <w:t>Товариство з обмеженою відповідальністю “БЮРО КРЕДИТНИХ ІСТОРІЙ „УКРАЇНСЬКЕ КРЕДИТНЕ БЮРО”</w:t>
            </w:r>
            <w:r w:rsidRPr="00663EE7">
              <w:rPr>
                <w:rFonts w:ascii="Times New Roman" w:eastAsia="Times New Roman" w:hAnsi="Times New Roman"/>
                <w:sz w:val="22"/>
                <w:szCs w:val="22"/>
                <w:lang w:val="uk-UA"/>
              </w:rPr>
              <w:t xml:space="preserve">, в особі </w:t>
            </w:r>
            <w:r w:rsidRPr="00663EE7">
              <w:rPr>
                <w:rStyle w:val="b"/>
                <w:rFonts w:ascii="Times New Roman" w:eastAsia="Times New Roman" w:hAnsi="Times New Roman"/>
                <w:sz w:val="22"/>
                <w:szCs w:val="22"/>
                <w:lang w:val="uk-UA"/>
              </w:rPr>
              <w:t>Генерального Директора Остапчука Сергія Івановича</w:t>
            </w:r>
            <w:r w:rsidRPr="00663EE7">
              <w:rPr>
                <w:rFonts w:ascii="Times New Roman" w:eastAsia="Times New Roman" w:hAnsi="Times New Roman"/>
                <w:sz w:val="22"/>
                <w:szCs w:val="22"/>
                <w:lang w:val="uk-UA"/>
              </w:rPr>
              <w:t xml:space="preserve">, який діє на підставі Статуту, з одного боку, та </w:t>
            </w:r>
            <w:r w:rsidRPr="00663EE7">
              <w:rPr>
                <w:rStyle w:val="b"/>
                <w:rFonts w:ascii="Times New Roman" w:eastAsia="Times New Roman" w:hAnsi="Times New Roman"/>
                <w:sz w:val="22"/>
                <w:szCs w:val="22"/>
                <w:lang w:val="uk-UA"/>
              </w:rPr>
              <w:t xml:space="preserve">Користувач </w:t>
            </w:r>
            <w:r>
              <w:rPr>
                <w:rStyle w:val="b"/>
                <w:rFonts w:ascii="Times New Roman" w:eastAsia="Times New Roman" w:hAnsi="Times New Roman"/>
                <w:sz w:val="22"/>
                <w:szCs w:val="22"/>
                <w:lang w:val="uk-UA"/>
              </w:rPr>
              <w:t>_______________</w:t>
            </w:r>
            <w:r w:rsidRPr="00663EE7">
              <w:rPr>
                <w:rFonts w:ascii="Times New Roman" w:eastAsia="Times New Roman" w:hAnsi="Times New Roman"/>
                <w:sz w:val="22"/>
                <w:szCs w:val="22"/>
                <w:lang w:val="uk-UA"/>
              </w:rPr>
              <w:t xml:space="preserve"> в особі </w:t>
            </w:r>
            <w:r w:rsidRPr="00663EE7">
              <w:rPr>
                <w:rStyle w:val="b"/>
                <w:rFonts w:ascii="Times New Roman" w:eastAsia="Times New Roman" w:hAnsi="Times New Roman"/>
                <w:sz w:val="22"/>
                <w:szCs w:val="22"/>
                <w:lang w:val="uk-UA"/>
              </w:rPr>
              <w:t>_____________</w:t>
            </w:r>
            <w:r>
              <w:rPr>
                <w:rStyle w:val="b"/>
                <w:rFonts w:ascii="Times New Roman" w:eastAsia="Times New Roman" w:hAnsi="Times New Roman"/>
                <w:sz w:val="22"/>
                <w:szCs w:val="22"/>
                <w:lang w:val="uk-UA"/>
              </w:rPr>
              <w:t>_____________</w:t>
            </w:r>
            <w:r w:rsidRPr="003E440E">
              <w:rPr>
                <w:rStyle w:val="b"/>
                <w:rFonts w:ascii="Times New Roman" w:eastAsia="Times New Roman" w:hAnsi="Times New Roman"/>
                <w:b w:val="0"/>
                <w:sz w:val="22"/>
                <w:szCs w:val="22"/>
                <w:lang w:val="uk-UA"/>
              </w:rPr>
              <w:t xml:space="preserve">, </w:t>
            </w:r>
            <w:r w:rsidRPr="00043630">
              <w:rPr>
                <w:rStyle w:val="b"/>
                <w:rFonts w:ascii="Times New Roman" w:eastAsia="Times New Roman" w:hAnsi="Times New Roman"/>
                <w:b w:val="0"/>
                <w:sz w:val="22"/>
                <w:szCs w:val="22"/>
                <w:lang w:val="uk-UA"/>
              </w:rPr>
              <w:t>як</w:t>
            </w:r>
            <w:r w:rsidR="00604643">
              <w:rPr>
                <w:rStyle w:val="b"/>
                <w:rFonts w:ascii="Times New Roman" w:eastAsia="Times New Roman" w:hAnsi="Times New Roman"/>
                <w:b w:val="0"/>
                <w:sz w:val="22"/>
                <w:szCs w:val="22"/>
                <w:lang w:val="uk-UA"/>
              </w:rPr>
              <w:t>ий</w:t>
            </w:r>
            <w:r w:rsidRPr="00043630">
              <w:rPr>
                <w:rStyle w:val="b"/>
                <w:rFonts w:ascii="Times New Roman" w:eastAsia="Times New Roman" w:hAnsi="Times New Roman"/>
                <w:b w:val="0"/>
                <w:sz w:val="22"/>
                <w:szCs w:val="22"/>
                <w:lang w:val="uk-UA"/>
              </w:rPr>
              <w:t xml:space="preserve"> діє на підставі</w:t>
            </w:r>
            <w:r>
              <w:rPr>
                <w:rStyle w:val="b"/>
                <w:rFonts w:ascii="Times New Roman" w:eastAsia="Times New Roman" w:hAnsi="Times New Roman"/>
                <w:sz w:val="22"/>
                <w:szCs w:val="22"/>
                <w:lang w:val="uk-UA"/>
              </w:rPr>
              <w:t xml:space="preserve"> </w:t>
            </w:r>
            <w:r w:rsidRPr="00663EE7">
              <w:rPr>
                <w:rStyle w:val="b"/>
                <w:rFonts w:ascii="Times New Roman" w:eastAsia="Times New Roman" w:hAnsi="Times New Roman"/>
                <w:sz w:val="22"/>
                <w:szCs w:val="22"/>
                <w:lang w:val="uk-UA"/>
              </w:rPr>
              <w:t>__________________________</w:t>
            </w:r>
            <w:r w:rsidRPr="00663EE7">
              <w:rPr>
                <w:rFonts w:ascii="Times New Roman" w:eastAsia="Times New Roman" w:hAnsi="Times New Roman"/>
                <w:sz w:val="22"/>
                <w:szCs w:val="22"/>
                <w:lang w:val="uk-UA"/>
              </w:rPr>
              <w:t xml:space="preserve">, з другого боку, склали цей </w:t>
            </w:r>
            <w:r>
              <w:rPr>
                <w:rFonts w:ascii="Times New Roman" w:eastAsia="Times New Roman" w:hAnsi="Times New Roman"/>
                <w:sz w:val="22"/>
                <w:szCs w:val="22"/>
                <w:lang w:val="uk-UA"/>
              </w:rPr>
              <w:t>А</w:t>
            </w:r>
            <w:r w:rsidRPr="00663EE7">
              <w:rPr>
                <w:rFonts w:ascii="Times New Roman" w:eastAsia="Times New Roman" w:hAnsi="Times New Roman"/>
                <w:sz w:val="22"/>
                <w:szCs w:val="22"/>
                <w:lang w:val="uk-UA"/>
              </w:rPr>
              <w:t xml:space="preserve">кт про те, що відповідно до </w:t>
            </w:r>
            <w:r>
              <w:rPr>
                <w:rFonts w:ascii="Times New Roman" w:eastAsia="Times New Roman" w:hAnsi="Times New Roman"/>
                <w:sz w:val="22"/>
                <w:szCs w:val="22"/>
                <w:lang w:val="uk-UA"/>
              </w:rPr>
              <w:t>Д</w:t>
            </w:r>
            <w:r w:rsidRPr="00663EE7">
              <w:rPr>
                <w:rFonts w:ascii="Times New Roman" w:eastAsia="Times New Roman" w:hAnsi="Times New Roman"/>
                <w:sz w:val="22"/>
                <w:szCs w:val="22"/>
                <w:lang w:val="uk-UA"/>
              </w:rPr>
              <w:t>оговору</w:t>
            </w:r>
            <w:r>
              <w:rPr>
                <w:rFonts w:ascii="Times New Roman" w:eastAsia="Times New Roman" w:hAnsi="Times New Roman"/>
                <w:sz w:val="22"/>
                <w:szCs w:val="22"/>
                <w:lang w:val="uk-UA"/>
              </w:rPr>
              <w:t>-Заяви</w:t>
            </w:r>
            <w:r w:rsidRPr="00663EE7">
              <w:rPr>
                <w:rFonts w:ascii="Times New Roman" w:eastAsia="Times New Roman" w:hAnsi="Times New Roman"/>
                <w:sz w:val="22"/>
                <w:szCs w:val="22"/>
                <w:lang w:val="uk-UA"/>
              </w:rPr>
              <w:t xml:space="preserve"> № </w:t>
            </w:r>
            <w:r w:rsidR="00794916">
              <w:rPr>
                <w:rFonts w:ascii="Times New Roman" w:eastAsia="Times New Roman" w:hAnsi="Times New Roman"/>
                <w:sz w:val="22"/>
                <w:szCs w:val="22"/>
                <w:lang w:val="uk-UA"/>
              </w:rPr>
              <w:t>____</w:t>
            </w:r>
            <w:r w:rsidRPr="00663EE7">
              <w:rPr>
                <w:rFonts w:ascii="Times New Roman" w:eastAsia="Times New Roman" w:hAnsi="Times New Roman"/>
                <w:sz w:val="22"/>
                <w:szCs w:val="22"/>
                <w:lang w:val="uk-UA"/>
              </w:rPr>
              <w:t xml:space="preserve"> від </w:t>
            </w:r>
            <w:r>
              <w:rPr>
                <w:rFonts w:ascii="Times New Roman" w:eastAsia="Times New Roman" w:hAnsi="Times New Roman"/>
                <w:sz w:val="22"/>
                <w:szCs w:val="22"/>
                <w:lang w:val="uk-UA"/>
              </w:rPr>
              <w:t>«__»</w:t>
            </w:r>
            <w:r w:rsidRPr="00663EE7">
              <w:rPr>
                <w:rFonts w:ascii="Times New Roman" w:eastAsia="Times New Roman" w:hAnsi="Times New Roman"/>
                <w:sz w:val="22"/>
                <w:szCs w:val="22"/>
                <w:lang w:val="uk-UA"/>
              </w:rPr>
              <w:t xml:space="preserve"> </w:t>
            </w:r>
            <w:r>
              <w:rPr>
                <w:rFonts w:ascii="Times New Roman" w:eastAsia="Times New Roman" w:hAnsi="Times New Roman"/>
                <w:sz w:val="22"/>
                <w:szCs w:val="22"/>
                <w:lang w:val="uk-UA"/>
              </w:rPr>
              <w:t>______</w:t>
            </w:r>
            <w:r w:rsidRPr="00663EE7">
              <w:rPr>
                <w:rFonts w:ascii="Times New Roman" w:eastAsia="Times New Roman" w:hAnsi="Times New Roman"/>
                <w:sz w:val="22"/>
                <w:szCs w:val="22"/>
                <w:lang w:val="uk-UA"/>
              </w:rPr>
              <w:t xml:space="preserve"> 20</w:t>
            </w:r>
            <w:r>
              <w:rPr>
                <w:rFonts w:ascii="Times New Roman" w:eastAsia="Times New Roman" w:hAnsi="Times New Roman"/>
                <w:sz w:val="22"/>
                <w:szCs w:val="22"/>
                <w:lang w:val="uk-UA"/>
              </w:rPr>
              <w:t>___</w:t>
            </w:r>
            <w:r w:rsidRPr="00663EE7">
              <w:rPr>
                <w:rFonts w:ascii="Times New Roman" w:eastAsia="Times New Roman" w:hAnsi="Times New Roman"/>
                <w:sz w:val="22"/>
                <w:szCs w:val="22"/>
                <w:lang w:val="uk-UA"/>
              </w:rPr>
              <w:t xml:space="preserve"> р. </w:t>
            </w:r>
            <w:r w:rsidR="00794916">
              <w:rPr>
                <w:rFonts w:ascii="Times New Roman" w:eastAsia="Times New Roman" w:hAnsi="Times New Roman"/>
                <w:sz w:val="22"/>
                <w:szCs w:val="22"/>
                <w:lang w:val="uk-UA"/>
              </w:rPr>
              <w:t xml:space="preserve">що </w:t>
            </w:r>
            <w:r w:rsidRPr="00663EE7">
              <w:rPr>
                <w:rFonts w:ascii="Times New Roman" w:eastAsia="Times New Roman" w:hAnsi="Times New Roman"/>
                <w:sz w:val="22"/>
                <w:szCs w:val="22"/>
                <w:lang w:val="uk-UA"/>
              </w:rPr>
              <w:t xml:space="preserve">у </w:t>
            </w:r>
            <w:r>
              <w:rPr>
                <w:rFonts w:ascii="Times New Roman" w:eastAsia="Times New Roman" w:hAnsi="Times New Roman"/>
                <w:sz w:val="22"/>
                <w:szCs w:val="22"/>
                <w:lang w:val="uk-UA"/>
              </w:rPr>
              <w:t>_______</w:t>
            </w:r>
            <w:r w:rsidRPr="00663EE7">
              <w:rPr>
                <w:rFonts w:ascii="Times New Roman" w:eastAsia="Times New Roman" w:hAnsi="Times New Roman"/>
                <w:sz w:val="22"/>
                <w:szCs w:val="22"/>
                <w:lang w:val="uk-UA"/>
              </w:rPr>
              <w:t xml:space="preserve"> 20</w:t>
            </w:r>
            <w:r>
              <w:rPr>
                <w:rFonts w:ascii="Times New Roman" w:eastAsia="Times New Roman" w:hAnsi="Times New Roman"/>
                <w:sz w:val="22"/>
                <w:szCs w:val="22"/>
                <w:lang w:val="uk-UA"/>
              </w:rPr>
              <w:t>___</w:t>
            </w:r>
            <w:r w:rsidRPr="00663EE7">
              <w:rPr>
                <w:rFonts w:ascii="Times New Roman" w:eastAsia="Times New Roman" w:hAnsi="Times New Roman"/>
                <w:sz w:val="22"/>
                <w:szCs w:val="22"/>
                <w:lang w:val="uk-UA"/>
              </w:rPr>
              <w:t xml:space="preserve"> р. </w:t>
            </w:r>
            <w:r>
              <w:rPr>
                <w:rStyle w:val="b"/>
                <w:rFonts w:ascii="Times New Roman" w:eastAsia="Times New Roman" w:hAnsi="Times New Roman"/>
                <w:sz w:val="22"/>
                <w:szCs w:val="22"/>
                <w:lang w:val="uk-UA"/>
              </w:rPr>
              <w:t xml:space="preserve">Користувач </w:t>
            </w:r>
            <w:r w:rsidRPr="00043630">
              <w:rPr>
                <w:rStyle w:val="b"/>
                <w:rFonts w:ascii="Times New Roman" w:eastAsia="Times New Roman" w:hAnsi="Times New Roman"/>
                <w:b w:val="0"/>
                <w:sz w:val="22"/>
                <w:szCs w:val="22"/>
                <w:lang w:val="uk-UA"/>
              </w:rPr>
              <w:t>передав, а</w:t>
            </w:r>
            <w:r>
              <w:rPr>
                <w:rStyle w:val="b"/>
                <w:rFonts w:ascii="Times New Roman" w:eastAsia="Times New Roman" w:hAnsi="Times New Roman"/>
                <w:sz w:val="22"/>
                <w:szCs w:val="22"/>
                <w:lang w:val="uk-UA"/>
              </w:rPr>
              <w:t xml:space="preserve"> </w:t>
            </w:r>
            <w:r w:rsidRPr="00663EE7">
              <w:rPr>
                <w:rStyle w:val="b"/>
                <w:rFonts w:ascii="Times New Roman" w:eastAsia="Times New Roman" w:hAnsi="Times New Roman"/>
                <w:sz w:val="22"/>
                <w:szCs w:val="22"/>
                <w:lang w:val="uk-UA"/>
              </w:rPr>
              <w:t>Бюро</w:t>
            </w:r>
            <w:r w:rsidRPr="00663EE7">
              <w:rPr>
                <w:rFonts w:ascii="Times New Roman" w:eastAsia="Times New Roman" w:hAnsi="Times New Roman"/>
                <w:sz w:val="22"/>
                <w:szCs w:val="22"/>
                <w:lang w:val="uk-UA"/>
              </w:rPr>
              <w:t xml:space="preserve"> </w:t>
            </w:r>
            <w:r>
              <w:rPr>
                <w:rFonts w:ascii="Times New Roman" w:eastAsia="Times New Roman" w:hAnsi="Times New Roman"/>
                <w:sz w:val="22"/>
                <w:szCs w:val="22"/>
                <w:lang w:val="uk-UA"/>
              </w:rPr>
              <w:t>прийняло ___________________</w:t>
            </w:r>
            <w:r w:rsidR="00266D4C" w:rsidRPr="00266D4C">
              <w:rPr>
                <w:rFonts w:ascii="Times New Roman" w:eastAsia="Times New Roman" w:hAnsi="Times New Roman"/>
                <w:sz w:val="22"/>
                <w:szCs w:val="22"/>
              </w:rPr>
              <w:t xml:space="preserve"> </w:t>
            </w:r>
            <w:r>
              <w:rPr>
                <w:rFonts w:ascii="Times New Roman" w:eastAsia="Times New Roman" w:hAnsi="Times New Roman"/>
                <w:sz w:val="22"/>
                <w:szCs w:val="22"/>
                <w:lang w:val="uk-UA"/>
              </w:rPr>
              <w:t>____</w:t>
            </w:r>
            <w:r w:rsidR="00266D4C" w:rsidRPr="00266D4C">
              <w:rPr>
                <w:rFonts w:ascii="Times New Roman" w:eastAsia="Times New Roman" w:hAnsi="Times New Roman"/>
                <w:sz w:val="22"/>
                <w:szCs w:val="22"/>
              </w:rPr>
              <w:t>_______________</w:t>
            </w:r>
            <w:r w:rsidR="00794916">
              <w:rPr>
                <w:rFonts w:ascii="Times New Roman" w:eastAsia="Times New Roman" w:hAnsi="Times New Roman"/>
                <w:sz w:val="22"/>
                <w:szCs w:val="22"/>
                <w:lang w:val="uk-UA"/>
              </w:rPr>
              <w:t xml:space="preserve"> кредитних</w:t>
            </w:r>
          </w:p>
          <w:p w:rsidR="00266D4C" w:rsidRPr="00EA1B4C" w:rsidRDefault="00266D4C" w:rsidP="00794916">
            <w:pPr>
              <w:pStyle w:val="3"/>
              <w:spacing w:line="216" w:lineRule="auto"/>
              <w:ind w:left="4253" w:hanging="23"/>
              <w:rPr>
                <w:rFonts w:ascii="Times New Roman" w:eastAsia="Times New Roman" w:hAnsi="Times New Roman"/>
                <w:b w:val="0"/>
                <w:bCs w:val="0"/>
                <w:sz w:val="16"/>
                <w:szCs w:val="24"/>
                <w:lang w:val="uk-UA"/>
              </w:rPr>
            </w:pPr>
            <w:r w:rsidRPr="00EA1B4C">
              <w:rPr>
                <w:rFonts w:ascii="Times New Roman" w:eastAsia="Times New Roman" w:hAnsi="Times New Roman"/>
                <w:b w:val="0"/>
                <w:bCs w:val="0"/>
                <w:sz w:val="16"/>
                <w:szCs w:val="24"/>
                <w:lang w:val="uk-UA"/>
              </w:rPr>
              <w:t>(</w:t>
            </w:r>
            <w:r w:rsidRPr="00266D4C">
              <w:rPr>
                <w:rFonts w:ascii="Times New Roman" w:eastAsia="Times New Roman" w:hAnsi="Times New Roman"/>
                <w:b w:val="0"/>
                <w:bCs w:val="0"/>
                <w:sz w:val="16"/>
                <w:szCs w:val="24"/>
                <w:lang w:val="uk-UA"/>
              </w:rPr>
              <w:t>кількість прописом</w:t>
            </w:r>
            <w:r w:rsidRPr="00EA1B4C">
              <w:rPr>
                <w:rFonts w:ascii="Times New Roman" w:eastAsia="Times New Roman" w:hAnsi="Times New Roman"/>
                <w:b w:val="0"/>
                <w:bCs w:val="0"/>
                <w:sz w:val="16"/>
                <w:szCs w:val="24"/>
                <w:lang w:val="uk-UA"/>
              </w:rPr>
              <w:t xml:space="preserve">) </w:t>
            </w:r>
            <w:r w:rsidR="00794916">
              <w:rPr>
                <w:rFonts w:ascii="Times New Roman" w:eastAsia="Times New Roman" w:hAnsi="Times New Roman"/>
                <w:b w:val="0"/>
                <w:bCs w:val="0"/>
                <w:sz w:val="16"/>
                <w:szCs w:val="24"/>
                <w:lang w:val="uk-UA"/>
              </w:rPr>
              <w:tab/>
              <w:t xml:space="preserve">      </w:t>
            </w:r>
            <w:r w:rsidRPr="00EA1B4C">
              <w:rPr>
                <w:rFonts w:ascii="Times New Roman" w:eastAsia="Times New Roman" w:hAnsi="Times New Roman"/>
                <w:b w:val="0"/>
                <w:bCs w:val="0"/>
                <w:sz w:val="16"/>
                <w:szCs w:val="24"/>
                <w:lang w:val="uk-UA"/>
              </w:rPr>
              <w:t>(</w:t>
            </w:r>
            <w:r w:rsidRPr="00266D4C">
              <w:rPr>
                <w:rFonts w:ascii="Times New Roman" w:eastAsia="Times New Roman" w:hAnsi="Times New Roman"/>
                <w:b w:val="0"/>
                <w:bCs w:val="0"/>
                <w:sz w:val="16"/>
                <w:szCs w:val="24"/>
                <w:lang w:val="uk-UA"/>
              </w:rPr>
              <w:t>повних/часткових</w:t>
            </w:r>
            <w:r w:rsidRPr="00EA1B4C">
              <w:rPr>
                <w:rFonts w:ascii="Times New Roman" w:eastAsia="Times New Roman" w:hAnsi="Times New Roman"/>
                <w:b w:val="0"/>
                <w:bCs w:val="0"/>
                <w:sz w:val="16"/>
                <w:szCs w:val="24"/>
                <w:lang w:val="uk-UA"/>
              </w:rPr>
              <w:t>)</w:t>
            </w:r>
          </w:p>
          <w:p w:rsidR="00043630" w:rsidRDefault="00043630" w:rsidP="00266D4C">
            <w:pPr>
              <w:jc w:val="both"/>
              <w:rPr>
                <w:rFonts w:ascii="Times New Roman" w:eastAsia="Times New Roman" w:hAnsi="Times New Roman"/>
                <w:sz w:val="22"/>
                <w:szCs w:val="22"/>
                <w:lang w:val="uk-UA"/>
              </w:rPr>
            </w:pPr>
            <w:r>
              <w:rPr>
                <w:rFonts w:ascii="Times New Roman" w:eastAsia="Times New Roman" w:hAnsi="Times New Roman"/>
                <w:sz w:val="22"/>
                <w:szCs w:val="22"/>
                <w:lang w:val="uk-UA"/>
              </w:rPr>
              <w:t xml:space="preserve">історій </w:t>
            </w:r>
            <w:r w:rsidR="00266D4C">
              <w:rPr>
                <w:rFonts w:ascii="Times New Roman" w:eastAsia="Times New Roman" w:hAnsi="Times New Roman"/>
                <w:sz w:val="22"/>
                <w:szCs w:val="22"/>
                <w:lang w:val="uk-UA"/>
              </w:rPr>
              <w:t>___________________</w:t>
            </w:r>
            <w:r w:rsidR="00266D4C" w:rsidRPr="00BA524B">
              <w:rPr>
                <w:rFonts w:ascii="Times New Roman" w:eastAsia="Times New Roman" w:hAnsi="Times New Roman"/>
                <w:sz w:val="22"/>
                <w:szCs w:val="22"/>
              </w:rPr>
              <w:t xml:space="preserve"> </w:t>
            </w:r>
            <w:r>
              <w:rPr>
                <w:rFonts w:ascii="Times New Roman" w:eastAsia="Times New Roman" w:hAnsi="Times New Roman"/>
                <w:sz w:val="22"/>
                <w:szCs w:val="22"/>
                <w:lang w:val="uk-UA"/>
              </w:rPr>
              <w:t>осіб.</w:t>
            </w:r>
          </w:p>
          <w:p w:rsidR="00266D4C" w:rsidRPr="00BA524B" w:rsidRDefault="00266D4C" w:rsidP="00794916">
            <w:pPr>
              <w:pStyle w:val="3"/>
              <w:spacing w:line="216" w:lineRule="auto"/>
              <w:ind w:left="993" w:hanging="23"/>
              <w:rPr>
                <w:rFonts w:ascii="Times New Roman" w:eastAsia="Times New Roman" w:hAnsi="Times New Roman"/>
                <w:b w:val="0"/>
                <w:bCs w:val="0"/>
                <w:sz w:val="16"/>
                <w:szCs w:val="24"/>
              </w:rPr>
            </w:pPr>
            <w:r w:rsidRPr="00EA1B4C">
              <w:rPr>
                <w:rFonts w:ascii="Times New Roman" w:eastAsia="Times New Roman" w:hAnsi="Times New Roman"/>
                <w:b w:val="0"/>
                <w:bCs w:val="0"/>
                <w:sz w:val="16"/>
                <w:szCs w:val="24"/>
                <w:lang w:val="uk-UA"/>
              </w:rPr>
              <w:t>(</w:t>
            </w:r>
            <w:r w:rsidRPr="00266D4C">
              <w:rPr>
                <w:rFonts w:ascii="Times New Roman" w:eastAsia="Times New Roman" w:hAnsi="Times New Roman"/>
                <w:b w:val="0"/>
                <w:bCs w:val="0"/>
                <w:sz w:val="16"/>
                <w:szCs w:val="24"/>
                <w:lang w:val="uk-UA"/>
              </w:rPr>
              <w:t>фізичних/юридичних</w:t>
            </w:r>
            <w:r w:rsidRPr="00EA1B4C">
              <w:rPr>
                <w:rFonts w:ascii="Times New Roman" w:eastAsia="Times New Roman" w:hAnsi="Times New Roman"/>
                <w:b w:val="0"/>
                <w:bCs w:val="0"/>
                <w:sz w:val="16"/>
                <w:szCs w:val="24"/>
                <w:lang w:val="uk-UA"/>
              </w:rPr>
              <w:t>)</w:t>
            </w:r>
          </w:p>
          <w:p w:rsidR="00266D4C" w:rsidRPr="00BA524B" w:rsidRDefault="00043630" w:rsidP="00BA524B">
            <w:pPr>
              <w:spacing w:before="120"/>
              <w:ind w:firstLine="301"/>
              <w:jc w:val="both"/>
              <w:rPr>
                <w:rFonts w:ascii="Times New Roman" w:eastAsia="Times New Roman" w:hAnsi="Times New Roman"/>
                <w:sz w:val="22"/>
                <w:szCs w:val="22"/>
              </w:rPr>
            </w:pPr>
            <w:r>
              <w:rPr>
                <w:rStyle w:val="b"/>
                <w:rFonts w:ascii="Times New Roman" w:eastAsia="Times New Roman" w:hAnsi="Times New Roman"/>
                <w:sz w:val="22"/>
                <w:szCs w:val="22"/>
                <w:lang w:val="uk-UA"/>
              </w:rPr>
              <w:t>Користувач</w:t>
            </w:r>
            <w:r>
              <w:rPr>
                <w:rFonts w:ascii="Times New Roman" w:eastAsia="Times New Roman" w:hAnsi="Times New Roman"/>
                <w:sz w:val="22"/>
                <w:szCs w:val="22"/>
                <w:lang w:val="uk-UA"/>
              </w:rPr>
              <w:t xml:space="preserve"> </w:t>
            </w:r>
            <w:r w:rsidR="00BA524B">
              <w:rPr>
                <w:rFonts w:ascii="Times New Roman" w:eastAsia="Times New Roman" w:hAnsi="Times New Roman"/>
                <w:sz w:val="22"/>
                <w:szCs w:val="22"/>
                <w:lang w:val="uk-UA"/>
              </w:rPr>
              <w:t>_______________</w:t>
            </w:r>
            <w:r>
              <w:rPr>
                <w:rFonts w:ascii="Times New Roman" w:eastAsia="Times New Roman" w:hAnsi="Times New Roman"/>
                <w:sz w:val="22"/>
                <w:szCs w:val="22"/>
                <w:lang w:val="uk-UA"/>
              </w:rPr>
              <w:t xml:space="preserve"> </w:t>
            </w:r>
            <w:r w:rsidRPr="00663EE7">
              <w:rPr>
                <w:rStyle w:val="b"/>
                <w:rFonts w:ascii="Times New Roman" w:eastAsia="Times New Roman" w:hAnsi="Times New Roman"/>
                <w:sz w:val="22"/>
                <w:szCs w:val="22"/>
                <w:lang w:val="uk-UA"/>
              </w:rPr>
              <w:t>Бюро</w:t>
            </w:r>
            <w:r w:rsidRPr="00663EE7">
              <w:rPr>
                <w:rFonts w:ascii="Times New Roman" w:eastAsia="Times New Roman" w:hAnsi="Times New Roman"/>
                <w:sz w:val="22"/>
                <w:szCs w:val="22"/>
                <w:lang w:val="uk-UA"/>
              </w:rPr>
              <w:t xml:space="preserve"> </w:t>
            </w:r>
            <w:r>
              <w:rPr>
                <w:rFonts w:ascii="Times New Roman" w:eastAsia="Times New Roman" w:hAnsi="Times New Roman"/>
                <w:sz w:val="22"/>
                <w:szCs w:val="22"/>
                <w:lang w:val="uk-UA"/>
              </w:rPr>
              <w:t>згоду</w:t>
            </w:r>
            <w:r w:rsidRPr="00663EE7">
              <w:rPr>
                <w:rFonts w:ascii="Times New Roman" w:eastAsia="Times New Roman" w:hAnsi="Times New Roman"/>
                <w:sz w:val="22"/>
                <w:szCs w:val="22"/>
                <w:lang w:val="uk-UA"/>
              </w:rPr>
              <w:t xml:space="preserve"> </w:t>
            </w:r>
            <w:r>
              <w:rPr>
                <w:rFonts w:ascii="Times New Roman" w:eastAsia="Times New Roman" w:hAnsi="Times New Roman"/>
                <w:sz w:val="22"/>
                <w:szCs w:val="22"/>
                <w:lang w:val="uk-UA"/>
              </w:rPr>
              <w:t>на</w:t>
            </w:r>
            <w:r w:rsidRPr="00663EE7">
              <w:rPr>
                <w:rFonts w:ascii="Times New Roman" w:eastAsia="Times New Roman" w:hAnsi="Times New Roman"/>
                <w:sz w:val="22"/>
                <w:szCs w:val="22"/>
                <w:lang w:val="uk-UA"/>
              </w:rPr>
              <w:t xml:space="preserve"> о</w:t>
            </w:r>
            <w:r>
              <w:rPr>
                <w:rFonts w:ascii="Times New Roman" w:eastAsia="Times New Roman" w:hAnsi="Times New Roman"/>
                <w:sz w:val="22"/>
                <w:szCs w:val="22"/>
                <w:lang w:val="uk-UA"/>
              </w:rPr>
              <w:t>прилюднення його Найменування у повних кредитних</w:t>
            </w:r>
          </w:p>
          <w:p w:rsidR="00266D4C" w:rsidRPr="00266D4C" w:rsidRDefault="00266D4C" w:rsidP="00BA524B">
            <w:pPr>
              <w:pStyle w:val="3"/>
              <w:spacing w:line="216" w:lineRule="auto"/>
              <w:ind w:left="1843" w:hanging="23"/>
              <w:rPr>
                <w:rFonts w:ascii="Times New Roman" w:eastAsia="Times New Roman" w:hAnsi="Times New Roman"/>
                <w:b w:val="0"/>
                <w:bCs w:val="0"/>
                <w:sz w:val="16"/>
                <w:szCs w:val="24"/>
              </w:rPr>
            </w:pPr>
            <w:r w:rsidRPr="00EA1B4C">
              <w:rPr>
                <w:rFonts w:ascii="Times New Roman" w:eastAsia="Times New Roman" w:hAnsi="Times New Roman"/>
                <w:b w:val="0"/>
                <w:bCs w:val="0"/>
                <w:sz w:val="16"/>
                <w:szCs w:val="24"/>
                <w:lang w:val="uk-UA"/>
              </w:rPr>
              <w:t>(</w:t>
            </w:r>
            <w:r w:rsidR="00BA524B" w:rsidRPr="00BA524B">
              <w:rPr>
                <w:rFonts w:ascii="Times New Roman" w:eastAsia="Times New Roman" w:hAnsi="Times New Roman"/>
                <w:b w:val="0"/>
                <w:bCs w:val="0"/>
                <w:sz w:val="16"/>
                <w:szCs w:val="24"/>
                <w:lang w:val="uk-UA"/>
              </w:rPr>
              <w:t>надає/не надає</w:t>
            </w:r>
            <w:r w:rsidRPr="00EA1B4C">
              <w:rPr>
                <w:rFonts w:ascii="Times New Roman" w:eastAsia="Times New Roman" w:hAnsi="Times New Roman"/>
                <w:b w:val="0"/>
                <w:bCs w:val="0"/>
                <w:sz w:val="16"/>
                <w:szCs w:val="24"/>
                <w:lang w:val="uk-UA"/>
              </w:rPr>
              <w:t>)</w:t>
            </w:r>
          </w:p>
          <w:p w:rsidR="00033988" w:rsidRDefault="00043630" w:rsidP="00D34891">
            <w:pPr>
              <w:spacing w:after="120"/>
              <w:jc w:val="both"/>
              <w:rPr>
                <w:rFonts w:ascii="Times New Roman" w:eastAsia="Times New Roman" w:hAnsi="Times New Roman"/>
                <w:sz w:val="22"/>
                <w:szCs w:val="22"/>
                <w:lang w:val="uk-UA"/>
              </w:rPr>
            </w:pPr>
            <w:r>
              <w:rPr>
                <w:rFonts w:ascii="Times New Roman" w:eastAsia="Times New Roman" w:hAnsi="Times New Roman"/>
                <w:sz w:val="22"/>
                <w:szCs w:val="22"/>
                <w:lang w:val="uk-UA"/>
              </w:rPr>
              <w:t xml:space="preserve">історіях, що були передані </w:t>
            </w:r>
            <w:r w:rsidRPr="00663EE7">
              <w:rPr>
                <w:rFonts w:ascii="Times New Roman" w:eastAsia="Times New Roman" w:hAnsi="Times New Roman"/>
                <w:sz w:val="22"/>
                <w:szCs w:val="22"/>
                <w:lang w:val="uk-UA"/>
              </w:rPr>
              <w:t xml:space="preserve">до </w:t>
            </w:r>
            <w:r w:rsidRPr="00663EE7">
              <w:rPr>
                <w:rStyle w:val="b"/>
                <w:rFonts w:ascii="Times New Roman" w:eastAsia="Times New Roman" w:hAnsi="Times New Roman"/>
                <w:sz w:val="22"/>
                <w:szCs w:val="22"/>
                <w:lang w:val="uk-UA"/>
              </w:rPr>
              <w:t>Бюро</w:t>
            </w:r>
            <w:r w:rsidRPr="00663EE7">
              <w:rPr>
                <w:rFonts w:ascii="Times New Roman" w:eastAsia="Times New Roman" w:hAnsi="Times New Roman"/>
                <w:sz w:val="22"/>
                <w:szCs w:val="22"/>
                <w:lang w:val="uk-UA"/>
              </w:rPr>
              <w:t xml:space="preserve"> </w:t>
            </w:r>
            <w:r>
              <w:rPr>
                <w:rFonts w:ascii="Times New Roman" w:eastAsia="Times New Roman" w:hAnsi="Times New Roman"/>
                <w:sz w:val="22"/>
                <w:szCs w:val="22"/>
                <w:lang w:val="uk-UA"/>
              </w:rPr>
              <w:t xml:space="preserve">за цим </w:t>
            </w:r>
            <w:r w:rsidR="00BA524B">
              <w:rPr>
                <w:rFonts w:ascii="Times New Roman" w:eastAsia="Times New Roman" w:hAnsi="Times New Roman"/>
                <w:sz w:val="22"/>
                <w:szCs w:val="22"/>
                <w:lang w:val="uk-UA"/>
              </w:rPr>
              <w:t>Актом</w:t>
            </w:r>
            <w:r>
              <w:rPr>
                <w:rFonts w:ascii="Times New Roman" w:eastAsia="Times New Roman" w:hAnsi="Times New Roman"/>
                <w:sz w:val="22"/>
                <w:szCs w:val="22"/>
                <w:lang w:val="uk-UA"/>
              </w:rPr>
              <w:t>.</w:t>
            </w:r>
          </w:p>
          <w:p w:rsidR="00043630" w:rsidRPr="00663EE7" w:rsidRDefault="00AF2A42" w:rsidP="003E440E">
            <w:pPr>
              <w:spacing w:after="600"/>
              <w:ind w:firstLine="301"/>
              <w:jc w:val="both"/>
              <w:rPr>
                <w:rFonts w:ascii="Times New Roman" w:eastAsia="Times New Roman" w:hAnsi="Times New Roman"/>
                <w:sz w:val="22"/>
                <w:szCs w:val="22"/>
                <w:lang w:val="uk-UA"/>
              </w:rPr>
            </w:pPr>
            <w:r>
              <w:rPr>
                <w:rFonts w:ascii="Times New Roman" w:eastAsia="Times New Roman" w:hAnsi="Times New Roman"/>
                <w:sz w:val="22"/>
                <w:szCs w:val="22"/>
                <w:lang w:val="uk-UA"/>
              </w:rPr>
              <w:t>Взаємних п</w:t>
            </w:r>
            <w:r w:rsidRPr="00663EE7">
              <w:rPr>
                <w:rFonts w:ascii="Times New Roman" w:eastAsia="Times New Roman" w:hAnsi="Times New Roman"/>
                <w:sz w:val="22"/>
                <w:szCs w:val="22"/>
                <w:lang w:val="uk-UA"/>
              </w:rPr>
              <w:t xml:space="preserve">ретензій </w:t>
            </w:r>
            <w:r w:rsidRPr="00663EE7">
              <w:rPr>
                <w:rStyle w:val="b"/>
                <w:rFonts w:ascii="Times New Roman" w:eastAsia="Times New Roman" w:hAnsi="Times New Roman"/>
                <w:sz w:val="22"/>
                <w:szCs w:val="22"/>
                <w:lang w:val="uk-UA"/>
              </w:rPr>
              <w:t>Користувач</w:t>
            </w:r>
            <w:r w:rsidRPr="00663EE7">
              <w:rPr>
                <w:rFonts w:ascii="Times New Roman" w:eastAsia="Times New Roman" w:hAnsi="Times New Roman"/>
                <w:sz w:val="22"/>
                <w:szCs w:val="22"/>
                <w:lang w:val="uk-UA"/>
              </w:rPr>
              <w:t xml:space="preserve"> </w:t>
            </w:r>
            <w:r>
              <w:rPr>
                <w:rFonts w:ascii="Times New Roman" w:eastAsia="Times New Roman" w:hAnsi="Times New Roman"/>
                <w:sz w:val="22"/>
                <w:szCs w:val="22"/>
                <w:lang w:val="uk-UA"/>
              </w:rPr>
              <w:t>та</w:t>
            </w:r>
            <w:r w:rsidRPr="00663EE7">
              <w:rPr>
                <w:rFonts w:ascii="Times New Roman" w:eastAsia="Times New Roman" w:hAnsi="Times New Roman"/>
                <w:sz w:val="22"/>
                <w:szCs w:val="22"/>
                <w:lang w:val="uk-UA"/>
              </w:rPr>
              <w:t xml:space="preserve"> </w:t>
            </w:r>
            <w:r w:rsidRPr="00663EE7">
              <w:rPr>
                <w:rStyle w:val="b"/>
                <w:rFonts w:ascii="Times New Roman" w:eastAsia="Times New Roman" w:hAnsi="Times New Roman"/>
                <w:sz w:val="22"/>
                <w:szCs w:val="22"/>
                <w:lang w:val="uk-UA"/>
              </w:rPr>
              <w:t>Бюро</w:t>
            </w:r>
            <w:r w:rsidRPr="00663EE7">
              <w:rPr>
                <w:rFonts w:ascii="Times New Roman" w:eastAsia="Times New Roman" w:hAnsi="Times New Roman"/>
                <w:sz w:val="22"/>
                <w:szCs w:val="22"/>
                <w:lang w:val="uk-UA"/>
              </w:rPr>
              <w:t xml:space="preserve"> </w:t>
            </w:r>
            <w:r>
              <w:rPr>
                <w:rFonts w:ascii="Times New Roman" w:eastAsia="Times New Roman" w:hAnsi="Times New Roman"/>
                <w:sz w:val="22"/>
                <w:szCs w:val="22"/>
                <w:lang w:val="uk-UA"/>
              </w:rPr>
              <w:t>один до одного</w:t>
            </w:r>
            <w:r w:rsidRPr="00663EE7">
              <w:rPr>
                <w:rFonts w:ascii="Times New Roman" w:eastAsia="Times New Roman" w:hAnsi="Times New Roman"/>
                <w:sz w:val="22"/>
                <w:szCs w:val="22"/>
                <w:lang w:val="uk-UA"/>
              </w:rPr>
              <w:t xml:space="preserve"> </w:t>
            </w:r>
            <w:r>
              <w:rPr>
                <w:rFonts w:ascii="Times New Roman" w:eastAsia="Times New Roman" w:hAnsi="Times New Roman"/>
                <w:sz w:val="22"/>
                <w:szCs w:val="22"/>
                <w:lang w:val="uk-UA"/>
              </w:rPr>
              <w:t>не мають</w:t>
            </w:r>
            <w:r w:rsidR="00043630" w:rsidRPr="00663EE7">
              <w:rPr>
                <w:rFonts w:ascii="Times New Roman" w:eastAsia="Times New Roman" w:hAnsi="Times New Roman"/>
                <w:sz w:val="22"/>
                <w:szCs w:val="22"/>
                <w:lang w:val="uk-UA"/>
              </w:rPr>
              <w:t>.</w:t>
            </w:r>
          </w:p>
        </w:tc>
      </w:tr>
    </w:tbl>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13"/>
        <w:gridCol w:w="4726"/>
      </w:tblGrid>
      <w:tr w:rsidR="00642939" w:rsidRPr="00B00533" w:rsidTr="00880EB6">
        <w:tc>
          <w:tcPr>
            <w:tcW w:w="4913" w:type="dxa"/>
          </w:tcPr>
          <w:p w:rsidR="00642939" w:rsidRPr="00B00533" w:rsidRDefault="00642939" w:rsidP="00043630">
            <w:pPr>
              <w:rPr>
                <w:rFonts w:ascii="Times New Roman" w:eastAsia="Times New Roman" w:hAnsi="Times New Roman"/>
                <w:bCs/>
                <w:lang w:val="uk-UA"/>
              </w:rPr>
            </w:pPr>
            <w:r w:rsidRPr="00B00533">
              <w:rPr>
                <w:rFonts w:ascii="Times New Roman" w:eastAsia="Times New Roman" w:hAnsi="Times New Roman"/>
                <w:bCs/>
                <w:lang w:val="uk-UA"/>
              </w:rPr>
              <w:t>НАДАВ</w:t>
            </w:r>
          </w:p>
        </w:tc>
        <w:tc>
          <w:tcPr>
            <w:tcW w:w="4726" w:type="dxa"/>
          </w:tcPr>
          <w:p w:rsidR="00642939" w:rsidRPr="00B00533" w:rsidRDefault="00642939" w:rsidP="00043630">
            <w:pPr>
              <w:rPr>
                <w:rFonts w:ascii="Times New Roman" w:eastAsia="Times New Roman" w:hAnsi="Times New Roman"/>
                <w:bCs/>
                <w:lang w:val="uk-UA"/>
              </w:rPr>
            </w:pPr>
            <w:r w:rsidRPr="00B00533">
              <w:rPr>
                <w:rFonts w:ascii="Times New Roman" w:eastAsia="Times New Roman" w:hAnsi="Times New Roman"/>
                <w:bCs/>
                <w:lang w:val="uk-UA"/>
              </w:rPr>
              <w:t>ПРИЙНЯВ</w:t>
            </w:r>
          </w:p>
        </w:tc>
      </w:tr>
      <w:tr w:rsidR="00642939" w:rsidRPr="00B00533" w:rsidTr="00880EB6">
        <w:tc>
          <w:tcPr>
            <w:tcW w:w="4913" w:type="dxa"/>
          </w:tcPr>
          <w:p w:rsidR="00642939" w:rsidRPr="00B00533" w:rsidRDefault="00642939" w:rsidP="00043630">
            <w:pPr>
              <w:rPr>
                <w:rFonts w:ascii="Times New Roman" w:eastAsia="Times New Roman" w:hAnsi="Times New Roman"/>
                <w:b/>
                <w:bCs/>
                <w:lang w:val="uk-UA"/>
              </w:rPr>
            </w:pPr>
            <w:r w:rsidRPr="00B00533">
              <w:rPr>
                <w:rFonts w:ascii="Times New Roman" w:eastAsia="Times New Roman" w:hAnsi="Times New Roman"/>
                <w:bCs/>
                <w:lang w:val="uk-UA"/>
              </w:rPr>
              <w:t>Від</w:t>
            </w:r>
            <w:r w:rsidRPr="00B00533">
              <w:rPr>
                <w:rFonts w:ascii="Times New Roman" w:eastAsia="Times New Roman" w:hAnsi="Times New Roman"/>
                <w:b/>
                <w:bCs/>
                <w:lang w:val="uk-UA"/>
              </w:rPr>
              <w:t xml:space="preserve"> Користувача:</w:t>
            </w:r>
          </w:p>
        </w:tc>
        <w:tc>
          <w:tcPr>
            <w:tcW w:w="4726" w:type="dxa"/>
          </w:tcPr>
          <w:p w:rsidR="00642939" w:rsidRPr="00B00533" w:rsidRDefault="00642939" w:rsidP="00043630">
            <w:pPr>
              <w:rPr>
                <w:rFonts w:ascii="Times New Roman" w:eastAsia="Times New Roman" w:hAnsi="Times New Roman"/>
                <w:bCs/>
                <w:lang w:val="uk-UA"/>
              </w:rPr>
            </w:pPr>
            <w:r w:rsidRPr="00B00533">
              <w:rPr>
                <w:rFonts w:ascii="Times New Roman" w:eastAsia="Times New Roman" w:hAnsi="Times New Roman"/>
                <w:bCs/>
                <w:lang w:val="uk-UA"/>
              </w:rPr>
              <w:t xml:space="preserve">від </w:t>
            </w:r>
            <w:r w:rsidRPr="00B00533">
              <w:rPr>
                <w:rFonts w:ascii="Times New Roman" w:eastAsia="Times New Roman" w:hAnsi="Times New Roman"/>
                <w:b/>
                <w:bCs/>
                <w:lang w:val="uk-UA"/>
              </w:rPr>
              <w:t>Бюро:</w:t>
            </w:r>
          </w:p>
        </w:tc>
      </w:tr>
      <w:tr w:rsidR="00642939" w:rsidRPr="00B00533" w:rsidTr="00880EB6">
        <w:tc>
          <w:tcPr>
            <w:tcW w:w="4913" w:type="dxa"/>
          </w:tcPr>
          <w:p w:rsidR="00642939" w:rsidRPr="00B00533" w:rsidRDefault="00642939" w:rsidP="00043630">
            <w:pPr>
              <w:rPr>
                <w:rFonts w:ascii="Times New Roman" w:eastAsia="Times New Roman" w:hAnsi="Times New Roman"/>
                <w:bCs/>
                <w:lang w:val="uk-UA"/>
              </w:rPr>
            </w:pPr>
            <w:r w:rsidRPr="00B00533">
              <w:rPr>
                <w:rFonts w:ascii="Times New Roman" w:eastAsia="Times New Roman" w:hAnsi="Times New Roman"/>
                <w:bCs/>
                <w:lang w:val="uk-UA"/>
              </w:rPr>
              <w:t>__________________________________</w:t>
            </w:r>
          </w:p>
        </w:tc>
        <w:tc>
          <w:tcPr>
            <w:tcW w:w="4726" w:type="dxa"/>
          </w:tcPr>
          <w:p w:rsidR="00642939" w:rsidRPr="00B00533" w:rsidRDefault="00642939" w:rsidP="00043630">
            <w:pPr>
              <w:rPr>
                <w:rFonts w:ascii="Times New Roman" w:eastAsia="Times New Roman" w:hAnsi="Times New Roman"/>
                <w:bCs/>
                <w:lang w:val="uk-UA"/>
              </w:rPr>
            </w:pPr>
            <w:r w:rsidRPr="00B00533">
              <w:rPr>
                <w:rFonts w:ascii="Times New Roman" w:eastAsia="Times New Roman" w:hAnsi="Times New Roman"/>
                <w:bCs/>
                <w:lang w:val="uk-UA"/>
              </w:rPr>
              <w:t>Генеральний директор</w:t>
            </w:r>
          </w:p>
        </w:tc>
      </w:tr>
      <w:tr w:rsidR="00642939" w:rsidRPr="00B00533" w:rsidTr="00880EB6">
        <w:tc>
          <w:tcPr>
            <w:tcW w:w="4913" w:type="dxa"/>
          </w:tcPr>
          <w:p w:rsidR="00642939" w:rsidRPr="00B00533" w:rsidRDefault="00642939" w:rsidP="00043630">
            <w:pPr>
              <w:jc w:val="center"/>
              <w:rPr>
                <w:rFonts w:ascii="Times New Roman" w:eastAsia="Times New Roman" w:hAnsi="Times New Roman"/>
                <w:b/>
                <w:bCs/>
                <w:lang w:val="uk-UA"/>
              </w:rPr>
            </w:pPr>
          </w:p>
          <w:p w:rsidR="00642939" w:rsidRPr="00B00533" w:rsidRDefault="00642939" w:rsidP="00043630">
            <w:pPr>
              <w:rPr>
                <w:rFonts w:ascii="Times New Roman" w:eastAsia="Times New Roman" w:hAnsi="Times New Roman"/>
                <w:bCs/>
                <w:lang w:val="uk-UA"/>
              </w:rPr>
            </w:pPr>
            <w:r w:rsidRPr="00B00533">
              <w:rPr>
                <w:rFonts w:ascii="Times New Roman" w:eastAsia="Times New Roman" w:hAnsi="Times New Roman"/>
                <w:bCs/>
                <w:lang w:val="uk-UA"/>
              </w:rPr>
              <w:t>______________________ __________</w:t>
            </w:r>
          </w:p>
        </w:tc>
        <w:tc>
          <w:tcPr>
            <w:tcW w:w="4726" w:type="dxa"/>
          </w:tcPr>
          <w:p w:rsidR="00642939" w:rsidRPr="00B00533" w:rsidRDefault="00642939" w:rsidP="00043630">
            <w:pPr>
              <w:jc w:val="center"/>
              <w:rPr>
                <w:rFonts w:ascii="Times New Roman" w:eastAsia="Times New Roman" w:hAnsi="Times New Roman"/>
                <w:b/>
                <w:bCs/>
                <w:lang w:val="uk-UA"/>
              </w:rPr>
            </w:pPr>
          </w:p>
          <w:p w:rsidR="00642939" w:rsidRPr="00B00533" w:rsidRDefault="00642939" w:rsidP="00043630">
            <w:pPr>
              <w:jc w:val="center"/>
              <w:rPr>
                <w:rFonts w:ascii="Times New Roman" w:eastAsia="Times New Roman" w:hAnsi="Times New Roman"/>
                <w:b/>
                <w:bCs/>
                <w:lang w:val="uk-UA"/>
              </w:rPr>
            </w:pPr>
            <w:r w:rsidRPr="00B00533">
              <w:rPr>
                <w:rFonts w:ascii="Times New Roman" w:eastAsia="Times New Roman" w:hAnsi="Times New Roman"/>
                <w:b/>
                <w:bCs/>
                <w:lang w:val="uk-UA"/>
              </w:rPr>
              <w:t xml:space="preserve">_____________________ </w:t>
            </w:r>
            <w:r w:rsidRPr="00B00533">
              <w:rPr>
                <w:rFonts w:ascii="Times New Roman" w:eastAsia="Times New Roman" w:hAnsi="Times New Roman"/>
                <w:bCs/>
                <w:lang w:val="uk-UA"/>
              </w:rPr>
              <w:t>С.І. Остапчук</w:t>
            </w:r>
          </w:p>
        </w:tc>
      </w:tr>
      <w:tr w:rsidR="00642939" w:rsidRPr="00933DF8" w:rsidTr="00880EB6">
        <w:tc>
          <w:tcPr>
            <w:tcW w:w="4913" w:type="dxa"/>
          </w:tcPr>
          <w:p w:rsidR="00642939" w:rsidRPr="00933DF8" w:rsidRDefault="00642939" w:rsidP="00043630">
            <w:pPr>
              <w:jc w:val="center"/>
              <w:rPr>
                <w:rFonts w:ascii="Times New Roman" w:eastAsia="Times New Roman" w:hAnsi="Times New Roman"/>
                <w:bCs/>
                <w:sz w:val="16"/>
                <w:lang w:val="uk-UA"/>
              </w:rPr>
            </w:pPr>
            <w:r w:rsidRPr="00933DF8">
              <w:rPr>
                <w:rFonts w:ascii="Times New Roman" w:eastAsia="Times New Roman" w:hAnsi="Times New Roman"/>
                <w:bCs/>
                <w:sz w:val="16"/>
                <w:lang w:val="uk-UA"/>
              </w:rPr>
              <w:t>М.П.</w:t>
            </w:r>
          </w:p>
        </w:tc>
        <w:tc>
          <w:tcPr>
            <w:tcW w:w="4726" w:type="dxa"/>
          </w:tcPr>
          <w:p w:rsidR="00642939" w:rsidRPr="00933DF8" w:rsidRDefault="00642939" w:rsidP="00043630">
            <w:pPr>
              <w:jc w:val="center"/>
              <w:rPr>
                <w:rFonts w:ascii="Times New Roman" w:eastAsia="Times New Roman" w:hAnsi="Times New Roman"/>
                <w:bCs/>
                <w:sz w:val="16"/>
                <w:lang w:val="uk-UA"/>
              </w:rPr>
            </w:pPr>
            <w:r w:rsidRPr="00933DF8">
              <w:rPr>
                <w:rFonts w:ascii="Times New Roman" w:eastAsia="Times New Roman" w:hAnsi="Times New Roman"/>
                <w:bCs/>
                <w:sz w:val="16"/>
                <w:lang w:val="uk-UA"/>
              </w:rPr>
              <w:t>М.П.</w:t>
            </w:r>
          </w:p>
        </w:tc>
      </w:tr>
    </w:tbl>
    <w:p w:rsidR="00103AC1" w:rsidRDefault="00103AC1">
      <w:pPr>
        <w:spacing w:after="160" w:line="259" w:lineRule="auto"/>
        <w:rPr>
          <w:rFonts w:ascii="Arial" w:eastAsia="Times New Roman" w:hAnsi="Arial" w:cs="Arial"/>
          <w:lang w:val="uk-UA"/>
        </w:rPr>
      </w:pPr>
      <w:r>
        <w:rPr>
          <w:rFonts w:ascii="Arial" w:eastAsia="Times New Roman" w:hAnsi="Arial" w:cs="Arial"/>
          <w:lang w:val="uk-UA"/>
        </w:rPr>
        <w:br w:type="page"/>
      </w:r>
    </w:p>
    <w:p w:rsidR="00C34BFB" w:rsidRPr="00FB32FC" w:rsidRDefault="00C34BFB" w:rsidP="00C34BFB">
      <w:pPr>
        <w:ind w:left="6804"/>
        <w:jc w:val="right"/>
        <w:rPr>
          <w:rFonts w:ascii="Arial" w:eastAsia="Times New Roman" w:hAnsi="Arial" w:cs="Arial"/>
          <w:lang w:val="uk-UA"/>
        </w:rPr>
      </w:pPr>
      <w:r w:rsidRPr="00FB32FC">
        <w:rPr>
          <w:rFonts w:ascii="Arial" w:eastAsia="Times New Roman" w:hAnsi="Arial" w:cs="Arial"/>
          <w:lang w:val="uk-UA"/>
        </w:rPr>
        <w:lastRenderedPageBreak/>
        <w:t xml:space="preserve">Додаток № </w:t>
      </w:r>
      <w:r>
        <w:rPr>
          <w:rFonts w:ascii="Arial" w:eastAsia="Times New Roman" w:hAnsi="Arial" w:cs="Arial"/>
          <w:lang w:val="uk-UA"/>
        </w:rPr>
        <w:t>7</w:t>
      </w:r>
    </w:p>
    <w:p w:rsidR="00C34BFB" w:rsidRPr="00B00533" w:rsidRDefault="00C34BFB" w:rsidP="00C34BFB">
      <w:pPr>
        <w:ind w:left="6804"/>
        <w:jc w:val="right"/>
        <w:rPr>
          <w:rFonts w:ascii="Times New Roman" w:eastAsia="Times New Roman" w:hAnsi="Times New Roman"/>
          <w:lang w:val="uk-UA"/>
        </w:rPr>
      </w:pPr>
      <w:r w:rsidRPr="00B00533">
        <w:rPr>
          <w:rFonts w:ascii="Times New Roman" w:eastAsia="Times New Roman" w:hAnsi="Times New Roman"/>
          <w:lang w:val="uk-UA"/>
        </w:rPr>
        <w:t>до Публічного договору</w:t>
      </w:r>
    </w:p>
    <w:p w:rsidR="00C34BFB" w:rsidRPr="00B00533" w:rsidRDefault="00C34BFB" w:rsidP="00C34BFB">
      <w:pPr>
        <w:ind w:left="4253"/>
        <w:jc w:val="right"/>
        <w:rPr>
          <w:rFonts w:ascii="Times New Roman" w:eastAsia="Times New Roman" w:hAnsi="Times New Roman"/>
          <w:lang w:val="uk-UA"/>
        </w:rPr>
      </w:pPr>
      <w:r w:rsidRPr="00B00533">
        <w:rPr>
          <w:rFonts w:ascii="Times New Roman" w:eastAsia="Times New Roman" w:hAnsi="Times New Roman"/>
          <w:lang w:val="uk-UA"/>
        </w:rPr>
        <w:t>(Умов і Правил надання інформаційних послуг)</w:t>
      </w:r>
    </w:p>
    <w:p w:rsidR="00C34BFB" w:rsidRPr="00B00533" w:rsidRDefault="00C34BFB" w:rsidP="003E440E">
      <w:pPr>
        <w:spacing w:after="120"/>
        <w:ind w:left="4253"/>
        <w:rPr>
          <w:rFonts w:ascii="Times New Roman" w:eastAsia="Times New Roman" w:hAnsi="Times New Roman"/>
          <w:sz w:val="16"/>
          <w:szCs w:val="16"/>
          <w:lang w:val="uk-UA"/>
        </w:rPr>
      </w:pPr>
      <w:r w:rsidRPr="00B00533">
        <w:rPr>
          <w:rFonts w:ascii="Times New Roman" w:eastAsia="Times New Roman" w:hAnsi="Times New Roman"/>
          <w:sz w:val="16"/>
          <w:szCs w:val="16"/>
          <w:lang w:val="uk-UA"/>
        </w:rPr>
        <w:t>(</w:t>
      </w:r>
      <w:r w:rsidRPr="003E440E">
        <w:rPr>
          <w:rFonts w:ascii="Times New Roman" w:eastAsia="Times New Roman" w:hAnsi="Times New Roman"/>
          <w:i/>
          <w:sz w:val="16"/>
          <w:szCs w:val="16"/>
          <w:lang w:val="uk-UA"/>
        </w:rPr>
        <w:t xml:space="preserve">під час оформлення </w:t>
      </w:r>
      <w:r w:rsidR="003E440E" w:rsidRPr="003E440E">
        <w:rPr>
          <w:rFonts w:ascii="Times New Roman" w:eastAsia="Times New Roman" w:hAnsi="Times New Roman"/>
          <w:i/>
          <w:sz w:val="16"/>
          <w:szCs w:val="16"/>
          <w:lang w:val="uk-UA"/>
        </w:rPr>
        <w:t xml:space="preserve">Розрахунку тарифу моделі </w:t>
      </w:r>
      <w:r w:rsidRPr="003E440E">
        <w:rPr>
          <w:rFonts w:ascii="Times New Roman" w:eastAsia="Times New Roman" w:hAnsi="Times New Roman"/>
          <w:i/>
          <w:sz w:val="16"/>
          <w:szCs w:val="16"/>
          <w:lang w:val="uk-UA"/>
        </w:rPr>
        <w:t>№ 7 напис</w:t>
      </w:r>
      <w:r>
        <w:rPr>
          <w:rFonts w:ascii="Times New Roman" w:eastAsia="Times New Roman" w:hAnsi="Times New Roman"/>
          <w:sz w:val="16"/>
          <w:szCs w:val="16"/>
          <w:lang w:val="uk-UA"/>
        </w:rPr>
        <w:t xml:space="preserve"> Додаток № 7</w:t>
      </w:r>
      <w:r w:rsidRPr="00B00533">
        <w:rPr>
          <w:rFonts w:ascii="Times New Roman" w:eastAsia="Times New Roman" w:hAnsi="Times New Roman"/>
          <w:sz w:val="16"/>
          <w:szCs w:val="16"/>
          <w:lang w:val="uk-UA"/>
        </w:rPr>
        <w:t xml:space="preserve"> до Публічного договору (Умов і правил надання інформаційних послуг) </w:t>
      </w:r>
      <w:r w:rsidRPr="003E440E">
        <w:rPr>
          <w:rFonts w:ascii="Times New Roman" w:eastAsia="Times New Roman" w:hAnsi="Times New Roman"/>
          <w:i/>
          <w:sz w:val="16"/>
          <w:szCs w:val="16"/>
          <w:lang w:val="uk-UA"/>
        </w:rPr>
        <w:t>віддалити</w:t>
      </w:r>
      <w:r w:rsidRPr="00B00533">
        <w:rPr>
          <w:rFonts w:ascii="Times New Roman" w:eastAsia="Times New Roman" w:hAnsi="Times New Roman"/>
          <w:sz w:val="16"/>
          <w:szCs w:val="16"/>
          <w:lang w:val="uk-UA"/>
        </w:rPr>
        <w:t>)</w:t>
      </w:r>
    </w:p>
    <w:p w:rsidR="00C34BFB" w:rsidRPr="003E440E" w:rsidRDefault="003E440E" w:rsidP="003E440E">
      <w:pPr>
        <w:tabs>
          <w:tab w:val="left" w:pos="0"/>
          <w:tab w:val="left" w:pos="2835"/>
        </w:tabs>
        <w:jc w:val="center"/>
        <w:rPr>
          <w:rFonts w:ascii="Times New Roman" w:eastAsia="Times New Roman" w:hAnsi="Times New Roman"/>
          <w:b/>
          <w:color w:val="auto"/>
          <w:sz w:val="28"/>
          <w:szCs w:val="20"/>
          <w:lang w:val="uk-UA" w:eastAsia="en-US"/>
        </w:rPr>
      </w:pPr>
      <w:r w:rsidRPr="003E440E">
        <w:rPr>
          <w:rFonts w:ascii="Times New Roman" w:eastAsia="Times New Roman" w:hAnsi="Times New Roman"/>
          <w:b/>
          <w:color w:val="auto"/>
          <w:sz w:val="28"/>
          <w:szCs w:val="20"/>
          <w:lang w:val="uk-UA" w:eastAsia="en-US"/>
        </w:rPr>
        <w:t>Розрахунок тарифу моделі №7</w:t>
      </w:r>
    </w:p>
    <w:p w:rsidR="00C34BFB" w:rsidRPr="00B00533" w:rsidRDefault="00C34BFB" w:rsidP="00C34BFB">
      <w:pPr>
        <w:tabs>
          <w:tab w:val="left" w:pos="0"/>
          <w:tab w:val="left" w:pos="2835"/>
        </w:tabs>
        <w:ind w:left="360"/>
        <w:rPr>
          <w:rFonts w:ascii="Times New Roman" w:eastAsia="Times New Roman" w:hAnsi="Times New Roman"/>
          <w:b/>
          <w:color w:val="auto"/>
          <w:sz w:val="10"/>
          <w:szCs w:val="10"/>
          <w:lang w:val="uk-UA" w:eastAsia="en-US"/>
        </w:rPr>
      </w:pPr>
    </w:p>
    <w:p w:rsidR="00C34BFB" w:rsidRPr="00B00533" w:rsidRDefault="00C34BFB" w:rsidP="00905653">
      <w:pPr>
        <w:numPr>
          <w:ilvl w:val="1"/>
          <w:numId w:val="35"/>
        </w:numPr>
        <w:tabs>
          <w:tab w:val="left" w:pos="900"/>
          <w:tab w:val="left" w:pos="1526"/>
        </w:tabs>
        <w:spacing w:before="40" w:after="40"/>
        <w:ind w:left="357" w:hanging="357"/>
        <w:contextualSpacing/>
        <w:jc w:val="both"/>
        <w:rPr>
          <w:rFonts w:ascii="Times New Roman" w:eastAsia="Times New Roman" w:hAnsi="Times New Roman"/>
          <w:color w:val="auto"/>
          <w:sz w:val="20"/>
          <w:szCs w:val="20"/>
          <w:lang w:val="uk-UA" w:eastAsia="en-US"/>
        </w:rPr>
      </w:pPr>
      <w:r w:rsidRPr="00B00533">
        <w:rPr>
          <w:rFonts w:ascii="Times New Roman" w:eastAsia="Times New Roman" w:hAnsi="Times New Roman"/>
          <w:color w:val="auto"/>
          <w:sz w:val="20"/>
          <w:szCs w:val="20"/>
          <w:lang w:val="uk-UA" w:eastAsia="en-US"/>
        </w:rPr>
        <w:t xml:space="preserve">Плата за послуги Бюро складається з плати за отримання, </w:t>
      </w:r>
      <w:r w:rsidR="003C00B2">
        <w:rPr>
          <w:rFonts w:ascii="Times New Roman" w:eastAsia="Times New Roman" w:hAnsi="Times New Roman"/>
          <w:color w:val="auto"/>
          <w:sz w:val="20"/>
          <w:szCs w:val="20"/>
          <w:lang w:val="uk-UA" w:eastAsia="en-US"/>
        </w:rPr>
        <w:t>користування кредитними звітами</w:t>
      </w:r>
      <w:r w:rsidRPr="00B00533">
        <w:rPr>
          <w:rFonts w:ascii="Times New Roman" w:eastAsia="Times New Roman" w:hAnsi="Times New Roman"/>
          <w:color w:val="auto"/>
          <w:sz w:val="20"/>
          <w:szCs w:val="20"/>
          <w:lang w:val="uk-UA" w:eastAsia="en-US"/>
        </w:rPr>
        <w:t xml:space="preserve"> </w:t>
      </w:r>
      <w:r w:rsidRPr="00B00533">
        <w:rPr>
          <w:rFonts w:ascii="Times New Roman" w:eastAsia="Calibri" w:hAnsi="Times New Roman"/>
          <w:color w:val="auto"/>
          <w:sz w:val="20"/>
          <w:szCs w:val="20"/>
          <w:lang w:val="uk-UA" w:eastAsia="en-US"/>
        </w:rPr>
        <w:t xml:space="preserve">щодо фізичної особи </w:t>
      </w:r>
      <w:r w:rsidRPr="00B00533">
        <w:rPr>
          <w:rFonts w:ascii="Times New Roman" w:eastAsia="Calibri" w:hAnsi="Times New Roman"/>
          <w:color w:val="auto"/>
          <w:sz w:val="20"/>
          <w:szCs w:val="20"/>
          <w:lang w:eastAsia="en-US"/>
        </w:rPr>
        <w:t>в</w:t>
      </w:r>
      <w:r w:rsidRPr="00B00533">
        <w:rPr>
          <w:rFonts w:ascii="Times New Roman" w:eastAsia="Calibri" w:hAnsi="Times New Roman"/>
          <w:color w:val="auto"/>
          <w:sz w:val="20"/>
          <w:szCs w:val="20"/>
          <w:lang w:val="uk-UA" w:eastAsia="en-US"/>
        </w:rPr>
        <w:t>і</w:t>
      </w:r>
      <w:r w:rsidRPr="00B00533">
        <w:rPr>
          <w:rFonts w:ascii="Times New Roman" w:eastAsia="Calibri" w:hAnsi="Times New Roman"/>
          <w:color w:val="auto"/>
          <w:sz w:val="20"/>
          <w:szCs w:val="20"/>
          <w:lang w:eastAsia="en-US"/>
        </w:rPr>
        <w:t xml:space="preserve">д </w:t>
      </w:r>
      <w:r w:rsidRPr="00B00533">
        <w:rPr>
          <w:rFonts w:ascii="Times New Roman" w:eastAsia="Calibri" w:hAnsi="Times New Roman"/>
          <w:color w:val="auto"/>
          <w:sz w:val="20"/>
          <w:szCs w:val="20"/>
          <w:lang w:val="uk-UA" w:eastAsia="en-US"/>
        </w:rPr>
        <w:t>двох бюро кредитних історій</w:t>
      </w:r>
      <w:r w:rsidRPr="00B00533">
        <w:rPr>
          <w:rFonts w:ascii="Times New Roman" w:eastAsia="Times New Roman" w:hAnsi="Times New Roman"/>
          <w:color w:val="auto"/>
          <w:sz w:val="20"/>
          <w:szCs w:val="20"/>
          <w:lang w:val="uk-UA" w:eastAsia="en-US"/>
        </w:rPr>
        <w:t xml:space="preserve"> в Системі Бюро та користування Системою Бюро.</w:t>
      </w:r>
    </w:p>
    <w:p w:rsidR="00C34BFB" w:rsidRPr="00B00533" w:rsidRDefault="00C34BFB" w:rsidP="00905653">
      <w:pPr>
        <w:numPr>
          <w:ilvl w:val="1"/>
          <w:numId w:val="35"/>
        </w:numPr>
        <w:tabs>
          <w:tab w:val="left" w:pos="900"/>
          <w:tab w:val="left" w:pos="1526"/>
        </w:tabs>
        <w:spacing w:before="40" w:after="40"/>
        <w:contextualSpacing/>
        <w:jc w:val="both"/>
        <w:rPr>
          <w:rFonts w:ascii="Times New Roman" w:eastAsia="Times New Roman" w:hAnsi="Times New Roman"/>
          <w:color w:val="auto"/>
          <w:sz w:val="20"/>
          <w:szCs w:val="20"/>
          <w:lang w:val="uk-UA" w:eastAsia="en-US"/>
        </w:rPr>
      </w:pPr>
      <w:r w:rsidRPr="00B00533">
        <w:rPr>
          <w:rFonts w:ascii="Times New Roman" w:eastAsia="Times New Roman" w:hAnsi="Times New Roman"/>
          <w:color w:val="auto"/>
          <w:sz w:val="20"/>
          <w:szCs w:val="20"/>
          <w:lang w:val="uk-UA" w:eastAsia="en-US"/>
        </w:rPr>
        <w:t>Вартість послуг Бюро в розрахунковому періоді визначається шляхом множення ц</w:t>
      </w:r>
      <w:r w:rsidR="003C00B2">
        <w:rPr>
          <w:rFonts w:ascii="Times New Roman" w:eastAsia="Times New Roman" w:hAnsi="Times New Roman"/>
          <w:color w:val="auto"/>
          <w:sz w:val="20"/>
          <w:szCs w:val="20"/>
          <w:lang w:val="uk-UA" w:eastAsia="en-US"/>
        </w:rPr>
        <w:t>іни 1 (одного) кредитного звіту</w:t>
      </w:r>
      <w:r w:rsidRPr="00B00533">
        <w:rPr>
          <w:rFonts w:ascii="Times New Roman" w:eastAsia="Calibri" w:hAnsi="Times New Roman"/>
          <w:color w:val="auto"/>
          <w:sz w:val="20"/>
          <w:szCs w:val="20"/>
          <w:lang w:val="uk-UA" w:eastAsia="en-US"/>
        </w:rPr>
        <w:t xml:space="preserve"> щодо фізичної особи від двох бюро кредитних історій</w:t>
      </w:r>
      <w:r w:rsidRPr="00B00533">
        <w:rPr>
          <w:rFonts w:ascii="Times New Roman" w:eastAsia="Times New Roman" w:hAnsi="Times New Roman"/>
          <w:color w:val="auto"/>
          <w:sz w:val="20"/>
          <w:szCs w:val="20"/>
          <w:lang w:val="uk-UA" w:eastAsia="en-US"/>
        </w:rPr>
        <w:t xml:space="preserve"> для кожного запита Користувача на кількість отриманих Користувачем кредитних звітів. Загальна щомісячна вартість послуг для Користувача складається з вартості всіх отриманих Користувачем кредитних звітів, </w:t>
      </w:r>
      <w:r w:rsidRPr="00B00533">
        <w:rPr>
          <w:rFonts w:ascii="Times New Roman" w:eastAsia="Calibri" w:hAnsi="Times New Roman"/>
          <w:color w:val="auto"/>
          <w:sz w:val="20"/>
          <w:szCs w:val="20"/>
          <w:lang w:val="uk-UA" w:eastAsia="en-US"/>
        </w:rPr>
        <w:t>щодо фізичної особи від двох бюро кредитних історій</w:t>
      </w:r>
      <w:r w:rsidRPr="00B00533">
        <w:rPr>
          <w:rFonts w:ascii="Times New Roman" w:eastAsia="Times New Roman" w:hAnsi="Times New Roman"/>
          <w:color w:val="auto"/>
          <w:sz w:val="20"/>
          <w:szCs w:val="20"/>
          <w:lang w:val="uk-UA" w:eastAsia="en-US"/>
        </w:rPr>
        <w:t xml:space="preserve"> протягом розрахункового періоду.</w:t>
      </w:r>
    </w:p>
    <w:p w:rsidR="00033988" w:rsidRDefault="00C34BFB" w:rsidP="00905653">
      <w:pPr>
        <w:numPr>
          <w:ilvl w:val="1"/>
          <w:numId w:val="35"/>
        </w:numPr>
        <w:tabs>
          <w:tab w:val="left" w:pos="900"/>
          <w:tab w:val="left" w:pos="1526"/>
        </w:tabs>
        <w:spacing w:before="40" w:after="40"/>
        <w:contextualSpacing/>
        <w:jc w:val="both"/>
        <w:rPr>
          <w:rFonts w:ascii="Times New Roman" w:eastAsia="Times New Roman" w:hAnsi="Times New Roman"/>
          <w:color w:val="auto"/>
          <w:sz w:val="20"/>
          <w:szCs w:val="20"/>
          <w:lang w:val="uk-UA" w:eastAsia="en-US"/>
        </w:rPr>
      </w:pPr>
      <w:r w:rsidRPr="00B00533">
        <w:rPr>
          <w:rFonts w:ascii="Times New Roman" w:eastAsia="Times New Roman" w:hAnsi="Times New Roman"/>
          <w:color w:val="auto"/>
          <w:sz w:val="20"/>
          <w:szCs w:val="20"/>
          <w:lang w:val="uk-UA" w:eastAsia="en-US"/>
        </w:rPr>
        <w:t>Бюро здійснює тарифікацію отримани</w:t>
      </w:r>
      <w:r w:rsidR="003C00B2">
        <w:rPr>
          <w:rFonts w:ascii="Times New Roman" w:eastAsia="Times New Roman" w:hAnsi="Times New Roman"/>
          <w:color w:val="auto"/>
          <w:sz w:val="20"/>
          <w:szCs w:val="20"/>
          <w:lang w:val="uk-UA" w:eastAsia="en-US"/>
        </w:rPr>
        <w:t>х Користувачем кредитних звіті</w:t>
      </w:r>
      <w:r w:rsidRPr="00B00533">
        <w:rPr>
          <w:rFonts w:ascii="Times New Roman" w:eastAsia="Calibri" w:hAnsi="Times New Roman"/>
          <w:color w:val="auto"/>
          <w:sz w:val="20"/>
          <w:szCs w:val="20"/>
          <w:lang w:val="uk-UA" w:eastAsia="en-US"/>
        </w:rPr>
        <w:t xml:space="preserve"> щодо фізичної особи від двох бюро кредитних історій.</w:t>
      </w:r>
    </w:p>
    <w:p w:rsidR="00033988" w:rsidRPr="00AC51DD" w:rsidRDefault="00C34BFB" w:rsidP="00905653">
      <w:pPr>
        <w:numPr>
          <w:ilvl w:val="1"/>
          <w:numId w:val="35"/>
        </w:numPr>
        <w:tabs>
          <w:tab w:val="left" w:pos="900"/>
          <w:tab w:val="left" w:pos="1526"/>
        </w:tabs>
        <w:spacing w:before="40" w:after="40"/>
        <w:contextualSpacing/>
        <w:jc w:val="both"/>
        <w:rPr>
          <w:rFonts w:ascii="Times New Roman" w:eastAsia="Times New Roman" w:hAnsi="Times New Roman"/>
          <w:color w:val="auto"/>
          <w:sz w:val="20"/>
          <w:szCs w:val="20"/>
          <w:lang w:val="uk-UA" w:eastAsia="en-US"/>
        </w:rPr>
      </w:pPr>
      <w:r w:rsidRPr="00AC51DD">
        <w:rPr>
          <w:rFonts w:ascii="Times New Roman" w:eastAsia="Times New Roman" w:hAnsi="Times New Roman"/>
          <w:color w:val="auto"/>
          <w:sz w:val="20"/>
          <w:szCs w:val="20"/>
          <w:lang w:val="uk-UA" w:eastAsia="en-US"/>
        </w:rPr>
        <w:t xml:space="preserve">Ціна 1 (одного) кредитного звіту, </w:t>
      </w:r>
      <w:r w:rsidRPr="00AC51DD">
        <w:rPr>
          <w:rFonts w:ascii="Times New Roman" w:eastAsia="Calibri" w:hAnsi="Times New Roman"/>
          <w:color w:val="auto"/>
          <w:sz w:val="20"/>
          <w:szCs w:val="20"/>
          <w:lang w:val="uk-UA" w:eastAsia="en-US"/>
        </w:rPr>
        <w:t>щодо фізичної особи від двох бюро кредитних історій</w:t>
      </w:r>
      <w:r w:rsidRPr="00AC51DD">
        <w:rPr>
          <w:rFonts w:ascii="Times New Roman" w:eastAsia="Times New Roman" w:hAnsi="Times New Roman"/>
          <w:color w:val="auto"/>
          <w:sz w:val="20"/>
          <w:szCs w:val="20"/>
          <w:lang w:val="uk-UA" w:eastAsia="en-US"/>
        </w:rPr>
        <w:t xml:space="preserve"> з урахуванням ПДВ</w:t>
      </w:r>
      <w:r w:rsidR="00AC51DD" w:rsidRPr="00AC51DD">
        <w:rPr>
          <w:rFonts w:ascii="Times New Roman" w:eastAsia="Times New Roman" w:hAnsi="Times New Roman"/>
          <w:color w:val="auto"/>
          <w:sz w:val="20"/>
          <w:szCs w:val="20"/>
          <w:lang w:val="uk-UA" w:eastAsia="en-US"/>
        </w:rPr>
        <w:t xml:space="preserve"> </w:t>
      </w:r>
      <w:r w:rsidRPr="00AC51DD">
        <w:rPr>
          <w:rFonts w:ascii="Times New Roman" w:eastAsia="Times New Roman" w:hAnsi="Times New Roman"/>
          <w:color w:val="auto"/>
          <w:sz w:val="20"/>
          <w:szCs w:val="20"/>
          <w:lang w:val="uk-UA" w:eastAsia="en-US"/>
        </w:rPr>
        <w:t>( Р ) для Користувача розраховується за формулою:</w:t>
      </w:r>
    </w:p>
    <w:p w:rsidR="00033988" w:rsidRDefault="00C34BFB" w:rsidP="00905653">
      <w:pPr>
        <w:rPr>
          <w:rFonts w:ascii="Times New Roman" w:eastAsia="Calibri" w:hAnsi="Times New Roman"/>
          <w:b/>
          <w:bCs/>
          <w:color w:val="auto"/>
          <w:sz w:val="20"/>
          <w:szCs w:val="20"/>
          <w:lang w:eastAsia="en-US"/>
        </w:rPr>
      </w:pPr>
      <w:r>
        <w:rPr>
          <w:rFonts w:ascii="Times New Roman" w:eastAsia="Calibri" w:hAnsi="Times New Roman"/>
          <w:b/>
          <w:bCs/>
          <w:color w:val="auto"/>
          <w:sz w:val="20"/>
          <w:szCs w:val="20"/>
          <w:lang w:eastAsia="en-US"/>
        </w:rPr>
        <w:t>          </w:t>
      </w:r>
      <w:r w:rsidRPr="00B00533">
        <w:rPr>
          <w:rFonts w:ascii="Times New Roman" w:eastAsia="Calibri" w:hAnsi="Times New Roman"/>
          <w:b/>
          <w:bCs/>
          <w:color w:val="auto"/>
          <w:sz w:val="20"/>
          <w:szCs w:val="20"/>
          <w:lang w:eastAsia="en-US"/>
        </w:rPr>
        <w:t> </w:t>
      </w:r>
      <w:r w:rsidRPr="00B00533">
        <w:rPr>
          <w:rFonts w:ascii="Times New Roman" w:eastAsia="Calibri" w:hAnsi="Times New Roman"/>
          <w:b/>
          <w:bCs/>
          <w:color w:val="auto"/>
          <w:sz w:val="20"/>
          <w:szCs w:val="20"/>
          <w:lang w:val="uk-UA" w:eastAsia="en-US"/>
        </w:rPr>
        <w:t xml:space="preserve"> </w:t>
      </w:r>
      <w:r w:rsidRPr="00B00533">
        <w:rPr>
          <w:rFonts w:ascii="Times New Roman" w:eastAsia="Calibri" w:hAnsi="Times New Roman"/>
          <w:b/>
          <w:bCs/>
          <w:color w:val="auto"/>
          <w:sz w:val="20"/>
          <w:szCs w:val="20"/>
          <w:lang w:eastAsia="en-US"/>
        </w:rPr>
        <w:t xml:space="preserve">Р </w:t>
      </w:r>
      <w:proofErr w:type="gramStart"/>
      <w:r w:rsidRPr="00B00533">
        <w:rPr>
          <w:rFonts w:ascii="Times New Roman" w:eastAsia="Calibri" w:hAnsi="Times New Roman"/>
          <w:b/>
          <w:bCs/>
          <w:color w:val="auto"/>
          <w:sz w:val="20"/>
          <w:szCs w:val="20"/>
          <w:lang w:eastAsia="en-US"/>
        </w:rPr>
        <w:t xml:space="preserve">=  </w:t>
      </w:r>
      <w:r w:rsidRPr="00B00533">
        <w:rPr>
          <w:rFonts w:ascii="Times New Roman" w:eastAsia="Calibri" w:hAnsi="Times New Roman"/>
          <w:b/>
          <w:bCs/>
          <w:color w:val="auto"/>
          <w:sz w:val="20"/>
          <w:szCs w:val="20"/>
          <w:lang w:val="uk-UA" w:eastAsia="en-US"/>
        </w:rPr>
        <w:t>30</w:t>
      </w:r>
      <w:proofErr w:type="gramEnd"/>
      <w:r w:rsidRPr="00B00533">
        <w:rPr>
          <w:rFonts w:ascii="Times New Roman" w:eastAsia="Calibri" w:hAnsi="Times New Roman"/>
          <w:b/>
          <w:bCs/>
          <w:color w:val="auto"/>
          <w:sz w:val="20"/>
          <w:szCs w:val="20"/>
          <w:lang w:eastAsia="en-US"/>
        </w:rPr>
        <w:t xml:space="preserve"> * </w:t>
      </w:r>
      <w:proofErr w:type="spellStart"/>
      <w:r w:rsidRPr="00B00533">
        <w:rPr>
          <w:rFonts w:ascii="Times New Roman" w:eastAsia="Calibri" w:hAnsi="Times New Roman"/>
          <w:b/>
          <w:bCs/>
          <w:color w:val="auto"/>
          <w:sz w:val="20"/>
          <w:szCs w:val="20"/>
          <w:lang w:eastAsia="en-US"/>
        </w:rPr>
        <w:t>Кп</w:t>
      </w:r>
      <w:proofErr w:type="spellEnd"/>
      <w:r w:rsidRPr="00B00533">
        <w:rPr>
          <w:rFonts w:ascii="Times New Roman" w:eastAsia="Calibri" w:hAnsi="Times New Roman"/>
          <w:b/>
          <w:bCs/>
          <w:color w:val="auto"/>
          <w:sz w:val="20"/>
          <w:szCs w:val="20"/>
          <w:lang w:eastAsia="en-US"/>
        </w:rPr>
        <w:t>  ×</w:t>
      </w:r>
      <w:r w:rsidRPr="00B00533">
        <w:rPr>
          <w:rFonts w:ascii="Times New Roman" w:eastAsia="Calibri" w:hAnsi="Times New Roman"/>
          <w:b/>
          <w:bCs/>
          <w:color w:val="auto"/>
          <w:sz w:val="20"/>
          <w:szCs w:val="20"/>
          <w:lang w:val="uk-UA" w:eastAsia="en-US"/>
        </w:rPr>
        <w:t xml:space="preserve"> </w:t>
      </w:r>
      <w:proofErr w:type="spellStart"/>
      <w:r w:rsidRPr="00B00533">
        <w:rPr>
          <w:rFonts w:ascii="Times New Roman" w:eastAsia="Calibri" w:hAnsi="Times New Roman"/>
          <w:b/>
          <w:bCs/>
          <w:color w:val="auto"/>
          <w:sz w:val="20"/>
          <w:szCs w:val="20"/>
          <w:lang w:eastAsia="en-US"/>
        </w:rPr>
        <w:t>Кз</w:t>
      </w:r>
      <w:proofErr w:type="spellEnd"/>
    </w:p>
    <w:p w:rsidR="00C34BFB" w:rsidRPr="00B00533" w:rsidRDefault="00C34BFB" w:rsidP="00905653">
      <w:pPr>
        <w:ind w:left="709" w:hanging="567"/>
        <w:jc w:val="both"/>
        <w:rPr>
          <w:rFonts w:ascii="Times New Roman" w:eastAsia="Calibri" w:hAnsi="Times New Roman"/>
          <w:color w:val="auto"/>
          <w:sz w:val="20"/>
          <w:szCs w:val="20"/>
          <w:lang w:eastAsia="en-US"/>
        </w:rPr>
      </w:pPr>
      <w:r w:rsidRPr="00B00533">
        <w:rPr>
          <w:rFonts w:ascii="Times New Roman" w:eastAsia="Calibri" w:hAnsi="Times New Roman"/>
          <w:b/>
          <w:bCs/>
          <w:color w:val="auto"/>
          <w:sz w:val="20"/>
          <w:szCs w:val="20"/>
          <w:lang w:val="uk-UA" w:eastAsia="en-US"/>
        </w:rPr>
        <w:tab/>
      </w:r>
      <w:proofErr w:type="spellStart"/>
      <w:r w:rsidRPr="00B00533">
        <w:rPr>
          <w:rFonts w:ascii="Times New Roman" w:eastAsia="Calibri" w:hAnsi="Times New Roman"/>
          <w:b/>
          <w:bCs/>
          <w:color w:val="auto"/>
          <w:sz w:val="20"/>
          <w:szCs w:val="20"/>
          <w:lang w:eastAsia="en-US"/>
        </w:rPr>
        <w:t>Кп</w:t>
      </w:r>
      <w:proofErr w:type="spellEnd"/>
      <w:r w:rsidRPr="00B00533">
        <w:rPr>
          <w:rFonts w:ascii="Times New Roman" w:eastAsia="Calibri" w:hAnsi="Times New Roman"/>
          <w:color w:val="auto"/>
          <w:sz w:val="20"/>
          <w:szCs w:val="20"/>
          <w:lang w:eastAsia="en-US"/>
        </w:rPr>
        <w:t xml:space="preserve"> – </w:t>
      </w:r>
      <w:r w:rsidRPr="00B00533">
        <w:rPr>
          <w:rFonts w:ascii="Times New Roman" w:eastAsia="Calibri" w:hAnsi="Times New Roman"/>
          <w:color w:val="auto"/>
          <w:sz w:val="20"/>
          <w:szCs w:val="20"/>
          <w:lang w:val="uk-UA" w:eastAsia="en-US"/>
        </w:rPr>
        <w:t>коефіцієнт</w:t>
      </w:r>
      <w:r w:rsidRPr="00B00533">
        <w:rPr>
          <w:rFonts w:ascii="Times New Roman" w:eastAsia="Calibri" w:hAnsi="Times New Roman"/>
          <w:color w:val="auto"/>
          <w:sz w:val="20"/>
          <w:szCs w:val="20"/>
          <w:lang w:eastAsia="en-US"/>
        </w:rPr>
        <w:t xml:space="preserve">, </w:t>
      </w:r>
      <w:r w:rsidRPr="00B00533">
        <w:rPr>
          <w:rFonts w:ascii="Times New Roman" w:eastAsia="Calibri" w:hAnsi="Times New Roman"/>
          <w:color w:val="auto"/>
          <w:sz w:val="20"/>
          <w:szCs w:val="20"/>
          <w:lang w:val="uk-UA" w:eastAsia="en-US"/>
        </w:rPr>
        <w:t>який визначає знижки для Користувача за передану до Бюро інформацію (далі – кредитні історії).</w:t>
      </w:r>
    </w:p>
    <w:p w:rsidR="00C34BFB" w:rsidRPr="00B00533" w:rsidRDefault="00C34BFB" w:rsidP="00905653">
      <w:pPr>
        <w:ind w:left="709" w:hanging="567"/>
        <w:jc w:val="both"/>
        <w:rPr>
          <w:rFonts w:ascii="Times New Roman" w:eastAsia="Calibri" w:hAnsi="Times New Roman"/>
          <w:color w:val="auto"/>
          <w:sz w:val="20"/>
          <w:szCs w:val="20"/>
          <w:lang w:val="uk-UA" w:eastAsia="en-US"/>
        </w:rPr>
      </w:pPr>
      <w:r w:rsidRPr="00B00533">
        <w:rPr>
          <w:rFonts w:ascii="Times New Roman" w:eastAsia="Calibri" w:hAnsi="Times New Roman"/>
          <w:b/>
          <w:bCs/>
          <w:color w:val="auto"/>
          <w:sz w:val="20"/>
          <w:szCs w:val="20"/>
          <w:lang w:val="uk-UA" w:eastAsia="en-US"/>
        </w:rPr>
        <w:tab/>
      </w:r>
      <w:proofErr w:type="spellStart"/>
      <w:r w:rsidRPr="00B00533">
        <w:rPr>
          <w:rFonts w:ascii="Times New Roman" w:eastAsia="Calibri" w:hAnsi="Times New Roman"/>
          <w:b/>
          <w:bCs/>
          <w:color w:val="auto"/>
          <w:sz w:val="20"/>
          <w:szCs w:val="20"/>
          <w:lang w:val="uk-UA" w:eastAsia="en-US"/>
        </w:rPr>
        <w:t>Кз</w:t>
      </w:r>
      <w:proofErr w:type="spellEnd"/>
      <w:r w:rsidRPr="00B00533">
        <w:rPr>
          <w:rFonts w:ascii="Times New Roman" w:eastAsia="Calibri" w:hAnsi="Times New Roman"/>
          <w:color w:val="auto"/>
          <w:sz w:val="20"/>
          <w:szCs w:val="20"/>
          <w:lang w:val="uk-UA" w:eastAsia="en-US"/>
        </w:rPr>
        <w:t>   –  коефіцієнт, який визначає знижки для Користувача за кількість отриманих ним кредитних звітів,</w:t>
      </w:r>
    </w:p>
    <w:p w:rsidR="00033988" w:rsidRDefault="00C34BFB" w:rsidP="00905653">
      <w:pPr>
        <w:numPr>
          <w:ilvl w:val="0"/>
          <w:numId w:val="36"/>
        </w:numPr>
        <w:tabs>
          <w:tab w:val="num" w:pos="436"/>
          <w:tab w:val="num" w:pos="502"/>
        </w:tabs>
        <w:autoSpaceDN w:val="0"/>
        <w:spacing w:after="200"/>
        <w:contextualSpacing/>
        <w:jc w:val="both"/>
        <w:rPr>
          <w:rFonts w:ascii="Times New Roman" w:eastAsia="Calibri" w:hAnsi="Times New Roman"/>
          <w:color w:val="auto"/>
          <w:sz w:val="20"/>
          <w:szCs w:val="20"/>
          <w:lang w:val="uk-UA" w:eastAsia="en-US"/>
        </w:rPr>
      </w:pPr>
      <w:r w:rsidRPr="00B00533">
        <w:rPr>
          <w:rFonts w:ascii="Times New Roman" w:eastAsia="Calibri" w:hAnsi="Times New Roman"/>
          <w:color w:val="auto"/>
          <w:sz w:val="20"/>
          <w:szCs w:val="20"/>
          <w:lang w:val="uk-UA" w:eastAsia="en-US"/>
        </w:rPr>
        <w:t>– базова ціна з ПДВ за один кредитний звіт.</w:t>
      </w:r>
    </w:p>
    <w:p w:rsidR="00033988" w:rsidRDefault="00033988" w:rsidP="00905653">
      <w:pPr>
        <w:tabs>
          <w:tab w:val="num" w:pos="436"/>
          <w:tab w:val="num" w:pos="502"/>
        </w:tabs>
        <w:autoSpaceDN w:val="0"/>
        <w:ind w:left="436"/>
        <w:jc w:val="both"/>
        <w:rPr>
          <w:rFonts w:ascii="Times New Roman" w:eastAsia="Calibri" w:hAnsi="Times New Roman"/>
          <w:color w:val="auto"/>
          <w:sz w:val="20"/>
          <w:szCs w:val="20"/>
          <w:u w:val="single"/>
          <w:lang w:eastAsia="en-US"/>
        </w:rPr>
      </w:pPr>
    </w:p>
    <w:p w:rsidR="00C34BFB" w:rsidRPr="00B00533" w:rsidRDefault="00C34BFB" w:rsidP="00905653">
      <w:pPr>
        <w:tabs>
          <w:tab w:val="num" w:pos="502"/>
        </w:tabs>
        <w:autoSpaceDN w:val="0"/>
        <w:jc w:val="both"/>
        <w:rPr>
          <w:rFonts w:ascii="Times New Roman" w:eastAsia="Calibri" w:hAnsi="Times New Roman"/>
          <w:color w:val="auto"/>
          <w:sz w:val="20"/>
          <w:szCs w:val="20"/>
          <w:u w:val="single"/>
          <w:lang w:eastAsia="en-US"/>
        </w:rPr>
      </w:pPr>
      <w:r w:rsidRPr="00B00533">
        <w:rPr>
          <w:rFonts w:ascii="Times New Roman" w:eastAsia="Calibri" w:hAnsi="Times New Roman"/>
          <w:color w:val="auto"/>
          <w:sz w:val="20"/>
          <w:szCs w:val="20"/>
          <w:u w:val="single"/>
          <w:lang w:val="uk-UA" w:eastAsia="en-US"/>
        </w:rPr>
        <w:t xml:space="preserve">Формула для розрахунку коефіцієнта </w:t>
      </w:r>
      <w:proofErr w:type="spellStart"/>
      <w:r w:rsidRPr="00B00533">
        <w:rPr>
          <w:rFonts w:ascii="Times New Roman" w:eastAsia="Calibri" w:hAnsi="Times New Roman"/>
          <w:b/>
          <w:bCs/>
          <w:color w:val="auto"/>
          <w:sz w:val="20"/>
          <w:szCs w:val="20"/>
          <w:u w:val="single"/>
          <w:lang w:eastAsia="en-US"/>
        </w:rPr>
        <w:t>Кп</w:t>
      </w:r>
      <w:proofErr w:type="spellEnd"/>
      <w:r w:rsidRPr="00B00533">
        <w:rPr>
          <w:rFonts w:ascii="Times New Roman" w:eastAsia="Calibri" w:hAnsi="Times New Roman"/>
          <w:color w:val="auto"/>
          <w:sz w:val="20"/>
          <w:szCs w:val="20"/>
          <w:u w:val="single"/>
          <w:lang w:eastAsia="en-US"/>
        </w:rPr>
        <w:t>:</w:t>
      </w:r>
    </w:p>
    <w:p w:rsidR="00C34BFB" w:rsidRPr="00B00533" w:rsidRDefault="00C34BFB" w:rsidP="00905653">
      <w:pPr>
        <w:rPr>
          <w:rFonts w:ascii="Times New Roman" w:eastAsia="Calibri" w:hAnsi="Times New Roman"/>
          <w:color w:val="auto"/>
          <w:sz w:val="10"/>
          <w:szCs w:val="10"/>
          <w:lang w:eastAsia="en-US"/>
        </w:rPr>
      </w:pPr>
    </w:p>
    <w:p w:rsidR="00C34BFB" w:rsidRPr="00B00533" w:rsidRDefault="00C34BFB" w:rsidP="00905653">
      <w:pPr>
        <w:numPr>
          <w:ilvl w:val="0"/>
          <w:numId w:val="33"/>
        </w:numPr>
        <w:spacing w:after="200"/>
        <w:contextualSpacing/>
        <w:rPr>
          <w:rFonts w:ascii="Times New Roman" w:eastAsia="Times New Roman" w:hAnsi="Times New Roman"/>
          <w:color w:val="auto"/>
          <w:sz w:val="20"/>
          <w:szCs w:val="20"/>
          <w:lang w:eastAsia="en-US"/>
        </w:rPr>
      </w:pPr>
      <w:r w:rsidRPr="00B00533">
        <w:rPr>
          <w:rFonts w:ascii="Times New Roman" w:eastAsia="Times New Roman" w:hAnsi="Times New Roman"/>
          <w:color w:val="auto"/>
          <w:sz w:val="20"/>
          <w:szCs w:val="20"/>
          <w:lang w:val="uk-UA" w:eastAsia="en-US"/>
        </w:rPr>
        <w:t xml:space="preserve">При  С </w:t>
      </w:r>
      <w:r w:rsidRPr="00B00533">
        <w:rPr>
          <w:rFonts w:ascii="Times New Roman" w:eastAsia="Times New Roman" w:hAnsi="Times New Roman"/>
          <w:color w:val="auto"/>
          <w:sz w:val="20"/>
          <w:szCs w:val="20"/>
          <w:lang w:eastAsia="en-US"/>
        </w:rPr>
        <w:t>&lt;=10</w:t>
      </w:r>
      <w:r w:rsidRPr="00B00533">
        <w:rPr>
          <w:rFonts w:ascii="Times New Roman" w:eastAsia="Times New Roman" w:hAnsi="Times New Roman"/>
          <w:color w:val="auto"/>
          <w:sz w:val="20"/>
          <w:szCs w:val="20"/>
          <w:lang w:val="uk-UA" w:eastAsia="en-US"/>
        </w:rPr>
        <w:t xml:space="preserve"> </w:t>
      </w:r>
      <w:r w:rsidRPr="00B00533">
        <w:rPr>
          <w:rFonts w:ascii="Times New Roman" w:eastAsia="Times New Roman" w:hAnsi="Times New Roman"/>
          <w:color w:val="auto"/>
          <w:sz w:val="20"/>
          <w:szCs w:val="20"/>
          <w:lang w:val="uk-UA" w:eastAsia="en-US"/>
        </w:rPr>
        <w:tab/>
      </w:r>
      <w:r w:rsidRPr="00B00533">
        <w:rPr>
          <w:rFonts w:ascii="Times New Roman" w:eastAsia="Times New Roman" w:hAnsi="Times New Roman"/>
          <w:color w:val="auto"/>
          <w:sz w:val="20"/>
          <w:szCs w:val="20"/>
          <w:lang w:val="uk-UA" w:eastAsia="en-US"/>
        </w:rPr>
        <w:tab/>
      </w:r>
      <w:proofErr w:type="spellStart"/>
      <w:r w:rsidRPr="00B00533">
        <w:rPr>
          <w:rFonts w:ascii="Times New Roman" w:eastAsia="Times New Roman" w:hAnsi="Times New Roman"/>
          <w:color w:val="auto"/>
          <w:sz w:val="20"/>
          <w:szCs w:val="20"/>
          <w:lang w:val="uk-UA" w:eastAsia="en-US"/>
        </w:rPr>
        <w:t>Кп</w:t>
      </w:r>
      <w:proofErr w:type="spellEnd"/>
      <w:r w:rsidRPr="00B00533">
        <w:rPr>
          <w:rFonts w:ascii="Times New Roman" w:eastAsia="Times New Roman" w:hAnsi="Times New Roman"/>
          <w:color w:val="auto"/>
          <w:sz w:val="20"/>
          <w:szCs w:val="20"/>
          <w:lang w:val="uk-UA" w:eastAsia="en-US"/>
        </w:rPr>
        <w:t xml:space="preserve"> = 1</w:t>
      </w:r>
    </w:p>
    <w:p w:rsidR="00C34BFB" w:rsidRPr="00B00533" w:rsidRDefault="00C34BFB" w:rsidP="00905653">
      <w:pPr>
        <w:ind w:left="3119"/>
        <w:contextualSpacing/>
        <w:rPr>
          <w:rFonts w:ascii="Times New Roman" w:eastAsia="Calibri" w:hAnsi="Times New Roman"/>
          <w:iCs/>
          <w:color w:val="auto"/>
          <w:sz w:val="20"/>
          <w:szCs w:val="20"/>
          <w:lang w:eastAsia="en-US"/>
        </w:rPr>
      </w:pPr>
    </w:p>
    <w:p w:rsidR="00033988" w:rsidRDefault="00C34BFB" w:rsidP="00905653">
      <w:pPr>
        <w:numPr>
          <w:ilvl w:val="0"/>
          <w:numId w:val="33"/>
        </w:numPr>
        <w:spacing w:after="200"/>
        <w:contextualSpacing/>
        <w:rPr>
          <w:rFonts w:ascii="Times New Roman" w:eastAsia="Times New Roman" w:hAnsi="Times New Roman"/>
          <w:iCs/>
          <w:color w:val="auto"/>
          <w:sz w:val="20"/>
          <w:szCs w:val="20"/>
          <w:lang w:val="uk-UA" w:eastAsia="en-US"/>
        </w:rPr>
      </w:pPr>
      <w:r w:rsidRPr="00B00533">
        <w:rPr>
          <w:rFonts w:ascii="Times New Roman" w:eastAsia="Times New Roman" w:hAnsi="Times New Roman"/>
          <w:color w:val="auto"/>
          <w:sz w:val="20"/>
          <w:szCs w:val="20"/>
          <w:lang w:val="uk-UA" w:eastAsia="en-US"/>
        </w:rPr>
        <w:t xml:space="preserve">При С </w:t>
      </w:r>
      <w:r w:rsidRPr="00B00533">
        <w:rPr>
          <w:rFonts w:ascii="Times New Roman" w:eastAsia="Times New Roman" w:hAnsi="Times New Roman"/>
          <w:color w:val="auto"/>
          <w:sz w:val="20"/>
          <w:szCs w:val="20"/>
          <w:lang w:eastAsia="en-US"/>
        </w:rPr>
        <w:t>&gt;10</w:t>
      </w:r>
      <w:r w:rsidRPr="00B00533">
        <w:rPr>
          <w:rFonts w:ascii="Times New Roman" w:eastAsia="Calibri" w:hAnsi="Times New Roman"/>
          <w:iCs/>
          <w:color w:val="auto"/>
          <w:sz w:val="20"/>
          <w:szCs w:val="20"/>
          <w:lang w:val="uk-UA" w:eastAsia="en-US"/>
        </w:rPr>
        <w:t xml:space="preserve"> </w:t>
      </w:r>
      <w:r w:rsidRPr="00B00533">
        <w:rPr>
          <w:rFonts w:ascii="Times New Roman" w:eastAsia="Calibri" w:hAnsi="Times New Roman"/>
          <w:iCs/>
          <w:color w:val="auto"/>
          <w:sz w:val="20"/>
          <w:szCs w:val="20"/>
          <w:lang w:val="uk-UA" w:eastAsia="en-US"/>
        </w:rPr>
        <w:tab/>
      </w:r>
      <w:r w:rsidRPr="00B00533">
        <w:rPr>
          <w:rFonts w:ascii="Times New Roman" w:eastAsia="Calibri" w:hAnsi="Times New Roman"/>
          <w:iCs/>
          <w:color w:val="auto"/>
          <w:sz w:val="20"/>
          <w:szCs w:val="20"/>
          <w:lang w:val="uk-UA" w:eastAsia="en-US"/>
        </w:rPr>
        <w:tab/>
      </w:r>
      <w:proofErr w:type="spellStart"/>
      <w:r w:rsidRPr="00B00533">
        <w:rPr>
          <w:rFonts w:ascii="Times New Roman" w:eastAsia="Calibri" w:hAnsi="Times New Roman"/>
          <w:iCs/>
          <w:color w:val="auto"/>
          <w:sz w:val="20"/>
          <w:szCs w:val="20"/>
          <w:lang w:val="uk-UA" w:eastAsia="en-US"/>
        </w:rPr>
        <w:t>Кп</w:t>
      </w:r>
      <w:proofErr w:type="spellEnd"/>
      <w:r w:rsidRPr="00B00533">
        <w:rPr>
          <w:rFonts w:ascii="Times New Roman" w:eastAsia="Calibri" w:hAnsi="Times New Roman"/>
          <w:iCs/>
          <w:color w:val="auto"/>
          <w:sz w:val="20"/>
          <w:szCs w:val="20"/>
          <w:lang w:val="uk-UA" w:eastAsia="en-US"/>
        </w:rPr>
        <w:t xml:space="preserve"> = 0,85</w:t>
      </w:r>
      <w:r w:rsidRPr="00B00533">
        <w:rPr>
          <w:rFonts w:ascii="Times New Roman" w:eastAsia="Calibri" w:hAnsi="Times New Roman"/>
          <w:iCs/>
          <w:color w:val="auto"/>
          <w:sz w:val="20"/>
          <w:szCs w:val="20"/>
          <w:vertAlign w:val="superscript"/>
          <w:lang w:val="uk-UA" w:eastAsia="en-US"/>
        </w:rPr>
        <w:t>lg(C/10)</w:t>
      </w:r>
    </w:p>
    <w:p w:rsidR="00033988" w:rsidRDefault="00033988" w:rsidP="00905653">
      <w:pPr>
        <w:ind w:left="720"/>
        <w:rPr>
          <w:rFonts w:ascii="Times New Roman" w:eastAsia="Calibri" w:hAnsi="Times New Roman"/>
          <w:color w:val="auto"/>
          <w:sz w:val="20"/>
          <w:szCs w:val="20"/>
          <w:lang w:val="uk-UA" w:eastAsia="en-US"/>
        </w:rPr>
      </w:pPr>
    </w:p>
    <w:p w:rsidR="00C34BFB" w:rsidRPr="00B00533" w:rsidRDefault="00C34BFB" w:rsidP="00905653">
      <w:pPr>
        <w:ind w:left="426"/>
        <w:jc w:val="both"/>
        <w:rPr>
          <w:rFonts w:ascii="Times New Roman" w:eastAsia="Calibri" w:hAnsi="Times New Roman"/>
          <w:b/>
          <w:bCs/>
          <w:color w:val="auto"/>
          <w:sz w:val="20"/>
          <w:szCs w:val="20"/>
          <w:lang w:val="uk-UA" w:eastAsia="en-US"/>
        </w:rPr>
      </w:pPr>
      <w:r w:rsidRPr="00B00533">
        <w:rPr>
          <w:rFonts w:ascii="Times New Roman" w:eastAsia="Calibri" w:hAnsi="Times New Roman"/>
          <w:color w:val="auto"/>
          <w:sz w:val="20"/>
          <w:szCs w:val="20"/>
          <w:lang w:val="uk-UA" w:eastAsia="en-US"/>
        </w:rPr>
        <w:t xml:space="preserve">де </w:t>
      </w:r>
      <w:r w:rsidRPr="00B00533">
        <w:rPr>
          <w:rFonts w:ascii="Times New Roman" w:eastAsia="Calibri" w:hAnsi="Times New Roman"/>
          <w:b/>
          <w:bCs/>
          <w:color w:val="auto"/>
          <w:sz w:val="20"/>
          <w:szCs w:val="20"/>
          <w:lang w:eastAsia="en-US"/>
        </w:rPr>
        <w:t>C</w:t>
      </w:r>
      <w:r w:rsidRPr="00B00533">
        <w:rPr>
          <w:rFonts w:ascii="Times New Roman" w:eastAsia="Calibri" w:hAnsi="Times New Roman"/>
          <w:color w:val="auto"/>
          <w:sz w:val="20"/>
          <w:szCs w:val="20"/>
          <w:lang w:val="uk-UA" w:eastAsia="en-US"/>
        </w:rPr>
        <w:t xml:space="preserve"> – кількість переданих до Бюро кредитних історій з початку дії Договору з Бюро. Визначається як сумарна кількість переданих до Бюро з початку дії Договору з Бюро кредитних історій на 1-ше число місяця, наступного за розрахунковим.</w:t>
      </w:r>
    </w:p>
    <w:p w:rsidR="00033988" w:rsidRDefault="00033988" w:rsidP="00905653">
      <w:pPr>
        <w:jc w:val="both"/>
        <w:rPr>
          <w:rFonts w:ascii="Times New Roman" w:eastAsia="Calibri" w:hAnsi="Times New Roman"/>
          <w:color w:val="auto"/>
          <w:sz w:val="10"/>
          <w:szCs w:val="10"/>
          <w:lang w:val="uk-UA" w:eastAsia="en-US"/>
        </w:rPr>
      </w:pPr>
    </w:p>
    <w:p w:rsidR="00C34BFB" w:rsidRPr="00B00533" w:rsidRDefault="00C34BFB" w:rsidP="00905653">
      <w:pPr>
        <w:jc w:val="both"/>
        <w:rPr>
          <w:rFonts w:ascii="Times New Roman" w:eastAsia="Calibri" w:hAnsi="Times New Roman"/>
          <w:color w:val="auto"/>
          <w:sz w:val="20"/>
          <w:szCs w:val="20"/>
          <w:u w:val="single"/>
          <w:lang w:val="uk-UA" w:eastAsia="en-US"/>
        </w:rPr>
      </w:pPr>
      <w:r w:rsidRPr="00B00533">
        <w:rPr>
          <w:rFonts w:ascii="Times New Roman" w:eastAsia="Calibri" w:hAnsi="Times New Roman"/>
          <w:color w:val="auto"/>
          <w:sz w:val="20"/>
          <w:szCs w:val="20"/>
          <w:u w:val="single"/>
          <w:lang w:val="uk-UA" w:eastAsia="en-US"/>
        </w:rPr>
        <w:t xml:space="preserve">Формула для розрахунку коефіцієнта </w:t>
      </w:r>
      <w:proofErr w:type="spellStart"/>
      <w:r w:rsidRPr="00B00533">
        <w:rPr>
          <w:rFonts w:ascii="Times New Roman" w:eastAsia="Calibri" w:hAnsi="Times New Roman"/>
          <w:b/>
          <w:bCs/>
          <w:color w:val="auto"/>
          <w:sz w:val="20"/>
          <w:szCs w:val="20"/>
          <w:u w:val="single"/>
          <w:lang w:val="uk-UA" w:eastAsia="en-US"/>
        </w:rPr>
        <w:t>Кз</w:t>
      </w:r>
      <w:proofErr w:type="spellEnd"/>
      <w:r w:rsidRPr="00B00533">
        <w:rPr>
          <w:rFonts w:ascii="Times New Roman" w:eastAsia="Calibri" w:hAnsi="Times New Roman"/>
          <w:color w:val="auto"/>
          <w:sz w:val="20"/>
          <w:szCs w:val="20"/>
          <w:u w:val="single"/>
          <w:lang w:val="uk-UA" w:eastAsia="en-US"/>
        </w:rPr>
        <w:t>:</w:t>
      </w:r>
    </w:p>
    <w:p w:rsidR="00C34BFB" w:rsidRPr="00B00533" w:rsidRDefault="00C34BFB" w:rsidP="00905653">
      <w:pPr>
        <w:jc w:val="both"/>
        <w:rPr>
          <w:rFonts w:ascii="Times New Roman" w:eastAsia="Calibri" w:hAnsi="Times New Roman"/>
          <w:color w:val="auto"/>
          <w:sz w:val="10"/>
          <w:szCs w:val="10"/>
          <w:u w:val="single"/>
          <w:lang w:val="uk-UA" w:eastAsia="en-US"/>
        </w:rPr>
      </w:pPr>
    </w:p>
    <w:p w:rsidR="00C34BFB" w:rsidRPr="00B00533" w:rsidRDefault="00C34BFB" w:rsidP="00905653">
      <w:pPr>
        <w:numPr>
          <w:ilvl w:val="0"/>
          <w:numId w:val="34"/>
        </w:numPr>
        <w:spacing w:after="200"/>
        <w:contextualSpacing/>
        <w:jc w:val="both"/>
        <w:rPr>
          <w:rFonts w:ascii="Times New Roman" w:eastAsia="Times New Roman" w:hAnsi="Times New Roman"/>
          <w:color w:val="auto"/>
          <w:sz w:val="20"/>
          <w:szCs w:val="20"/>
          <w:lang w:val="uk-UA" w:eastAsia="en-US"/>
        </w:rPr>
      </w:pPr>
      <w:r w:rsidRPr="00B00533">
        <w:rPr>
          <w:rFonts w:ascii="Times New Roman" w:eastAsia="Times New Roman" w:hAnsi="Times New Roman"/>
          <w:color w:val="auto"/>
          <w:sz w:val="20"/>
          <w:szCs w:val="20"/>
          <w:lang w:val="uk-UA" w:eastAsia="en-US"/>
        </w:rPr>
        <w:t>При  N &lt;=10</w:t>
      </w:r>
      <w:r w:rsidRPr="00B00533">
        <w:rPr>
          <w:rFonts w:ascii="Times New Roman" w:eastAsia="Calibri" w:hAnsi="Times New Roman"/>
          <w:iCs/>
          <w:color w:val="auto"/>
          <w:sz w:val="20"/>
          <w:szCs w:val="20"/>
          <w:lang w:val="uk-UA" w:eastAsia="en-US"/>
        </w:rPr>
        <w:t xml:space="preserve"> </w:t>
      </w:r>
      <w:r w:rsidRPr="00B00533">
        <w:rPr>
          <w:rFonts w:ascii="Times New Roman" w:eastAsia="Calibri" w:hAnsi="Times New Roman"/>
          <w:iCs/>
          <w:color w:val="auto"/>
          <w:sz w:val="20"/>
          <w:szCs w:val="20"/>
          <w:lang w:val="uk-UA" w:eastAsia="en-US"/>
        </w:rPr>
        <w:tab/>
      </w:r>
      <w:r w:rsidRPr="00B00533">
        <w:rPr>
          <w:rFonts w:ascii="Times New Roman" w:eastAsia="Calibri" w:hAnsi="Times New Roman"/>
          <w:iCs/>
          <w:color w:val="auto"/>
          <w:sz w:val="20"/>
          <w:szCs w:val="20"/>
          <w:lang w:val="uk-UA" w:eastAsia="en-US"/>
        </w:rPr>
        <w:tab/>
      </w:r>
      <w:proofErr w:type="spellStart"/>
      <w:r w:rsidRPr="00B00533">
        <w:rPr>
          <w:rFonts w:ascii="Times New Roman" w:eastAsia="Calibri" w:hAnsi="Times New Roman"/>
          <w:iCs/>
          <w:color w:val="auto"/>
          <w:sz w:val="20"/>
          <w:szCs w:val="20"/>
          <w:lang w:val="uk-UA" w:eastAsia="en-US"/>
        </w:rPr>
        <w:t>Кз</w:t>
      </w:r>
      <w:proofErr w:type="spellEnd"/>
      <w:r w:rsidRPr="00B00533">
        <w:rPr>
          <w:rFonts w:ascii="Times New Roman" w:eastAsia="Calibri" w:hAnsi="Times New Roman"/>
          <w:iCs/>
          <w:color w:val="auto"/>
          <w:sz w:val="20"/>
          <w:szCs w:val="20"/>
          <w:lang w:val="uk-UA" w:eastAsia="en-US"/>
        </w:rPr>
        <w:t xml:space="preserve"> = 1</w:t>
      </w:r>
    </w:p>
    <w:p w:rsidR="00C34BFB" w:rsidRPr="00B00533" w:rsidRDefault="00C34BFB" w:rsidP="00905653">
      <w:pPr>
        <w:ind w:left="3119"/>
        <w:contextualSpacing/>
        <w:jc w:val="both"/>
        <w:rPr>
          <w:rFonts w:ascii="Times New Roman" w:eastAsia="Calibri" w:hAnsi="Times New Roman"/>
          <w:iCs/>
          <w:color w:val="auto"/>
          <w:sz w:val="20"/>
          <w:szCs w:val="20"/>
          <w:lang w:val="uk-UA" w:eastAsia="en-US"/>
        </w:rPr>
      </w:pPr>
    </w:p>
    <w:p w:rsidR="00033988" w:rsidRDefault="00C34BFB" w:rsidP="00905653">
      <w:pPr>
        <w:numPr>
          <w:ilvl w:val="0"/>
          <w:numId w:val="34"/>
        </w:numPr>
        <w:spacing w:after="200"/>
        <w:contextualSpacing/>
        <w:jc w:val="both"/>
        <w:rPr>
          <w:rFonts w:ascii="Times New Roman" w:eastAsia="Times New Roman" w:hAnsi="Times New Roman"/>
          <w:iCs/>
          <w:color w:val="auto"/>
          <w:sz w:val="20"/>
          <w:szCs w:val="20"/>
          <w:lang w:val="uk-UA" w:eastAsia="en-US"/>
        </w:rPr>
      </w:pPr>
      <w:r w:rsidRPr="00B00533">
        <w:rPr>
          <w:rFonts w:ascii="Times New Roman" w:eastAsia="Times New Roman" w:hAnsi="Times New Roman"/>
          <w:color w:val="auto"/>
          <w:sz w:val="20"/>
          <w:szCs w:val="20"/>
          <w:lang w:val="uk-UA" w:eastAsia="en-US"/>
        </w:rPr>
        <w:t>При N &gt;10</w:t>
      </w:r>
      <w:r w:rsidRPr="00B00533">
        <w:rPr>
          <w:rFonts w:ascii="Times New Roman" w:eastAsia="Calibri" w:hAnsi="Times New Roman"/>
          <w:iCs/>
          <w:color w:val="auto"/>
          <w:sz w:val="20"/>
          <w:szCs w:val="20"/>
          <w:lang w:val="uk-UA" w:eastAsia="en-US"/>
        </w:rPr>
        <w:t xml:space="preserve"> </w:t>
      </w:r>
      <w:r w:rsidRPr="00B00533">
        <w:rPr>
          <w:rFonts w:ascii="Times New Roman" w:eastAsia="Calibri" w:hAnsi="Times New Roman"/>
          <w:iCs/>
          <w:color w:val="auto"/>
          <w:sz w:val="20"/>
          <w:szCs w:val="20"/>
          <w:lang w:val="uk-UA" w:eastAsia="en-US"/>
        </w:rPr>
        <w:tab/>
      </w:r>
      <w:r w:rsidRPr="00B00533">
        <w:rPr>
          <w:rFonts w:ascii="Times New Roman" w:eastAsia="Calibri" w:hAnsi="Times New Roman"/>
          <w:iCs/>
          <w:color w:val="auto"/>
          <w:sz w:val="20"/>
          <w:szCs w:val="20"/>
          <w:lang w:val="uk-UA" w:eastAsia="en-US"/>
        </w:rPr>
        <w:tab/>
      </w:r>
      <w:proofErr w:type="spellStart"/>
      <w:r w:rsidRPr="00B00533">
        <w:rPr>
          <w:rFonts w:ascii="Times New Roman" w:eastAsia="Calibri" w:hAnsi="Times New Roman"/>
          <w:iCs/>
          <w:color w:val="auto"/>
          <w:sz w:val="20"/>
          <w:szCs w:val="20"/>
          <w:lang w:val="uk-UA" w:eastAsia="en-US"/>
        </w:rPr>
        <w:t>Кз</w:t>
      </w:r>
      <w:proofErr w:type="spellEnd"/>
      <w:r w:rsidRPr="00B00533">
        <w:rPr>
          <w:rFonts w:ascii="Times New Roman" w:eastAsia="Calibri" w:hAnsi="Times New Roman"/>
          <w:iCs/>
          <w:color w:val="auto"/>
          <w:sz w:val="20"/>
          <w:szCs w:val="20"/>
          <w:lang w:val="uk-UA" w:eastAsia="en-US"/>
        </w:rPr>
        <w:t xml:space="preserve"> = 0,85</w:t>
      </w:r>
      <w:r w:rsidRPr="00B00533">
        <w:rPr>
          <w:rFonts w:ascii="Times New Roman" w:eastAsia="Calibri" w:hAnsi="Times New Roman"/>
          <w:iCs/>
          <w:color w:val="auto"/>
          <w:sz w:val="20"/>
          <w:szCs w:val="20"/>
          <w:vertAlign w:val="superscript"/>
          <w:lang w:val="uk-UA" w:eastAsia="en-US"/>
        </w:rPr>
        <w:t>lg(N/10)</w:t>
      </w:r>
    </w:p>
    <w:p w:rsidR="00033988" w:rsidRDefault="00033988" w:rsidP="00905653">
      <w:pPr>
        <w:ind w:left="720"/>
        <w:contextualSpacing/>
        <w:jc w:val="both"/>
        <w:rPr>
          <w:rFonts w:ascii="Times New Roman" w:eastAsia="Calibri" w:hAnsi="Times New Roman"/>
          <w:color w:val="auto"/>
          <w:sz w:val="20"/>
          <w:szCs w:val="20"/>
          <w:lang w:val="uk-UA" w:eastAsia="en-US"/>
        </w:rPr>
      </w:pPr>
    </w:p>
    <w:p w:rsidR="00C34BFB" w:rsidRPr="00B00533" w:rsidRDefault="00C34BFB" w:rsidP="00905653">
      <w:pPr>
        <w:ind w:firstLine="360"/>
        <w:jc w:val="both"/>
        <w:rPr>
          <w:rFonts w:ascii="Times New Roman" w:eastAsia="Calibri" w:hAnsi="Times New Roman"/>
          <w:color w:val="auto"/>
          <w:sz w:val="20"/>
          <w:szCs w:val="20"/>
          <w:lang w:val="uk-UA" w:eastAsia="en-US"/>
        </w:rPr>
      </w:pPr>
      <w:r w:rsidRPr="00B00533">
        <w:rPr>
          <w:rFonts w:ascii="Times New Roman" w:eastAsia="Calibri" w:hAnsi="Times New Roman"/>
          <w:color w:val="auto"/>
          <w:sz w:val="20"/>
          <w:szCs w:val="20"/>
          <w:lang w:val="uk-UA" w:eastAsia="en-US"/>
        </w:rPr>
        <w:t xml:space="preserve">де </w:t>
      </w:r>
      <w:r w:rsidRPr="00B00533">
        <w:rPr>
          <w:rFonts w:ascii="Times New Roman" w:eastAsia="Calibri" w:hAnsi="Times New Roman"/>
          <w:b/>
          <w:bCs/>
          <w:color w:val="auto"/>
          <w:sz w:val="20"/>
          <w:szCs w:val="20"/>
          <w:lang w:val="uk-UA" w:eastAsia="en-US"/>
        </w:rPr>
        <w:t>N</w:t>
      </w:r>
      <w:r w:rsidRPr="00B00533">
        <w:rPr>
          <w:rFonts w:ascii="Times New Roman" w:eastAsia="Calibri" w:hAnsi="Times New Roman"/>
          <w:color w:val="auto"/>
          <w:sz w:val="20"/>
          <w:szCs w:val="20"/>
          <w:lang w:val="uk-UA" w:eastAsia="en-US"/>
        </w:rPr>
        <w:t xml:space="preserve"> – кількість отриманих Користувачем у розрахунковому місяці кредитних звітів.</w:t>
      </w:r>
    </w:p>
    <w:p w:rsidR="00C34BFB" w:rsidRDefault="00C34BFB" w:rsidP="00905653">
      <w:pPr>
        <w:numPr>
          <w:ilvl w:val="1"/>
          <w:numId w:val="35"/>
        </w:numPr>
        <w:spacing w:after="200"/>
        <w:contextualSpacing/>
        <w:jc w:val="both"/>
        <w:rPr>
          <w:rFonts w:ascii="Times New Roman" w:eastAsia="Times New Roman" w:hAnsi="Times New Roman"/>
          <w:color w:val="auto"/>
          <w:sz w:val="20"/>
          <w:szCs w:val="20"/>
          <w:lang w:val="uk-UA" w:eastAsia="en-US"/>
        </w:rPr>
      </w:pPr>
      <w:r w:rsidRPr="00B00533">
        <w:rPr>
          <w:rFonts w:ascii="Times New Roman" w:eastAsia="Times New Roman" w:hAnsi="Times New Roman"/>
          <w:color w:val="auto"/>
          <w:sz w:val="20"/>
          <w:szCs w:val="20"/>
          <w:lang w:val="uk-UA" w:eastAsia="en-US"/>
        </w:rPr>
        <w:t xml:space="preserve">Розрахунок ціни 1 (одного) кредитного звіту </w:t>
      </w:r>
      <w:r w:rsidRPr="00B00533">
        <w:rPr>
          <w:rFonts w:ascii="Times New Roman" w:eastAsia="Calibri" w:hAnsi="Times New Roman"/>
          <w:color w:val="auto"/>
          <w:sz w:val="20"/>
          <w:szCs w:val="20"/>
          <w:lang w:val="uk-UA" w:eastAsia="en-US"/>
        </w:rPr>
        <w:t>щодо фізичної особи від двох бюро кредитних історій</w:t>
      </w:r>
      <w:r w:rsidR="00AC51DD">
        <w:rPr>
          <w:rFonts w:ascii="Times New Roman" w:eastAsia="Times New Roman" w:hAnsi="Times New Roman"/>
          <w:color w:val="auto"/>
          <w:sz w:val="20"/>
          <w:szCs w:val="20"/>
          <w:lang w:val="uk-UA" w:eastAsia="en-US"/>
        </w:rPr>
        <w:t xml:space="preserve"> з урахуванням ПДВ </w:t>
      </w:r>
      <w:r w:rsidRPr="00B00533">
        <w:rPr>
          <w:rFonts w:ascii="Times New Roman" w:eastAsia="Times New Roman" w:hAnsi="Times New Roman"/>
          <w:color w:val="auto"/>
          <w:sz w:val="20"/>
          <w:szCs w:val="20"/>
          <w:lang w:val="uk-UA" w:eastAsia="en-US"/>
        </w:rPr>
        <w:t xml:space="preserve">для Користувача надається разом з </w:t>
      </w:r>
      <w:r w:rsidR="003C00B2" w:rsidRPr="00B00533">
        <w:rPr>
          <w:rFonts w:ascii="Times New Roman" w:eastAsia="Times New Roman" w:hAnsi="Times New Roman"/>
          <w:color w:val="auto"/>
          <w:sz w:val="20"/>
          <w:szCs w:val="20"/>
          <w:lang w:val="uk-UA" w:eastAsia="en-US"/>
        </w:rPr>
        <w:t xml:space="preserve">Актом </w:t>
      </w:r>
      <w:r w:rsidRPr="00B00533">
        <w:rPr>
          <w:rFonts w:ascii="Times New Roman" w:eastAsia="Times New Roman" w:hAnsi="Times New Roman"/>
          <w:color w:val="auto"/>
          <w:sz w:val="20"/>
          <w:szCs w:val="20"/>
          <w:lang w:val="uk-UA" w:eastAsia="en-US"/>
        </w:rPr>
        <w:t>приймання-передачі послуг.</w:t>
      </w:r>
    </w:p>
    <w:tbl>
      <w:tblPr>
        <w:tblW w:w="0" w:type="auto"/>
        <w:tblInd w:w="392" w:type="dxa"/>
        <w:tblLook w:val="01E0" w:firstRow="1" w:lastRow="1" w:firstColumn="1" w:lastColumn="1" w:noHBand="0" w:noVBand="0"/>
      </w:tblPr>
      <w:tblGrid>
        <w:gridCol w:w="4541"/>
        <w:gridCol w:w="4706"/>
      </w:tblGrid>
      <w:tr w:rsidR="00C34BFB" w:rsidRPr="00FB32FC" w:rsidTr="00A31102">
        <w:tc>
          <w:tcPr>
            <w:tcW w:w="4541" w:type="dxa"/>
          </w:tcPr>
          <w:p w:rsidR="00C34BFB" w:rsidRPr="00FB32FC" w:rsidRDefault="00C34BFB" w:rsidP="00043630">
            <w:pPr>
              <w:contextualSpacing/>
              <w:rPr>
                <w:rFonts w:ascii="Times New Roman" w:eastAsia="Calibri" w:hAnsi="Times New Roman"/>
                <w:b/>
                <w:color w:val="auto"/>
                <w:sz w:val="20"/>
                <w:szCs w:val="20"/>
                <w:lang w:val="uk-UA" w:eastAsia="en-US"/>
              </w:rPr>
            </w:pPr>
          </w:p>
          <w:p w:rsidR="00C34BFB" w:rsidRPr="003E440E" w:rsidRDefault="00C34BFB" w:rsidP="00043630">
            <w:pPr>
              <w:contextualSpacing/>
              <w:rPr>
                <w:rFonts w:ascii="Times New Roman" w:eastAsia="Calibri" w:hAnsi="Times New Roman"/>
                <w:b/>
                <w:color w:val="auto"/>
                <w:szCs w:val="20"/>
                <w:lang w:val="uk-UA" w:eastAsia="en-US"/>
              </w:rPr>
            </w:pPr>
            <w:r w:rsidRPr="003E440E">
              <w:rPr>
                <w:rFonts w:ascii="Times New Roman" w:eastAsia="Calibri" w:hAnsi="Times New Roman"/>
                <w:b/>
                <w:color w:val="auto"/>
                <w:szCs w:val="20"/>
                <w:lang w:val="uk-UA" w:eastAsia="en-US"/>
              </w:rPr>
              <w:t>Бюро</w:t>
            </w:r>
          </w:p>
          <w:p w:rsidR="00C34BFB" w:rsidRPr="00FB32FC" w:rsidRDefault="00C34BFB" w:rsidP="00043630">
            <w:pPr>
              <w:contextualSpacing/>
              <w:rPr>
                <w:rFonts w:ascii="Times New Roman" w:eastAsia="Calibri" w:hAnsi="Times New Roman"/>
                <w:b/>
                <w:color w:val="auto"/>
                <w:sz w:val="20"/>
                <w:szCs w:val="20"/>
                <w:lang w:val="uk-UA" w:eastAsia="en-US"/>
              </w:rPr>
            </w:pPr>
          </w:p>
          <w:p w:rsidR="00C34BFB" w:rsidRPr="003E440E" w:rsidRDefault="00C34BFB" w:rsidP="00043630">
            <w:pPr>
              <w:contextualSpacing/>
              <w:rPr>
                <w:rFonts w:ascii="Times New Roman" w:eastAsia="Calibri" w:hAnsi="Times New Roman"/>
                <w:b/>
                <w:color w:val="auto"/>
                <w:szCs w:val="20"/>
                <w:lang w:val="uk-UA" w:eastAsia="en-US"/>
              </w:rPr>
            </w:pPr>
            <w:r w:rsidRPr="00FB32FC">
              <w:rPr>
                <w:rFonts w:ascii="Times New Roman" w:eastAsia="Calibri" w:hAnsi="Times New Roman"/>
                <w:b/>
                <w:color w:val="auto"/>
                <w:sz w:val="20"/>
                <w:szCs w:val="20"/>
                <w:lang w:val="uk-UA" w:eastAsia="en-US"/>
              </w:rPr>
              <w:t xml:space="preserve">Товариство з обмеженою відповідальністю </w:t>
            </w:r>
            <w:r w:rsidRPr="00FF0349">
              <w:rPr>
                <w:rFonts w:ascii="Times New Roman" w:eastAsia="Calibri" w:hAnsi="Times New Roman"/>
                <w:b/>
                <w:bCs/>
                <w:color w:val="auto"/>
                <w:sz w:val="20"/>
                <w:szCs w:val="16"/>
                <w:lang w:val="uk-UA" w:eastAsia="en-US"/>
              </w:rPr>
              <w:t>«БЮРО КР</w:t>
            </w:r>
            <w:bookmarkStart w:id="0" w:name="_GoBack"/>
            <w:bookmarkEnd w:id="0"/>
            <w:r w:rsidRPr="00FF0349">
              <w:rPr>
                <w:rFonts w:ascii="Times New Roman" w:eastAsia="Calibri" w:hAnsi="Times New Roman"/>
                <w:b/>
                <w:bCs/>
                <w:color w:val="auto"/>
                <w:sz w:val="20"/>
                <w:szCs w:val="16"/>
                <w:lang w:val="uk-UA" w:eastAsia="en-US"/>
              </w:rPr>
              <w:t>ЕДИТНИХ ІСТОРІЙ «УКРАЇНСЬКЕ КРЕДИТНЕ БЮРО»</w:t>
            </w:r>
          </w:p>
          <w:p w:rsidR="00C34BFB" w:rsidRPr="00FB32FC" w:rsidRDefault="00C34BFB" w:rsidP="00043630">
            <w:pPr>
              <w:contextualSpacing/>
              <w:rPr>
                <w:rFonts w:ascii="Times New Roman" w:eastAsia="Calibri" w:hAnsi="Times New Roman"/>
                <w:b/>
                <w:color w:val="auto"/>
                <w:sz w:val="20"/>
                <w:szCs w:val="20"/>
                <w:lang w:val="uk-UA" w:eastAsia="en-US"/>
              </w:rPr>
            </w:pPr>
          </w:p>
          <w:p w:rsidR="00C34BFB" w:rsidRPr="003E440E" w:rsidRDefault="00C34BFB" w:rsidP="00043630">
            <w:pPr>
              <w:contextualSpacing/>
              <w:rPr>
                <w:rFonts w:ascii="Times New Roman" w:eastAsia="Calibri" w:hAnsi="Times New Roman"/>
                <w:color w:val="auto"/>
                <w:szCs w:val="20"/>
                <w:lang w:val="uk-UA" w:eastAsia="en-US"/>
              </w:rPr>
            </w:pPr>
            <w:r w:rsidRPr="003E440E">
              <w:rPr>
                <w:rFonts w:ascii="Times New Roman" w:eastAsia="Calibri" w:hAnsi="Times New Roman"/>
                <w:color w:val="auto"/>
                <w:szCs w:val="20"/>
                <w:lang w:val="uk-UA" w:eastAsia="en-US"/>
              </w:rPr>
              <w:t>Генеральний директор</w:t>
            </w:r>
          </w:p>
          <w:p w:rsidR="00C34BFB" w:rsidRPr="00FB32FC" w:rsidRDefault="00C34BFB" w:rsidP="00043630">
            <w:pPr>
              <w:contextualSpacing/>
              <w:rPr>
                <w:rFonts w:ascii="Times New Roman" w:eastAsia="Calibri" w:hAnsi="Times New Roman"/>
                <w:color w:val="auto"/>
                <w:sz w:val="20"/>
                <w:szCs w:val="20"/>
                <w:lang w:val="uk-UA" w:eastAsia="en-US"/>
              </w:rPr>
            </w:pPr>
          </w:p>
          <w:p w:rsidR="00C34BFB" w:rsidRPr="00FB32FC" w:rsidRDefault="00C34BFB" w:rsidP="00043630">
            <w:pPr>
              <w:contextualSpacing/>
              <w:rPr>
                <w:rFonts w:ascii="Times New Roman" w:eastAsia="Calibri" w:hAnsi="Times New Roman"/>
                <w:color w:val="auto"/>
                <w:sz w:val="20"/>
                <w:szCs w:val="20"/>
                <w:lang w:val="uk-UA" w:eastAsia="en-US"/>
              </w:rPr>
            </w:pPr>
          </w:p>
          <w:p w:rsidR="00C34BFB" w:rsidRPr="003E440E" w:rsidRDefault="00C34BFB" w:rsidP="00043630">
            <w:pPr>
              <w:contextualSpacing/>
              <w:rPr>
                <w:rFonts w:ascii="Times New Roman" w:eastAsia="Calibri" w:hAnsi="Times New Roman"/>
                <w:color w:val="auto"/>
                <w:szCs w:val="20"/>
                <w:lang w:val="uk-UA" w:eastAsia="en-US"/>
              </w:rPr>
            </w:pPr>
            <w:r w:rsidRPr="00FB32FC">
              <w:rPr>
                <w:rFonts w:ascii="Times New Roman" w:eastAsia="Calibri" w:hAnsi="Times New Roman"/>
                <w:color w:val="auto"/>
                <w:sz w:val="20"/>
                <w:szCs w:val="20"/>
                <w:lang w:val="uk-UA" w:eastAsia="en-US"/>
              </w:rPr>
              <w:t xml:space="preserve">___________________ </w:t>
            </w:r>
            <w:r w:rsidRPr="003E440E">
              <w:rPr>
                <w:rFonts w:ascii="Times New Roman" w:eastAsia="Calibri" w:hAnsi="Times New Roman"/>
                <w:color w:val="auto"/>
                <w:szCs w:val="20"/>
                <w:lang w:val="uk-UA" w:eastAsia="en-US"/>
              </w:rPr>
              <w:t>С. І. Остапчук</w:t>
            </w:r>
          </w:p>
          <w:p w:rsidR="00C34BFB" w:rsidRPr="00FB32FC" w:rsidRDefault="00C34BFB" w:rsidP="00043630">
            <w:pPr>
              <w:contextualSpacing/>
              <w:rPr>
                <w:rFonts w:ascii="Times New Roman" w:eastAsia="Calibri" w:hAnsi="Times New Roman"/>
                <w:color w:val="auto"/>
                <w:sz w:val="20"/>
                <w:szCs w:val="20"/>
                <w:lang w:val="uk-UA" w:eastAsia="en-US"/>
              </w:rPr>
            </w:pPr>
          </w:p>
          <w:p w:rsidR="00C34BFB" w:rsidRPr="00AD1694" w:rsidRDefault="00C34BFB" w:rsidP="00043630">
            <w:pPr>
              <w:contextualSpacing/>
              <w:rPr>
                <w:rFonts w:ascii="Times New Roman" w:eastAsia="Calibri" w:hAnsi="Times New Roman"/>
                <w:color w:val="auto"/>
                <w:sz w:val="16"/>
                <w:szCs w:val="20"/>
                <w:lang w:val="uk-UA" w:eastAsia="en-US"/>
              </w:rPr>
            </w:pPr>
            <w:r w:rsidRPr="00AD1694">
              <w:rPr>
                <w:rFonts w:ascii="Times New Roman" w:eastAsia="Calibri" w:hAnsi="Times New Roman"/>
                <w:color w:val="auto"/>
                <w:sz w:val="16"/>
                <w:szCs w:val="20"/>
                <w:lang w:val="uk-UA" w:eastAsia="en-US"/>
              </w:rPr>
              <w:t>М.П.</w:t>
            </w:r>
          </w:p>
          <w:p w:rsidR="00C34BFB" w:rsidRPr="00FB32FC" w:rsidRDefault="00C34BFB" w:rsidP="00043630">
            <w:pPr>
              <w:contextualSpacing/>
              <w:rPr>
                <w:rFonts w:ascii="Times New Roman" w:eastAsia="Calibri" w:hAnsi="Times New Roman"/>
                <w:b/>
                <w:color w:val="auto"/>
                <w:sz w:val="20"/>
                <w:szCs w:val="20"/>
                <w:lang w:val="uk-UA" w:eastAsia="en-US"/>
              </w:rPr>
            </w:pPr>
          </w:p>
        </w:tc>
        <w:tc>
          <w:tcPr>
            <w:tcW w:w="4706" w:type="dxa"/>
          </w:tcPr>
          <w:p w:rsidR="00C34BFB" w:rsidRPr="00FB32FC" w:rsidRDefault="00C34BFB" w:rsidP="00043630">
            <w:pPr>
              <w:contextualSpacing/>
              <w:rPr>
                <w:rFonts w:ascii="Times New Roman" w:eastAsia="Calibri" w:hAnsi="Times New Roman"/>
                <w:b/>
                <w:color w:val="auto"/>
                <w:sz w:val="10"/>
                <w:szCs w:val="10"/>
                <w:lang w:val="uk-UA" w:eastAsia="en-US"/>
              </w:rPr>
            </w:pPr>
          </w:p>
          <w:p w:rsidR="00C34BFB" w:rsidRPr="00FB32FC" w:rsidRDefault="00C34BFB" w:rsidP="00043630">
            <w:pPr>
              <w:contextualSpacing/>
              <w:rPr>
                <w:rFonts w:ascii="Times New Roman" w:eastAsia="Calibri" w:hAnsi="Times New Roman"/>
                <w:b/>
                <w:color w:val="auto"/>
                <w:sz w:val="10"/>
                <w:szCs w:val="10"/>
                <w:lang w:val="uk-UA" w:eastAsia="en-US"/>
              </w:rPr>
            </w:pPr>
          </w:p>
          <w:p w:rsidR="00C34BFB" w:rsidRPr="003E440E" w:rsidRDefault="00C34BFB" w:rsidP="00043630">
            <w:pPr>
              <w:contextualSpacing/>
              <w:rPr>
                <w:rFonts w:ascii="Times New Roman" w:eastAsia="Calibri" w:hAnsi="Times New Roman"/>
                <w:b/>
                <w:color w:val="auto"/>
                <w:szCs w:val="20"/>
                <w:lang w:val="uk-UA" w:eastAsia="en-US"/>
              </w:rPr>
            </w:pPr>
            <w:r w:rsidRPr="003E440E">
              <w:rPr>
                <w:rFonts w:ascii="Times New Roman" w:eastAsia="Calibri" w:hAnsi="Times New Roman"/>
                <w:b/>
                <w:color w:val="auto"/>
                <w:szCs w:val="20"/>
                <w:lang w:val="uk-UA" w:eastAsia="en-US"/>
              </w:rPr>
              <w:t>Користувач</w:t>
            </w:r>
          </w:p>
          <w:p w:rsidR="00C34BFB" w:rsidRDefault="00C34BFB" w:rsidP="00043630">
            <w:pPr>
              <w:contextualSpacing/>
              <w:rPr>
                <w:rFonts w:ascii="Times New Roman" w:eastAsia="Calibri" w:hAnsi="Times New Roman"/>
                <w:b/>
                <w:color w:val="auto"/>
                <w:sz w:val="20"/>
                <w:szCs w:val="20"/>
                <w:lang w:val="uk-UA" w:eastAsia="en-US"/>
              </w:rPr>
            </w:pPr>
          </w:p>
          <w:p w:rsidR="00C34BFB" w:rsidRPr="00FB32FC" w:rsidRDefault="00C34BFB" w:rsidP="00043630">
            <w:pPr>
              <w:contextualSpacing/>
              <w:rPr>
                <w:rFonts w:ascii="Times New Roman" w:eastAsia="Calibri" w:hAnsi="Times New Roman"/>
                <w:b/>
                <w:color w:val="auto"/>
                <w:sz w:val="20"/>
                <w:szCs w:val="20"/>
                <w:lang w:val="uk-UA" w:eastAsia="en-US"/>
              </w:rPr>
            </w:pPr>
            <w:r>
              <w:rPr>
                <w:rFonts w:ascii="Times New Roman" w:eastAsia="Calibri" w:hAnsi="Times New Roman"/>
                <w:b/>
                <w:color w:val="auto"/>
                <w:sz w:val="20"/>
                <w:szCs w:val="20"/>
                <w:lang w:val="uk-UA" w:eastAsia="en-US"/>
              </w:rPr>
              <w:t>___________________________________</w:t>
            </w:r>
          </w:p>
          <w:p w:rsidR="00C34BFB" w:rsidRPr="00FB32FC" w:rsidRDefault="00C34BFB" w:rsidP="00043630">
            <w:pPr>
              <w:contextualSpacing/>
              <w:rPr>
                <w:rFonts w:ascii="Times New Roman" w:eastAsia="Calibri" w:hAnsi="Times New Roman"/>
                <w:b/>
                <w:color w:val="auto"/>
                <w:sz w:val="20"/>
                <w:szCs w:val="20"/>
                <w:lang w:val="uk-UA" w:eastAsia="en-US"/>
              </w:rPr>
            </w:pPr>
          </w:p>
          <w:p w:rsidR="00C34BFB" w:rsidRDefault="00C34BFB" w:rsidP="00043630">
            <w:pPr>
              <w:contextualSpacing/>
              <w:rPr>
                <w:rFonts w:ascii="Times New Roman" w:eastAsia="Calibri" w:hAnsi="Times New Roman"/>
                <w:color w:val="auto"/>
                <w:sz w:val="20"/>
                <w:szCs w:val="20"/>
                <w:lang w:val="uk-UA" w:eastAsia="en-US"/>
              </w:rPr>
            </w:pPr>
          </w:p>
          <w:p w:rsidR="00C34BFB" w:rsidRPr="00FB32FC" w:rsidRDefault="00C34BFB" w:rsidP="00043630">
            <w:pPr>
              <w:contextualSpacing/>
              <w:rPr>
                <w:rFonts w:ascii="Times New Roman" w:eastAsia="Calibri" w:hAnsi="Times New Roman"/>
                <w:color w:val="auto"/>
                <w:sz w:val="20"/>
                <w:szCs w:val="20"/>
                <w:lang w:val="uk-UA" w:eastAsia="en-US"/>
              </w:rPr>
            </w:pPr>
          </w:p>
          <w:p w:rsidR="00C34BFB" w:rsidRDefault="00C34BFB" w:rsidP="00043630">
            <w:pPr>
              <w:contextualSpacing/>
              <w:rPr>
                <w:rFonts w:ascii="Times New Roman" w:eastAsia="Calibri" w:hAnsi="Times New Roman"/>
                <w:b/>
                <w:color w:val="auto"/>
                <w:sz w:val="20"/>
                <w:szCs w:val="20"/>
                <w:lang w:val="uk-UA" w:eastAsia="en-US"/>
              </w:rPr>
            </w:pPr>
          </w:p>
          <w:p w:rsidR="00E111AB" w:rsidRPr="00E111AB" w:rsidRDefault="00E111AB" w:rsidP="00043630">
            <w:pPr>
              <w:contextualSpacing/>
              <w:rPr>
                <w:rFonts w:ascii="Times New Roman" w:eastAsia="Calibri" w:hAnsi="Times New Roman"/>
                <w:b/>
                <w:color w:val="auto"/>
                <w:sz w:val="16"/>
                <w:szCs w:val="20"/>
                <w:lang w:val="uk-UA" w:eastAsia="en-US"/>
              </w:rPr>
            </w:pPr>
          </w:p>
          <w:p w:rsidR="00E111AB" w:rsidRPr="00E111AB" w:rsidRDefault="00E111AB" w:rsidP="00043630">
            <w:pPr>
              <w:contextualSpacing/>
              <w:rPr>
                <w:rFonts w:ascii="Times New Roman" w:eastAsia="Calibri" w:hAnsi="Times New Roman"/>
                <w:b/>
                <w:color w:val="auto"/>
                <w:sz w:val="16"/>
                <w:szCs w:val="20"/>
                <w:lang w:val="uk-UA" w:eastAsia="en-US"/>
              </w:rPr>
            </w:pPr>
          </w:p>
          <w:p w:rsidR="00E111AB" w:rsidRPr="00E111AB" w:rsidRDefault="00E111AB" w:rsidP="00043630">
            <w:pPr>
              <w:contextualSpacing/>
              <w:rPr>
                <w:rFonts w:ascii="Times New Roman" w:eastAsia="Calibri" w:hAnsi="Times New Roman"/>
                <w:b/>
                <w:color w:val="auto"/>
                <w:sz w:val="16"/>
                <w:szCs w:val="20"/>
                <w:lang w:val="uk-UA" w:eastAsia="en-US"/>
              </w:rPr>
            </w:pPr>
          </w:p>
          <w:p w:rsidR="00C34BFB" w:rsidRDefault="00C34BFB" w:rsidP="00043630">
            <w:pPr>
              <w:contextualSpacing/>
              <w:rPr>
                <w:rFonts w:ascii="Times New Roman" w:eastAsia="Calibri" w:hAnsi="Times New Roman"/>
                <w:color w:val="auto"/>
                <w:sz w:val="20"/>
                <w:szCs w:val="20"/>
                <w:lang w:val="uk-UA" w:eastAsia="en-US"/>
              </w:rPr>
            </w:pPr>
            <w:r w:rsidRPr="00FB32FC">
              <w:rPr>
                <w:rFonts w:ascii="Times New Roman" w:eastAsia="Calibri" w:hAnsi="Times New Roman"/>
                <w:color w:val="auto"/>
                <w:sz w:val="20"/>
                <w:szCs w:val="20"/>
                <w:lang w:val="uk-UA" w:eastAsia="en-US"/>
              </w:rPr>
              <w:t xml:space="preserve">___________________ </w:t>
            </w:r>
            <w:r>
              <w:rPr>
                <w:rFonts w:ascii="Times New Roman" w:eastAsia="Calibri" w:hAnsi="Times New Roman"/>
                <w:color w:val="auto"/>
                <w:sz w:val="20"/>
                <w:szCs w:val="20"/>
                <w:lang w:val="uk-UA" w:eastAsia="en-US"/>
              </w:rPr>
              <w:t>/____________________/</w:t>
            </w:r>
          </w:p>
          <w:p w:rsidR="00C34BFB" w:rsidRDefault="00C34BFB" w:rsidP="00043630">
            <w:pPr>
              <w:contextualSpacing/>
              <w:rPr>
                <w:rFonts w:ascii="Times New Roman" w:eastAsia="Calibri" w:hAnsi="Times New Roman"/>
                <w:color w:val="auto"/>
                <w:sz w:val="20"/>
                <w:szCs w:val="20"/>
                <w:lang w:val="uk-UA" w:eastAsia="en-US"/>
              </w:rPr>
            </w:pPr>
          </w:p>
          <w:p w:rsidR="00C34BFB" w:rsidRPr="00FB32FC" w:rsidRDefault="00C34BFB" w:rsidP="00043630">
            <w:pPr>
              <w:contextualSpacing/>
              <w:rPr>
                <w:rFonts w:ascii="Times New Roman" w:eastAsia="Calibri" w:hAnsi="Times New Roman"/>
                <w:b/>
                <w:color w:val="auto"/>
                <w:sz w:val="20"/>
                <w:szCs w:val="20"/>
                <w:lang w:eastAsia="en-US"/>
              </w:rPr>
            </w:pPr>
            <w:r w:rsidRPr="00AD1694">
              <w:rPr>
                <w:rFonts w:ascii="Times New Roman" w:eastAsia="Calibri" w:hAnsi="Times New Roman"/>
                <w:color w:val="auto"/>
                <w:sz w:val="16"/>
                <w:szCs w:val="20"/>
                <w:lang w:val="uk-UA" w:eastAsia="en-US"/>
              </w:rPr>
              <w:t>М.П.</w:t>
            </w:r>
          </w:p>
        </w:tc>
      </w:tr>
    </w:tbl>
    <w:p w:rsidR="006D56F2" w:rsidRPr="00FA5DC3" w:rsidRDefault="006D56F2" w:rsidP="00A31102">
      <w:pPr>
        <w:rPr>
          <w:sz w:val="16"/>
        </w:rPr>
      </w:pPr>
    </w:p>
    <w:sectPr w:rsidR="006D56F2" w:rsidRPr="00FA5DC3">
      <w:headerReference w:type="even" r:id="rId14"/>
      <w:headerReference w:type="default" r:id="rId15"/>
      <w:footerReference w:type="even" r:id="rId16"/>
      <w:footerReference w:type="default" r:id="rId17"/>
      <w:headerReference w:type="first" r:id="rId18"/>
      <w:footerReference w:type="first" r:id="rId1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3A0" w:rsidRDefault="00AD23A0" w:rsidP="00E66843">
      <w:r>
        <w:separator/>
      </w:r>
    </w:p>
  </w:endnote>
  <w:endnote w:type="continuationSeparator" w:id="0">
    <w:p w:rsidR="00AD23A0" w:rsidRDefault="00AD23A0" w:rsidP="00E6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E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953" w:rsidRDefault="003B7953">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953" w:rsidRDefault="003B7953">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953" w:rsidRDefault="003B795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3A0" w:rsidRDefault="00AD23A0" w:rsidP="00E66843">
      <w:r>
        <w:separator/>
      </w:r>
    </w:p>
  </w:footnote>
  <w:footnote w:type="continuationSeparator" w:id="0">
    <w:p w:rsidR="00AD23A0" w:rsidRDefault="00AD23A0" w:rsidP="00E66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953" w:rsidRDefault="003B7953">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953" w:rsidRDefault="003B7953">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953" w:rsidRDefault="003B795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00000007"/>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decimal"/>
      <w:lvlText w:val="%2."/>
      <w:lvlJc w:val="left"/>
      <w:pPr>
        <w:tabs>
          <w:tab w:val="num" w:pos="720"/>
        </w:tabs>
        <w:ind w:left="720" w:firstLine="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720"/>
        </w:tabs>
        <w:ind w:left="720" w:firstLine="180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720"/>
        </w:tabs>
        <w:ind w:left="720" w:firstLine="252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720"/>
        </w:tabs>
        <w:ind w:left="720" w:firstLine="342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720"/>
        </w:tabs>
        <w:ind w:left="720" w:firstLine="396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720"/>
        </w:tabs>
        <w:ind w:left="720" w:firstLine="468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720"/>
        </w:tabs>
        <w:ind w:left="720" w:firstLine="55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9"/>
    <w:multiLevelType w:val="hybridMultilevel"/>
    <w:tmpl w:val="00000009"/>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decimal"/>
      <w:lvlText w:val="%2."/>
      <w:lvlJc w:val="left"/>
      <w:pPr>
        <w:tabs>
          <w:tab w:val="num" w:pos="720"/>
        </w:tabs>
        <w:ind w:left="720" w:firstLine="360"/>
      </w:pPr>
      <w:rPr>
        <w:rFonts w:ascii="Times New Roman" w:eastAsia="Times New Roman" w:hAnsi="Times New Roman" w:cs="Times New Roman"/>
        <w:b w:val="0"/>
        <w:bCs w:val="0"/>
        <w:i w:val="0"/>
        <w:iCs w:val="0"/>
        <w:strike w:val="0"/>
        <w:color w:val="000000"/>
        <w:sz w:val="24"/>
        <w:szCs w:val="24"/>
        <w:u w:val="none"/>
      </w:rPr>
    </w:lvl>
    <w:lvl w:ilvl="2" w:tplc="FFFFFFFF">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4"/>
        <w:szCs w:val="24"/>
        <w:u w:val="none"/>
      </w:rPr>
    </w:lvl>
    <w:lvl w:ilvl="3" w:tplc="FFFFFFFF">
      <w:start w:val="1"/>
      <w:numFmt w:val="decimal"/>
      <w:lvlText w:val="%4."/>
      <w:lvlJc w:val="left"/>
      <w:pPr>
        <w:tabs>
          <w:tab w:val="num" w:pos="720"/>
        </w:tabs>
        <w:ind w:left="720" w:firstLine="1800"/>
      </w:pPr>
      <w:rPr>
        <w:rFonts w:ascii="Times New Roman" w:eastAsia="Times New Roman" w:hAnsi="Times New Roman" w:cs="Times New Roman"/>
        <w:b w:val="0"/>
        <w:bCs w:val="0"/>
        <w:i w:val="0"/>
        <w:iCs w:val="0"/>
        <w:strike w:val="0"/>
        <w:color w:val="000000"/>
        <w:sz w:val="24"/>
        <w:szCs w:val="24"/>
        <w:u w:val="none"/>
      </w:rPr>
    </w:lvl>
    <w:lvl w:ilvl="4" w:tplc="FFFFFFFF">
      <w:start w:val="1"/>
      <w:numFmt w:val="decimal"/>
      <w:lvlText w:val="%5."/>
      <w:lvlJc w:val="left"/>
      <w:pPr>
        <w:tabs>
          <w:tab w:val="num" w:pos="720"/>
        </w:tabs>
        <w:ind w:left="720" w:firstLine="2520"/>
      </w:pPr>
      <w:rPr>
        <w:rFonts w:ascii="Times New Roman" w:eastAsia="Times New Roman" w:hAnsi="Times New Roman" w:cs="Times New Roman"/>
        <w:b w:val="0"/>
        <w:bCs w:val="0"/>
        <w:i w:val="0"/>
        <w:iCs w:val="0"/>
        <w:strike w:val="0"/>
        <w:color w:val="000000"/>
        <w:sz w:val="24"/>
        <w:szCs w:val="24"/>
        <w:u w:val="none"/>
      </w:rPr>
    </w:lvl>
    <w:lvl w:ilvl="5" w:tplc="FFFFFFFF">
      <w:start w:val="1"/>
      <w:numFmt w:val="decimal"/>
      <w:lvlText w:val="%6."/>
      <w:lvlJc w:val="right"/>
      <w:pPr>
        <w:tabs>
          <w:tab w:val="num" w:pos="720"/>
        </w:tabs>
        <w:ind w:left="720" w:firstLine="3420"/>
      </w:pPr>
      <w:rPr>
        <w:rFonts w:ascii="Times New Roman" w:eastAsia="Times New Roman" w:hAnsi="Times New Roman" w:cs="Times New Roman"/>
        <w:b w:val="0"/>
        <w:bCs w:val="0"/>
        <w:i w:val="0"/>
        <w:iCs w:val="0"/>
        <w:strike w:val="0"/>
        <w:color w:val="000000"/>
        <w:sz w:val="24"/>
        <w:szCs w:val="24"/>
        <w:u w:val="none"/>
      </w:rPr>
    </w:lvl>
    <w:lvl w:ilvl="6" w:tplc="FFFFFFFF">
      <w:start w:val="1"/>
      <w:numFmt w:val="decimal"/>
      <w:lvlText w:val="%7."/>
      <w:lvlJc w:val="left"/>
      <w:pPr>
        <w:tabs>
          <w:tab w:val="num" w:pos="720"/>
        </w:tabs>
        <w:ind w:left="720" w:firstLine="3960"/>
      </w:pPr>
      <w:rPr>
        <w:rFonts w:ascii="Times New Roman" w:eastAsia="Times New Roman" w:hAnsi="Times New Roman" w:cs="Times New Roman"/>
        <w:b w:val="0"/>
        <w:bCs w:val="0"/>
        <w:i w:val="0"/>
        <w:iCs w:val="0"/>
        <w:strike w:val="0"/>
        <w:color w:val="000000"/>
        <w:sz w:val="24"/>
        <w:szCs w:val="24"/>
        <w:u w:val="none"/>
      </w:rPr>
    </w:lvl>
    <w:lvl w:ilvl="7" w:tplc="FFFFFFFF">
      <w:start w:val="1"/>
      <w:numFmt w:val="decimal"/>
      <w:lvlText w:val="%8."/>
      <w:lvlJc w:val="left"/>
      <w:pPr>
        <w:tabs>
          <w:tab w:val="num" w:pos="720"/>
        </w:tabs>
        <w:ind w:left="720" w:firstLine="4680"/>
      </w:pPr>
      <w:rPr>
        <w:rFonts w:ascii="Times New Roman" w:eastAsia="Times New Roman" w:hAnsi="Times New Roman" w:cs="Times New Roman"/>
        <w:b w:val="0"/>
        <w:bCs w:val="0"/>
        <w:i w:val="0"/>
        <w:iCs w:val="0"/>
        <w:strike w:val="0"/>
        <w:color w:val="000000"/>
        <w:sz w:val="24"/>
        <w:szCs w:val="24"/>
        <w:u w:val="none"/>
      </w:rPr>
    </w:lvl>
    <w:lvl w:ilvl="8" w:tplc="FFFFFFFF">
      <w:start w:val="1"/>
      <w:numFmt w:val="decimal"/>
      <w:lvlText w:val="%9."/>
      <w:lvlJc w:val="right"/>
      <w:pPr>
        <w:tabs>
          <w:tab w:val="num" w:pos="720"/>
        </w:tabs>
        <w:ind w:left="720" w:firstLine="5580"/>
      </w:pPr>
      <w:rPr>
        <w:rFonts w:ascii="Times New Roman" w:eastAsia="Times New Roman" w:hAnsi="Times New Roman" w:cs="Times New Roman"/>
        <w:b w:val="0"/>
        <w:bCs w:val="0"/>
        <w:i w:val="0"/>
        <w:iCs w:val="0"/>
        <w:strike w:val="0"/>
        <w:color w:val="000000"/>
        <w:sz w:val="24"/>
        <w:szCs w:val="24"/>
        <w:u w:val="none"/>
      </w:rPr>
    </w:lvl>
  </w:abstractNum>
  <w:abstractNum w:abstractNumId="2" w15:restartNumberingAfterBreak="0">
    <w:nsid w:val="0000000A"/>
    <w:multiLevelType w:val="hybridMultilevel"/>
    <w:tmpl w:val="0000000A"/>
    <w:lvl w:ilvl="0" w:tplc="FFFFFFFF">
      <w:start w:val="1"/>
      <w:numFmt w:val="bullet"/>
      <w:lvlText w:val="●"/>
      <w:lvlJc w:val="left"/>
      <w:pPr>
        <w:tabs>
          <w:tab w:val="num" w:pos="720"/>
        </w:tabs>
        <w:ind w:left="720" w:hanging="360"/>
      </w:pPr>
      <w:rPr>
        <w:rFonts w:ascii="Verdana" w:eastAsia="Verdana" w:hAnsi="Verdana" w:cs="Verdana"/>
        <w:b/>
        <w:bCs/>
        <w:i w:val="0"/>
        <w:iCs w:val="0"/>
        <w:strike w:val="0"/>
        <w:color w:val="000000"/>
        <w:sz w:val="20"/>
        <w:szCs w:val="20"/>
        <w:u w:val="none"/>
      </w:rPr>
    </w:lvl>
    <w:lvl w:ilvl="1" w:tplc="FFFFFFFF">
      <w:start w:val="1"/>
      <w:numFmt w:val="bullet"/>
      <w:lvlText w:val="●"/>
      <w:lvlJc w:val="left"/>
      <w:pPr>
        <w:tabs>
          <w:tab w:val="num" w:pos="720"/>
        </w:tabs>
        <w:ind w:left="720" w:firstLine="360"/>
      </w:pPr>
      <w:rPr>
        <w:rFonts w:ascii="Verdana" w:eastAsia="Verdana" w:hAnsi="Verdana" w:cs="Verdana"/>
        <w:b/>
        <w:bCs/>
        <w:i w:val="0"/>
        <w:iCs w:val="0"/>
        <w:strike w:val="0"/>
        <w:color w:val="000000"/>
        <w:sz w:val="20"/>
        <w:szCs w:val="20"/>
        <w:u w:val="none"/>
      </w:rPr>
    </w:lvl>
    <w:lvl w:ilvl="2" w:tplc="FFFFFFFF">
      <w:start w:val="1"/>
      <w:numFmt w:val="bullet"/>
      <w:lvlText w:val="●"/>
      <w:lvlJc w:val="right"/>
      <w:pPr>
        <w:tabs>
          <w:tab w:val="num" w:pos="720"/>
        </w:tabs>
        <w:ind w:left="720" w:firstLine="1260"/>
      </w:pPr>
      <w:rPr>
        <w:rFonts w:ascii="Verdana" w:eastAsia="Verdana" w:hAnsi="Verdana" w:cs="Verdana"/>
        <w:b/>
        <w:bCs/>
        <w:i w:val="0"/>
        <w:iCs w:val="0"/>
        <w:strike w:val="0"/>
        <w:color w:val="000000"/>
        <w:sz w:val="20"/>
        <w:szCs w:val="20"/>
        <w:u w:val="none"/>
      </w:rPr>
    </w:lvl>
    <w:lvl w:ilvl="3" w:tplc="FFFFFFFF">
      <w:start w:val="1"/>
      <w:numFmt w:val="bullet"/>
      <w:lvlText w:val="●"/>
      <w:lvlJc w:val="left"/>
      <w:pPr>
        <w:tabs>
          <w:tab w:val="num" w:pos="720"/>
        </w:tabs>
        <w:ind w:left="720" w:firstLine="1800"/>
      </w:pPr>
      <w:rPr>
        <w:rFonts w:ascii="Verdana" w:eastAsia="Verdana" w:hAnsi="Verdana" w:cs="Verdana"/>
        <w:b/>
        <w:bCs/>
        <w:i w:val="0"/>
        <w:iCs w:val="0"/>
        <w:strike w:val="0"/>
        <w:color w:val="000000"/>
        <w:sz w:val="20"/>
        <w:szCs w:val="20"/>
        <w:u w:val="none"/>
      </w:rPr>
    </w:lvl>
    <w:lvl w:ilvl="4" w:tplc="FFFFFFFF">
      <w:start w:val="1"/>
      <w:numFmt w:val="bullet"/>
      <w:lvlText w:val="●"/>
      <w:lvlJc w:val="left"/>
      <w:pPr>
        <w:tabs>
          <w:tab w:val="num" w:pos="720"/>
        </w:tabs>
        <w:ind w:left="720" w:firstLine="2520"/>
      </w:pPr>
      <w:rPr>
        <w:rFonts w:ascii="Verdana" w:eastAsia="Verdana" w:hAnsi="Verdana" w:cs="Verdana"/>
        <w:b/>
        <w:bCs/>
        <w:i w:val="0"/>
        <w:iCs w:val="0"/>
        <w:strike w:val="0"/>
        <w:color w:val="000000"/>
        <w:sz w:val="20"/>
        <w:szCs w:val="20"/>
        <w:u w:val="none"/>
      </w:rPr>
    </w:lvl>
    <w:lvl w:ilvl="5" w:tplc="FFFFFFFF">
      <w:start w:val="1"/>
      <w:numFmt w:val="bullet"/>
      <w:lvlText w:val="●"/>
      <w:lvlJc w:val="right"/>
      <w:pPr>
        <w:tabs>
          <w:tab w:val="num" w:pos="720"/>
        </w:tabs>
        <w:ind w:left="720" w:firstLine="3420"/>
      </w:pPr>
      <w:rPr>
        <w:rFonts w:ascii="Verdana" w:eastAsia="Verdana" w:hAnsi="Verdana" w:cs="Verdana"/>
        <w:b/>
        <w:bCs/>
        <w:i w:val="0"/>
        <w:iCs w:val="0"/>
        <w:strike w:val="0"/>
        <w:color w:val="000000"/>
        <w:sz w:val="20"/>
        <w:szCs w:val="20"/>
        <w:u w:val="none"/>
      </w:rPr>
    </w:lvl>
    <w:lvl w:ilvl="6" w:tplc="FFFFFFFF">
      <w:start w:val="1"/>
      <w:numFmt w:val="bullet"/>
      <w:lvlText w:val="●"/>
      <w:lvlJc w:val="left"/>
      <w:pPr>
        <w:tabs>
          <w:tab w:val="num" w:pos="720"/>
        </w:tabs>
        <w:ind w:left="720" w:firstLine="3960"/>
      </w:pPr>
      <w:rPr>
        <w:rFonts w:ascii="Verdana" w:eastAsia="Verdana" w:hAnsi="Verdana" w:cs="Verdana"/>
        <w:b/>
        <w:bCs/>
        <w:i w:val="0"/>
        <w:iCs w:val="0"/>
        <w:strike w:val="0"/>
        <w:color w:val="000000"/>
        <w:sz w:val="20"/>
        <w:szCs w:val="20"/>
        <w:u w:val="none"/>
      </w:rPr>
    </w:lvl>
    <w:lvl w:ilvl="7" w:tplc="FFFFFFFF">
      <w:start w:val="1"/>
      <w:numFmt w:val="bullet"/>
      <w:lvlText w:val="●"/>
      <w:lvlJc w:val="left"/>
      <w:pPr>
        <w:tabs>
          <w:tab w:val="num" w:pos="720"/>
        </w:tabs>
        <w:ind w:left="720" w:firstLine="4680"/>
      </w:pPr>
      <w:rPr>
        <w:rFonts w:ascii="Verdana" w:eastAsia="Verdana" w:hAnsi="Verdana" w:cs="Verdana"/>
        <w:b/>
        <w:bCs/>
        <w:i w:val="0"/>
        <w:iCs w:val="0"/>
        <w:strike w:val="0"/>
        <w:color w:val="000000"/>
        <w:sz w:val="20"/>
        <w:szCs w:val="20"/>
        <w:u w:val="none"/>
      </w:rPr>
    </w:lvl>
    <w:lvl w:ilvl="8" w:tplc="FFFFFFFF">
      <w:start w:val="1"/>
      <w:numFmt w:val="bullet"/>
      <w:lvlText w:val="●"/>
      <w:lvlJc w:val="right"/>
      <w:pPr>
        <w:tabs>
          <w:tab w:val="num" w:pos="720"/>
        </w:tabs>
        <w:ind w:left="720" w:firstLine="5580"/>
      </w:pPr>
      <w:rPr>
        <w:rFonts w:ascii="Verdana" w:eastAsia="Verdana" w:hAnsi="Verdana" w:cs="Verdana"/>
        <w:b/>
        <w:bCs/>
        <w:i w:val="0"/>
        <w:iCs w:val="0"/>
        <w:strike w:val="0"/>
        <w:color w:val="000000"/>
        <w:sz w:val="20"/>
        <w:szCs w:val="20"/>
        <w:u w:val="none"/>
      </w:rPr>
    </w:lvl>
  </w:abstractNum>
  <w:abstractNum w:abstractNumId="3" w15:restartNumberingAfterBreak="0">
    <w:nsid w:val="00000015"/>
    <w:multiLevelType w:val="hybridMultilevel"/>
    <w:tmpl w:val="00000015"/>
    <w:lvl w:ilvl="0" w:tplc="FFFFFFFF">
      <w:start w:val="1"/>
      <w:numFmt w:val="decimal"/>
      <w:lvlText w:val="%1."/>
      <w:lvlJc w:val="left"/>
      <w:pPr>
        <w:tabs>
          <w:tab w:val="num" w:pos="432"/>
        </w:tabs>
        <w:ind w:left="432" w:hanging="72"/>
      </w:pPr>
      <w:rPr>
        <w:rFonts w:ascii="Times New Roman" w:eastAsia="Times New Roman" w:hAnsi="Times New Roman" w:cs="Times New Roman"/>
        <w:b w:val="0"/>
        <w:bCs w:val="0"/>
        <w:i w:val="0"/>
        <w:iCs w:val="0"/>
        <w:strike w:val="0"/>
        <w:color w:val="000000"/>
        <w:sz w:val="20"/>
        <w:szCs w:val="20"/>
        <w:u w:val="none"/>
      </w:rPr>
    </w:lvl>
    <w:lvl w:ilvl="1" w:tplc="FFFFFFFF">
      <w:start w:val="1"/>
      <w:numFmt w:val="decimal"/>
      <w:lvlText w:val="%2."/>
      <w:lvlJc w:val="left"/>
      <w:pPr>
        <w:tabs>
          <w:tab w:val="num" w:pos="576"/>
        </w:tabs>
        <w:ind w:left="576" w:firstLine="504"/>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864"/>
        </w:tabs>
        <w:ind w:left="864" w:firstLine="1656"/>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1008"/>
        </w:tabs>
        <w:ind w:left="1008" w:firstLine="2232"/>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1152"/>
        </w:tabs>
        <w:ind w:left="1152" w:firstLine="2988"/>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1296"/>
        </w:tabs>
        <w:ind w:left="1296" w:firstLine="3384"/>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1440"/>
        </w:tabs>
        <w:ind w:left="1440" w:firstLine="39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1584"/>
        </w:tabs>
        <w:ind w:left="1584" w:firstLine="4716"/>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0000027"/>
    <w:multiLevelType w:val="hybridMultilevel"/>
    <w:tmpl w:val="00000027"/>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2"/>
        <w:szCs w:val="22"/>
        <w:u w:val="none"/>
      </w:rPr>
    </w:lvl>
    <w:lvl w:ilvl="1" w:tplc="FFFFFFFF">
      <w:start w:val="1"/>
      <w:numFmt w:val="decimal"/>
      <w:lvlText w:val="%2."/>
      <w:lvlJc w:val="left"/>
      <w:pPr>
        <w:tabs>
          <w:tab w:val="num" w:pos="720"/>
        </w:tabs>
        <w:ind w:left="720" w:firstLine="360"/>
      </w:pPr>
      <w:rPr>
        <w:rFonts w:ascii="Times New Roman" w:eastAsia="Times New Roman" w:hAnsi="Times New Roman" w:cs="Times New Roman"/>
        <w:b w:val="0"/>
        <w:bCs w:val="0"/>
        <w:i w:val="0"/>
        <w:iCs w:val="0"/>
        <w:strike w:val="0"/>
        <w:color w:val="000000"/>
        <w:sz w:val="22"/>
        <w:szCs w:val="22"/>
        <w:u w:val="none"/>
      </w:rPr>
    </w:lvl>
    <w:lvl w:ilvl="2" w:tplc="FFFFFFFF">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2"/>
        <w:szCs w:val="22"/>
        <w:u w:val="none"/>
      </w:rPr>
    </w:lvl>
    <w:lvl w:ilvl="3" w:tplc="FFFFFFFF">
      <w:start w:val="1"/>
      <w:numFmt w:val="decimal"/>
      <w:lvlText w:val="%4."/>
      <w:lvlJc w:val="left"/>
      <w:pPr>
        <w:tabs>
          <w:tab w:val="num" w:pos="720"/>
        </w:tabs>
        <w:ind w:left="720" w:firstLine="1800"/>
      </w:pPr>
      <w:rPr>
        <w:rFonts w:ascii="Times New Roman" w:eastAsia="Times New Roman" w:hAnsi="Times New Roman" w:cs="Times New Roman"/>
        <w:b w:val="0"/>
        <w:bCs w:val="0"/>
        <w:i w:val="0"/>
        <w:iCs w:val="0"/>
        <w:strike w:val="0"/>
        <w:color w:val="000000"/>
        <w:sz w:val="22"/>
        <w:szCs w:val="22"/>
        <w:u w:val="none"/>
      </w:rPr>
    </w:lvl>
    <w:lvl w:ilvl="4" w:tplc="FFFFFFFF">
      <w:start w:val="1"/>
      <w:numFmt w:val="decimal"/>
      <w:lvlText w:val="%5."/>
      <w:lvlJc w:val="left"/>
      <w:pPr>
        <w:tabs>
          <w:tab w:val="num" w:pos="720"/>
        </w:tabs>
        <w:ind w:left="720" w:firstLine="2520"/>
      </w:pPr>
      <w:rPr>
        <w:rFonts w:ascii="Times New Roman" w:eastAsia="Times New Roman" w:hAnsi="Times New Roman" w:cs="Times New Roman"/>
        <w:b w:val="0"/>
        <w:bCs w:val="0"/>
        <w:i w:val="0"/>
        <w:iCs w:val="0"/>
        <w:strike w:val="0"/>
        <w:color w:val="000000"/>
        <w:sz w:val="22"/>
        <w:szCs w:val="22"/>
        <w:u w:val="none"/>
      </w:rPr>
    </w:lvl>
    <w:lvl w:ilvl="5" w:tplc="FFFFFFFF">
      <w:start w:val="1"/>
      <w:numFmt w:val="decimal"/>
      <w:lvlText w:val="%6."/>
      <w:lvlJc w:val="right"/>
      <w:pPr>
        <w:tabs>
          <w:tab w:val="num" w:pos="720"/>
        </w:tabs>
        <w:ind w:left="720" w:firstLine="3420"/>
      </w:pPr>
      <w:rPr>
        <w:rFonts w:ascii="Times New Roman" w:eastAsia="Times New Roman" w:hAnsi="Times New Roman" w:cs="Times New Roman"/>
        <w:b w:val="0"/>
        <w:bCs w:val="0"/>
        <w:i w:val="0"/>
        <w:iCs w:val="0"/>
        <w:strike w:val="0"/>
        <w:color w:val="000000"/>
        <w:sz w:val="22"/>
        <w:szCs w:val="22"/>
        <w:u w:val="none"/>
      </w:rPr>
    </w:lvl>
    <w:lvl w:ilvl="6" w:tplc="FFFFFFFF">
      <w:start w:val="1"/>
      <w:numFmt w:val="decimal"/>
      <w:lvlText w:val="%7."/>
      <w:lvlJc w:val="left"/>
      <w:pPr>
        <w:tabs>
          <w:tab w:val="num" w:pos="720"/>
        </w:tabs>
        <w:ind w:left="720" w:firstLine="3960"/>
      </w:pPr>
      <w:rPr>
        <w:rFonts w:ascii="Times New Roman" w:eastAsia="Times New Roman" w:hAnsi="Times New Roman" w:cs="Times New Roman"/>
        <w:b w:val="0"/>
        <w:bCs w:val="0"/>
        <w:i w:val="0"/>
        <w:iCs w:val="0"/>
        <w:strike w:val="0"/>
        <w:color w:val="000000"/>
        <w:sz w:val="22"/>
        <w:szCs w:val="22"/>
        <w:u w:val="none"/>
      </w:rPr>
    </w:lvl>
    <w:lvl w:ilvl="7" w:tplc="FFFFFFFF">
      <w:start w:val="1"/>
      <w:numFmt w:val="decimal"/>
      <w:lvlText w:val="%8."/>
      <w:lvlJc w:val="left"/>
      <w:pPr>
        <w:tabs>
          <w:tab w:val="num" w:pos="720"/>
        </w:tabs>
        <w:ind w:left="720" w:firstLine="4680"/>
      </w:pPr>
      <w:rPr>
        <w:rFonts w:ascii="Times New Roman" w:eastAsia="Times New Roman" w:hAnsi="Times New Roman" w:cs="Times New Roman"/>
        <w:b w:val="0"/>
        <w:bCs w:val="0"/>
        <w:i w:val="0"/>
        <w:iCs w:val="0"/>
        <w:strike w:val="0"/>
        <w:color w:val="000000"/>
        <w:sz w:val="22"/>
        <w:szCs w:val="22"/>
        <w:u w:val="none"/>
      </w:rPr>
    </w:lvl>
    <w:lvl w:ilvl="8" w:tplc="FFFFFFFF">
      <w:start w:val="1"/>
      <w:numFmt w:val="decimal"/>
      <w:lvlText w:val="%9."/>
      <w:lvlJc w:val="right"/>
      <w:pPr>
        <w:tabs>
          <w:tab w:val="num" w:pos="720"/>
        </w:tabs>
        <w:ind w:left="720" w:firstLine="5580"/>
      </w:pPr>
      <w:rPr>
        <w:rFonts w:ascii="Times New Roman" w:eastAsia="Times New Roman" w:hAnsi="Times New Roman" w:cs="Times New Roman"/>
        <w:b w:val="0"/>
        <w:bCs w:val="0"/>
        <w:i w:val="0"/>
        <w:iCs w:val="0"/>
        <w:strike w:val="0"/>
        <w:color w:val="000000"/>
        <w:sz w:val="22"/>
        <w:szCs w:val="22"/>
        <w:u w:val="none"/>
      </w:rPr>
    </w:lvl>
  </w:abstractNum>
  <w:abstractNum w:abstractNumId="5" w15:restartNumberingAfterBreak="0">
    <w:nsid w:val="00000028"/>
    <w:multiLevelType w:val="hybridMultilevel"/>
    <w:tmpl w:val="00000028"/>
    <w:lvl w:ilvl="0" w:tplc="FFFFFFFF">
      <w:start w:val="1"/>
      <w:numFmt w:val="decimal"/>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2"/>
        <w:szCs w:val="22"/>
        <w:u w:val="none"/>
      </w:rPr>
    </w:lvl>
    <w:lvl w:ilvl="1" w:tplc="FFFFFFFF">
      <w:start w:val="1"/>
      <w:numFmt w:val="decimal"/>
      <w:lvlText w:val="%2."/>
      <w:lvlJc w:val="left"/>
      <w:pPr>
        <w:tabs>
          <w:tab w:val="num" w:pos="1080"/>
        </w:tabs>
        <w:ind w:left="1080" w:firstLine="0"/>
      </w:pPr>
      <w:rPr>
        <w:rFonts w:ascii="Times New Roman" w:eastAsia="Times New Roman" w:hAnsi="Times New Roman" w:cs="Times New Roman"/>
        <w:b w:val="0"/>
        <w:bCs w:val="0"/>
        <w:i w:val="0"/>
        <w:iCs w:val="0"/>
        <w:strike w:val="0"/>
        <w:color w:val="000000"/>
        <w:sz w:val="22"/>
        <w:szCs w:val="22"/>
        <w:u w:val="none"/>
      </w:rPr>
    </w:lvl>
    <w:lvl w:ilvl="2" w:tplc="FFFFFFFF">
      <w:start w:val="1"/>
      <w:numFmt w:val="decimal"/>
      <w:lvlText w:val="%3."/>
      <w:lvlJc w:val="right"/>
      <w:pPr>
        <w:tabs>
          <w:tab w:val="num" w:pos="1080"/>
        </w:tabs>
        <w:ind w:left="1080" w:firstLine="900"/>
      </w:pPr>
      <w:rPr>
        <w:rFonts w:ascii="Times New Roman" w:eastAsia="Times New Roman" w:hAnsi="Times New Roman" w:cs="Times New Roman"/>
        <w:b w:val="0"/>
        <w:bCs w:val="0"/>
        <w:i w:val="0"/>
        <w:iCs w:val="0"/>
        <w:strike w:val="0"/>
        <w:color w:val="000000"/>
        <w:sz w:val="22"/>
        <w:szCs w:val="22"/>
        <w:u w:val="none"/>
      </w:rPr>
    </w:lvl>
    <w:lvl w:ilvl="3" w:tplc="FFFFFFFF">
      <w:start w:val="1"/>
      <w:numFmt w:val="decimal"/>
      <w:lvlText w:val="%4."/>
      <w:lvlJc w:val="left"/>
      <w:pPr>
        <w:tabs>
          <w:tab w:val="num" w:pos="1080"/>
        </w:tabs>
        <w:ind w:left="1080" w:firstLine="1440"/>
      </w:pPr>
      <w:rPr>
        <w:rFonts w:ascii="Times New Roman" w:eastAsia="Times New Roman" w:hAnsi="Times New Roman" w:cs="Times New Roman"/>
        <w:b w:val="0"/>
        <w:bCs w:val="0"/>
        <w:i w:val="0"/>
        <w:iCs w:val="0"/>
        <w:strike w:val="0"/>
        <w:color w:val="000000"/>
        <w:sz w:val="22"/>
        <w:szCs w:val="22"/>
        <w:u w:val="none"/>
      </w:rPr>
    </w:lvl>
    <w:lvl w:ilvl="4" w:tplc="FFFFFFFF">
      <w:start w:val="1"/>
      <w:numFmt w:val="decimal"/>
      <w:lvlText w:val="%5."/>
      <w:lvlJc w:val="left"/>
      <w:pPr>
        <w:tabs>
          <w:tab w:val="num" w:pos="1080"/>
        </w:tabs>
        <w:ind w:left="1080" w:firstLine="2160"/>
      </w:pPr>
      <w:rPr>
        <w:rFonts w:ascii="Times New Roman" w:eastAsia="Times New Roman" w:hAnsi="Times New Roman" w:cs="Times New Roman"/>
        <w:b w:val="0"/>
        <w:bCs w:val="0"/>
        <w:i w:val="0"/>
        <w:iCs w:val="0"/>
        <w:strike w:val="0"/>
        <w:color w:val="000000"/>
        <w:sz w:val="22"/>
        <w:szCs w:val="22"/>
        <w:u w:val="none"/>
      </w:rPr>
    </w:lvl>
    <w:lvl w:ilvl="5" w:tplc="FFFFFFFF">
      <w:start w:val="1"/>
      <w:numFmt w:val="decimal"/>
      <w:lvlText w:val="%6."/>
      <w:lvlJc w:val="right"/>
      <w:pPr>
        <w:tabs>
          <w:tab w:val="num" w:pos="1080"/>
        </w:tabs>
        <w:ind w:left="1080" w:firstLine="3060"/>
      </w:pPr>
      <w:rPr>
        <w:rFonts w:ascii="Times New Roman" w:eastAsia="Times New Roman" w:hAnsi="Times New Roman" w:cs="Times New Roman"/>
        <w:b w:val="0"/>
        <w:bCs w:val="0"/>
        <w:i w:val="0"/>
        <w:iCs w:val="0"/>
        <w:strike w:val="0"/>
        <w:color w:val="000000"/>
        <w:sz w:val="22"/>
        <w:szCs w:val="22"/>
        <w:u w:val="none"/>
      </w:rPr>
    </w:lvl>
    <w:lvl w:ilvl="6" w:tplc="FFFFFFFF">
      <w:start w:val="1"/>
      <w:numFmt w:val="decimal"/>
      <w:lvlText w:val="%7."/>
      <w:lvlJc w:val="left"/>
      <w:pPr>
        <w:tabs>
          <w:tab w:val="num" w:pos="1080"/>
        </w:tabs>
        <w:ind w:left="1080" w:firstLine="3600"/>
      </w:pPr>
      <w:rPr>
        <w:rFonts w:ascii="Times New Roman" w:eastAsia="Times New Roman" w:hAnsi="Times New Roman" w:cs="Times New Roman"/>
        <w:b w:val="0"/>
        <w:bCs w:val="0"/>
        <w:i w:val="0"/>
        <w:iCs w:val="0"/>
        <w:strike w:val="0"/>
        <w:color w:val="000000"/>
        <w:sz w:val="22"/>
        <w:szCs w:val="22"/>
        <w:u w:val="none"/>
      </w:rPr>
    </w:lvl>
    <w:lvl w:ilvl="7" w:tplc="FFFFFFFF">
      <w:start w:val="1"/>
      <w:numFmt w:val="decimal"/>
      <w:lvlText w:val="%8."/>
      <w:lvlJc w:val="left"/>
      <w:pPr>
        <w:tabs>
          <w:tab w:val="num" w:pos="1080"/>
        </w:tabs>
        <w:ind w:left="1080" w:firstLine="4320"/>
      </w:pPr>
      <w:rPr>
        <w:rFonts w:ascii="Times New Roman" w:eastAsia="Times New Roman" w:hAnsi="Times New Roman" w:cs="Times New Roman"/>
        <w:b w:val="0"/>
        <w:bCs w:val="0"/>
        <w:i w:val="0"/>
        <w:iCs w:val="0"/>
        <w:strike w:val="0"/>
        <w:color w:val="000000"/>
        <w:sz w:val="22"/>
        <w:szCs w:val="22"/>
        <w:u w:val="none"/>
      </w:rPr>
    </w:lvl>
    <w:lvl w:ilvl="8" w:tplc="FFFFFFFF">
      <w:start w:val="1"/>
      <w:numFmt w:val="decimal"/>
      <w:lvlText w:val="%9."/>
      <w:lvlJc w:val="right"/>
      <w:pPr>
        <w:tabs>
          <w:tab w:val="num" w:pos="1080"/>
        </w:tabs>
        <w:ind w:left="1080" w:firstLine="5220"/>
      </w:pPr>
      <w:rPr>
        <w:rFonts w:ascii="Times New Roman" w:eastAsia="Times New Roman" w:hAnsi="Times New Roman" w:cs="Times New Roman"/>
        <w:b w:val="0"/>
        <w:bCs w:val="0"/>
        <w:i w:val="0"/>
        <w:iCs w:val="0"/>
        <w:strike w:val="0"/>
        <w:color w:val="000000"/>
        <w:sz w:val="22"/>
        <w:szCs w:val="22"/>
        <w:u w:val="none"/>
      </w:rPr>
    </w:lvl>
  </w:abstractNum>
  <w:abstractNum w:abstractNumId="6" w15:restartNumberingAfterBreak="0">
    <w:nsid w:val="00000029"/>
    <w:multiLevelType w:val="hybridMultilevel"/>
    <w:tmpl w:val="00000029"/>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2"/>
        <w:szCs w:val="22"/>
        <w:u w:val="none"/>
      </w:rPr>
    </w:lvl>
    <w:lvl w:ilvl="1" w:tplc="FFFFFFFF">
      <w:start w:val="1"/>
      <w:numFmt w:val="decimal"/>
      <w:lvlText w:val="%2."/>
      <w:lvlJc w:val="left"/>
      <w:pPr>
        <w:tabs>
          <w:tab w:val="num" w:pos="720"/>
        </w:tabs>
        <w:ind w:left="720" w:firstLine="360"/>
      </w:pPr>
      <w:rPr>
        <w:rFonts w:ascii="Times New Roman" w:eastAsia="Times New Roman" w:hAnsi="Times New Roman" w:cs="Times New Roman"/>
        <w:b w:val="0"/>
        <w:bCs w:val="0"/>
        <w:i w:val="0"/>
        <w:iCs w:val="0"/>
        <w:strike w:val="0"/>
        <w:color w:val="000000"/>
        <w:sz w:val="22"/>
        <w:szCs w:val="22"/>
        <w:u w:val="none"/>
      </w:rPr>
    </w:lvl>
    <w:lvl w:ilvl="2" w:tplc="FFFFFFFF">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2"/>
        <w:szCs w:val="22"/>
        <w:u w:val="none"/>
      </w:rPr>
    </w:lvl>
    <w:lvl w:ilvl="3" w:tplc="FFFFFFFF">
      <w:start w:val="1"/>
      <w:numFmt w:val="decimal"/>
      <w:lvlText w:val="%4."/>
      <w:lvlJc w:val="left"/>
      <w:pPr>
        <w:tabs>
          <w:tab w:val="num" w:pos="720"/>
        </w:tabs>
        <w:ind w:left="720" w:firstLine="1800"/>
      </w:pPr>
      <w:rPr>
        <w:rFonts w:ascii="Times New Roman" w:eastAsia="Times New Roman" w:hAnsi="Times New Roman" w:cs="Times New Roman"/>
        <w:b w:val="0"/>
        <w:bCs w:val="0"/>
        <w:i w:val="0"/>
        <w:iCs w:val="0"/>
        <w:strike w:val="0"/>
        <w:color w:val="000000"/>
        <w:sz w:val="22"/>
        <w:szCs w:val="22"/>
        <w:u w:val="none"/>
      </w:rPr>
    </w:lvl>
    <w:lvl w:ilvl="4" w:tplc="FFFFFFFF">
      <w:start w:val="1"/>
      <w:numFmt w:val="decimal"/>
      <w:lvlText w:val="%5."/>
      <w:lvlJc w:val="left"/>
      <w:pPr>
        <w:tabs>
          <w:tab w:val="num" w:pos="720"/>
        </w:tabs>
        <w:ind w:left="720" w:firstLine="2520"/>
      </w:pPr>
      <w:rPr>
        <w:rFonts w:ascii="Times New Roman" w:eastAsia="Times New Roman" w:hAnsi="Times New Roman" w:cs="Times New Roman"/>
        <w:b w:val="0"/>
        <w:bCs w:val="0"/>
        <w:i w:val="0"/>
        <w:iCs w:val="0"/>
        <w:strike w:val="0"/>
        <w:color w:val="000000"/>
        <w:sz w:val="22"/>
        <w:szCs w:val="22"/>
        <w:u w:val="none"/>
      </w:rPr>
    </w:lvl>
    <w:lvl w:ilvl="5" w:tplc="FFFFFFFF">
      <w:start w:val="1"/>
      <w:numFmt w:val="decimal"/>
      <w:lvlText w:val="%6."/>
      <w:lvlJc w:val="right"/>
      <w:pPr>
        <w:tabs>
          <w:tab w:val="num" w:pos="720"/>
        </w:tabs>
        <w:ind w:left="720" w:firstLine="3420"/>
      </w:pPr>
      <w:rPr>
        <w:rFonts w:ascii="Times New Roman" w:eastAsia="Times New Roman" w:hAnsi="Times New Roman" w:cs="Times New Roman"/>
        <w:b w:val="0"/>
        <w:bCs w:val="0"/>
        <w:i w:val="0"/>
        <w:iCs w:val="0"/>
        <w:strike w:val="0"/>
        <w:color w:val="000000"/>
        <w:sz w:val="22"/>
        <w:szCs w:val="22"/>
        <w:u w:val="none"/>
      </w:rPr>
    </w:lvl>
    <w:lvl w:ilvl="6" w:tplc="FFFFFFFF">
      <w:start w:val="1"/>
      <w:numFmt w:val="decimal"/>
      <w:lvlText w:val="%7."/>
      <w:lvlJc w:val="left"/>
      <w:pPr>
        <w:tabs>
          <w:tab w:val="num" w:pos="720"/>
        </w:tabs>
        <w:ind w:left="720" w:firstLine="3960"/>
      </w:pPr>
      <w:rPr>
        <w:rFonts w:ascii="Times New Roman" w:eastAsia="Times New Roman" w:hAnsi="Times New Roman" w:cs="Times New Roman"/>
        <w:b w:val="0"/>
        <w:bCs w:val="0"/>
        <w:i w:val="0"/>
        <w:iCs w:val="0"/>
        <w:strike w:val="0"/>
        <w:color w:val="000000"/>
        <w:sz w:val="22"/>
        <w:szCs w:val="22"/>
        <w:u w:val="none"/>
      </w:rPr>
    </w:lvl>
    <w:lvl w:ilvl="7" w:tplc="FFFFFFFF">
      <w:start w:val="1"/>
      <w:numFmt w:val="decimal"/>
      <w:lvlText w:val="%8."/>
      <w:lvlJc w:val="left"/>
      <w:pPr>
        <w:tabs>
          <w:tab w:val="num" w:pos="720"/>
        </w:tabs>
        <w:ind w:left="720" w:firstLine="4680"/>
      </w:pPr>
      <w:rPr>
        <w:rFonts w:ascii="Times New Roman" w:eastAsia="Times New Roman" w:hAnsi="Times New Roman" w:cs="Times New Roman"/>
        <w:b w:val="0"/>
        <w:bCs w:val="0"/>
        <w:i w:val="0"/>
        <w:iCs w:val="0"/>
        <w:strike w:val="0"/>
        <w:color w:val="000000"/>
        <w:sz w:val="22"/>
        <w:szCs w:val="22"/>
        <w:u w:val="none"/>
      </w:rPr>
    </w:lvl>
    <w:lvl w:ilvl="8" w:tplc="FFFFFFFF">
      <w:start w:val="1"/>
      <w:numFmt w:val="decimal"/>
      <w:lvlText w:val="%9."/>
      <w:lvlJc w:val="right"/>
      <w:pPr>
        <w:tabs>
          <w:tab w:val="num" w:pos="720"/>
        </w:tabs>
        <w:ind w:left="720" w:firstLine="5580"/>
      </w:pPr>
      <w:rPr>
        <w:rFonts w:ascii="Times New Roman" w:eastAsia="Times New Roman" w:hAnsi="Times New Roman" w:cs="Times New Roman"/>
        <w:b w:val="0"/>
        <w:bCs w:val="0"/>
        <w:i w:val="0"/>
        <w:iCs w:val="0"/>
        <w:strike w:val="0"/>
        <w:color w:val="000000"/>
        <w:sz w:val="22"/>
        <w:szCs w:val="22"/>
        <w:u w:val="none"/>
      </w:rPr>
    </w:lvl>
  </w:abstractNum>
  <w:abstractNum w:abstractNumId="7" w15:restartNumberingAfterBreak="0">
    <w:nsid w:val="03BB462F"/>
    <w:multiLevelType w:val="multilevel"/>
    <w:tmpl w:val="29E6BD2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598"/>
        </w:tabs>
        <w:ind w:left="6598" w:hanging="360"/>
      </w:pPr>
      <w:rPr>
        <w:rFonts w:hint="default"/>
        <w:b w:val="0"/>
        <w:bCs/>
      </w:rPr>
    </w:lvl>
    <w:lvl w:ilvl="2">
      <w:start w:val="1"/>
      <w:numFmt w:val="decimal"/>
      <w:lvlText w:val="%1.%2.%3."/>
      <w:lvlJc w:val="left"/>
      <w:pPr>
        <w:tabs>
          <w:tab w:val="num" w:pos="1713"/>
        </w:tabs>
        <w:ind w:left="1713"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8" w15:restartNumberingAfterBreak="0">
    <w:nsid w:val="04DE7488"/>
    <w:multiLevelType w:val="hybridMultilevel"/>
    <w:tmpl w:val="ED1CD5F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Times New Roman" w:hAnsi="Times New Roman" w:hint="default"/>
      </w:rPr>
    </w:lvl>
    <w:lvl w:ilvl="2" w:tplc="04190005">
      <w:start w:val="1"/>
      <w:numFmt w:val="bullet"/>
      <w:lvlText w:val=""/>
      <w:lvlJc w:val="left"/>
      <w:pPr>
        <w:tabs>
          <w:tab w:val="num" w:pos="1800"/>
        </w:tabs>
        <w:ind w:left="1800" w:hanging="360"/>
      </w:pPr>
      <w:rPr>
        <w:rFonts w:ascii="Times New Roman" w:hAnsi="Times New Roman"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Times New Roman" w:hAnsi="Times New Roman" w:hint="default"/>
      </w:rPr>
    </w:lvl>
    <w:lvl w:ilvl="5" w:tplc="04190005">
      <w:start w:val="1"/>
      <w:numFmt w:val="bullet"/>
      <w:lvlText w:val=""/>
      <w:lvlJc w:val="left"/>
      <w:pPr>
        <w:tabs>
          <w:tab w:val="num" w:pos="3960"/>
        </w:tabs>
        <w:ind w:left="3960" w:hanging="360"/>
      </w:pPr>
      <w:rPr>
        <w:rFonts w:ascii="Times New Roman" w:hAnsi="Times New Roman"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Times New Roman" w:hAnsi="Times New Roman" w:hint="default"/>
      </w:rPr>
    </w:lvl>
    <w:lvl w:ilvl="8" w:tplc="04190005">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076C5B3D"/>
    <w:multiLevelType w:val="hybridMultilevel"/>
    <w:tmpl w:val="0B32FA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8FB44F2"/>
    <w:multiLevelType w:val="hybridMultilevel"/>
    <w:tmpl w:val="DE54E4A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09D13AA6"/>
    <w:multiLevelType w:val="hybridMultilevel"/>
    <w:tmpl w:val="59384F1C"/>
    <w:lvl w:ilvl="0" w:tplc="04190001">
      <w:start w:val="1"/>
      <w:numFmt w:val="bullet"/>
      <w:lvlText w:val=""/>
      <w:lvlJc w:val="left"/>
      <w:pPr>
        <w:ind w:left="1156" w:hanging="360"/>
      </w:pPr>
      <w:rPr>
        <w:rFonts w:ascii="Symbol" w:hAnsi="Symbol"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12" w15:restartNumberingAfterBreak="0">
    <w:nsid w:val="0CD16798"/>
    <w:multiLevelType w:val="hybridMultilevel"/>
    <w:tmpl w:val="DE54E4A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15C265DC"/>
    <w:multiLevelType w:val="hybridMultilevel"/>
    <w:tmpl w:val="7CC068BA"/>
    <w:lvl w:ilvl="0" w:tplc="04190001">
      <w:start w:val="1"/>
      <w:numFmt w:val="bullet"/>
      <w:lvlText w:val=""/>
      <w:lvlJc w:val="left"/>
      <w:pPr>
        <w:tabs>
          <w:tab w:val="num" w:pos="794"/>
        </w:tabs>
        <w:ind w:left="7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77C207D"/>
    <w:multiLevelType w:val="hybridMultilevel"/>
    <w:tmpl w:val="66FA18A0"/>
    <w:lvl w:ilvl="0" w:tplc="D196E22C">
      <w:start w:val="30"/>
      <w:numFmt w:val="decimal"/>
      <w:lvlText w:val="%1"/>
      <w:lvlJc w:val="left"/>
      <w:pPr>
        <w:ind w:left="1065" w:hanging="360"/>
      </w:pPr>
      <w:rPr>
        <w:rFonts w:hint="default"/>
        <w:b/>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1888467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445242"/>
    <w:multiLevelType w:val="hybridMultilevel"/>
    <w:tmpl w:val="3E06BCFE"/>
    <w:lvl w:ilvl="0" w:tplc="04D6E10C">
      <w:start w:val="1"/>
      <w:numFmt w:val="decimal"/>
      <w:lvlText w:val="%1."/>
      <w:lvlJc w:val="left"/>
      <w:pPr>
        <w:ind w:left="72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23745BE8"/>
    <w:multiLevelType w:val="hybridMultilevel"/>
    <w:tmpl w:val="29FAC606"/>
    <w:lvl w:ilvl="0" w:tplc="4EC438DE">
      <w:start w:val="1"/>
      <w:numFmt w:val="bullet"/>
      <w:lvlText w:val="-"/>
      <w:lvlJc w:val="left"/>
      <w:pPr>
        <w:tabs>
          <w:tab w:val="num" w:pos="720"/>
        </w:tabs>
        <w:ind w:left="720" w:hanging="360"/>
      </w:pPr>
      <w:rPr>
        <w:rFonts w:ascii="Courier New" w:hAnsi="Courier New" w:cs="Courier New"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DFA7CA0"/>
    <w:multiLevelType w:val="hybridMultilevel"/>
    <w:tmpl w:val="DE54E4A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34EB620E"/>
    <w:multiLevelType w:val="hybridMultilevel"/>
    <w:tmpl w:val="DE54E4A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35275988"/>
    <w:multiLevelType w:val="hybridMultilevel"/>
    <w:tmpl w:val="3B32411E"/>
    <w:lvl w:ilvl="0" w:tplc="935A847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39303005"/>
    <w:multiLevelType w:val="hybridMultilevel"/>
    <w:tmpl w:val="541E89D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3B6E35B0"/>
    <w:multiLevelType w:val="multilevel"/>
    <w:tmpl w:val="A5B0F838"/>
    <w:lvl w:ilvl="0">
      <w:start w:val="1"/>
      <w:numFmt w:val="decimal"/>
      <w:lvlText w:val="%1."/>
      <w:lvlJc w:val="left"/>
      <w:pPr>
        <w:ind w:left="777" w:hanging="360"/>
      </w:pPr>
    </w:lvl>
    <w:lvl w:ilvl="1">
      <w:start w:val="6"/>
      <w:numFmt w:val="decimal"/>
      <w:isLgl/>
      <w:lvlText w:val="%1.%2."/>
      <w:lvlJc w:val="left"/>
      <w:pPr>
        <w:ind w:left="1197" w:hanging="780"/>
      </w:pPr>
      <w:rPr>
        <w:rFonts w:hint="default"/>
        <w:color w:val="auto"/>
      </w:rPr>
    </w:lvl>
    <w:lvl w:ilvl="2">
      <w:start w:val="1"/>
      <w:numFmt w:val="decimal"/>
      <w:isLgl/>
      <w:lvlText w:val="%1.%2.%3."/>
      <w:lvlJc w:val="left"/>
      <w:pPr>
        <w:ind w:left="1197" w:hanging="780"/>
      </w:pPr>
      <w:rPr>
        <w:rFonts w:hint="default"/>
      </w:rPr>
    </w:lvl>
    <w:lvl w:ilvl="3">
      <w:start w:val="1"/>
      <w:numFmt w:val="decimal"/>
      <w:isLgl/>
      <w:lvlText w:val="%1.%2.%3.%4."/>
      <w:lvlJc w:val="left"/>
      <w:pPr>
        <w:ind w:left="1197" w:hanging="78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857" w:hanging="144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2217" w:hanging="1800"/>
      </w:pPr>
      <w:rPr>
        <w:rFonts w:hint="default"/>
      </w:rPr>
    </w:lvl>
  </w:abstractNum>
  <w:abstractNum w:abstractNumId="23" w15:restartNumberingAfterBreak="0">
    <w:nsid w:val="45B0330A"/>
    <w:multiLevelType w:val="hybridMultilevel"/>
    <w:tmpl w:val="70FE3E34"/>
    <w:lvl w:ilvl="0" w:tplc="D74AAB14">
      <w:start w:val="1"/>
      <w:numFmt w:val="bullet"/>
      <w:lvlText w:val="-"/>
      <w:lvlJc w:val="left"/>
      <w:pPr>
        <w:tabs>
          <w:tab w:val="num" w:pos="897"/>
        </w:tabs>
        <w:ind w:left="897" w:hanging="187"/>
      </w:pPr>
      <w:rPr>
        <w:rFonts w:ascii="Courier New" w:hAnsi="Courier New" w:cs="Courier New" w:hint="default"/>
        <w:sz w:val="24"/>
        <w:szCs w:val="24"/>
      </w:rPr>
    </w:lvl>
    <w:lvl w:ilvl="1" w:tplc="04190003">
      <w:start w:val="1"/>
      <w:numFmt w:val="bullet"/>
      <w:lvlText w:val="o"/>
      <w:lvlJc w:val="left"/>
      <w:pPr>
        <w:tabs>
          <w:tab w:val="num" w:pos="1583"/>
        </w:tabs>
        <w:ind w:left="1583" w:hanging="360"/>
      </w:pPr>
      <w:rPr>
        <w:rFonts w:ascii="Courier New" w:hAnsi="Courier New" w:cs="Courier New" w:hint="default"/>
      </w:rPr>
    </w:lvl>
    <w:lvl w:ilvl="2" w:tplc="04190005">
      <w:start w:val="1"/>
      <w:numFmt w:val="bullet"/>
      <w:lvlText w:val=""/>
      <w:lvlJc w:val="left"/>
      <w:pPr>
        <w:tabs>
          <w:tab w:val="num" w:pos="2303"/>
        </w:tabs>
        <w:ind w:left="2303" w:hanging="360"/>
      </w:pPr>
      <w:rPr>
        <w:rFonts w:ascii="Wingdings" w:hAnsi="Wingdings" w:cs="Wingdings" w:hint="default"/>
      </w:rPr>
    </w:lvl>
    <w:lvl w:ilvl="3" w:tplc="04190001">
      <w:start w:val="1"/>
      <w:numFmt w:val="bullet"/>
      <w:lvlText w:val=""/>
      <w:lvlJc w:val="left"/>
      <w:pPr>
        <w:tabs>
          <w:tab w:val="num" w:pos="3023"/>
        </w:tabs>
        <w:ind w:left="3023" w:hanging="360"/>
      </w:pPr>
      <w:rPr>
        <w:rFonts w:ascii="Symbol" w:hAnsi="Symbol" w:cs="Symbol" w:hint="default"/>
      </w:rPr>
    </w:lvl>
    <w:lvl w:ilvl="4" w:tplc="04190003">
      <w:start w:val="1"/>
      <w:numFmt w:val="bullet"/>
      <w:lvlText w:val="o"/>
      <w:lvlJc w:val="left"/>
      <w:pPr>
        <w:tabs>
          <w:tab w:val="num" w:pos="3743"/>
        </w:tabs>
        <w:ind w:left="3743" w:hanging="360"/>
      </w:pPr>
      <w:rPr>
        <w:rFonts w:ascii="Courier New" w:hAnsi="Courier New" w:cs="Courier New" w:hint="default"/>
      </w:rPr>
    </w:lvl>
    <w:lvl w:ilvl="5" w:tplc="04190005">
      <w:start w:val="1"/>
      <w:numFmt w:val="bullet"/>
      <w:lvlText w:val=""/>
      <w:lvlJc w:val="left"/>
      <w:pPr>
        <w:tabs>
          <w:tab w:val="num" w:pos="4463"/>
        </w:tabs>
        <w:ind w:left="4463" w:hanging="360"/>
      </w:pPr>
      <w:rPr>
        <w:rFonts w:ascii="Wingdings" w:hAnsi="Wingdings" w:cs="Wingdings" w:hint="default"/>
      </w:rPr>
    </w:lvl>
    <w:lvl w:ilvl="6" w:tplc="04190001">
      <w:start w:val="1"/>
      <w:numFmt w:val="bullet"/>
      <w:lvlText w:val=""/>
      <w:lvlJc w:val="left"/>
      <w:pPr>
        <w:tabs>
          <w:tab w:val="num" w:pos="5183"/>
        </w:tabs>
        <w:ind w:left="5183" w:hanging="360"/>
      </w:pPr>
      <w:rPr>
        <w:rFonts w:ascii="Symbol" w:hAnsi="Symbol" w:cs="Symbol" w:hint="default"/>
      </w:rPr>
    </w:lvl>
    <w:lvl w:ilvl="7" w:tplc="04190003">
      <w:start w:val="1"/>
      <w:numFmt w:val="bullet"/>
      <w:lvlText w:val="o"/>
      <w:lvlJc w:val="left"/>
      <w:pPr>
        <w:tabs>
          <w:tab w:val="num" w:pos="5903"/>
        </w:tabs>
        <w:ind w:left="5903" w:hanging="360"/>
      </w:pPr>
      <w:rPr>
        <w:rFonts w:ascii="Courier New" w:hAnsi="Courier New" w:cs="Courier New" w:hint="default"/>
      </w:rPr>
    </w:lvl>
    <w:lvl w:ilvl="8" w:tplc="04190005">
      <w:start w:val="1"/>
      <w:numFmt w:val="bullet"/>
      <w:lvlText w:val=""/>
      <w:lvlJc w:val="left"/>
      <w:pPr>
        <w:tabs>
          <w:tab w:val="num" w:pos="6623"/>
        </w:tabs>
        <w:ind w:left="6623" w:hanging="360"/>
      </w:pPr>
      <w:rPr>
        <w:rFonts w:ascii="Wingdings" w:hAnsi="Wingdings" w:cs="Wingdings" w:hint="default"/>
      </w:rPr>
    </w:lvl>
  </w:abstractNum>
  <w:abstractNum w:abstractNumId="24" w15:restartNumberingAfterBreak="0">
    <w:nsid w:val="52E72425"/>
    <w:multiLevelType w:val="hybridMultilevel"/>
    <w:tmpl w:val="8C840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302BC7"/>
    <w:multiLevelType w:val="hybridMultilevel"/>
    <w:tmpl w:val="DC90FFF4"/>
    <w:lvl w:ilvl="0" w:tplc="566CCB9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C70180"/>
    <w:multiLevelType w:val="hybridMultilevel"/>
    <w:tmpl w:val="7194A350"/>
    <w:lvl w:ilvl="0" w:tplc="4EC438DE">
      <w:start w:val="1"/>
      <w:numFmt w:val="bullet"/>
      <w:lvlText w:val="-"/>
      <w:lvlJc w:val="left"/>
      <w:pPr>
        <w:tabs>
          <w:tab w:val="num" w:pos="1040"/>
        </w:tabs>
        <w:ind w:left="1040" w:hanging="360"/>
      </w:pPr>
      <w:rPr>
        <w:rFonts w:ascii="Courier New" w:hAnsi="Courier New" w:cs="Courier New"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57E41216"/>
    <w:multiLevelType w:val="multilevel"/>
    <w:tmpl w:val="179AB228"/>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cs="Times New Roman" w:hint="default"/>
        <w:b/>
      </w:r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8" w15:restartNumberingAfterBreak="0">
    <w:nsid w:val="5A605ECB"/>
    <w:multiLevelType w:val="multilevel"/>
    <w:tmpl w:val="E7A8B24E"/>
    <w:lvl w:ilvl="0">
      <w:start w:val="1"/>
      <w:numFmt w:val="decimal"/>
      <w:lvlText w:val="%1."/>
      <w:lvlJc w:val="left"/>
      <w:pPr>
        <w:ind w:left="720" w:hanging="360"/>
      </w:pPr>
      <w:rPr>
        <w:rFonts w:hint="default"/>
      </w:rPr>
    </w:lvl>
    <w:lvl w:ilvl="1">
      <w:start w:val="3"/>
      <w:numFmt w:val="decimal"/>
      <w:isLgl/>
      <w:lvlText w:val="%1.%2"/>
      <w:lvlJc w:val="left"/>
      <w:pPr>
        <w:ind w:left="825" w:hanging="465"/>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29" w15:restartNumberingAfterBreak="0">
    <w:nsid w:val="5CE44F87"/>
    <w:multiLevelType w:val="hybridMultilevel"/>
    <w:tmpl w:val="8312D766"/>
    <w:lvl w:ilvl="0" w:tplc="D74AAB14">
      <w:start w:val="1"/>
      <w:numFmt w:val="bullet"/>
      <w:lvlText w:val="-"/>
      <w:lvlJc w:val="left"/>
      <w:pPr>
        <w:ind w:left="1004" w:hanging="360"/>
      </w:pPr>
      <w:rPr>
        <w:rFonts w:ascii="Courier New" w:hAnsi="Courier New" w:cs="Courier New" w:hint="default"/>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15:restartNumberingAfterBreak="0">
    <w:nsid w:val="5F2027F9"/>
    <w:multiLevelType w:val="hybridMultilevel"/>
    <w:tmpl w:val="8340B108"/>
    <w:lvl w:ilvl="0" w:tplc="4EC438DE">
      <w:start w:val="1"/>
      <w:numFmt w:val="bullet"/>
      <w:lvlText w:val="-"/>
      <w:lvlJc w:val="left"/>
      <w:pPr>
        <w:tabs>
          <w:tab w:val="num" w:pos="1040"/>
        </w:tabs>
        <w:ind w:left="1040" w:hanging="360"/>
      </w:pPr>
      <w:rPr>
        <w:rFonts w:ascii="Courier New" w:hAnsi="Courier New" w:cs="Courier New"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2935C86"/>
    <w:multiLevelType w:val="hybridMultilevel"/>
    <w:tmpl w:val="DE54E4A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6E935F00"/>
    <w:multiLevelType w:val="multilevel"/>
    <w:tmpl w:val="EFA419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Verdana" w:hint="default"/>
      </w:rPr>
    </w:lvl>
    <w:lvl w:ilvl="2">
      <w:start w:val="1"/>
      <w:numFmt w:val="decimal"/>
      <w:isLgl/>
      <w:lvlText w:val="%1.%2.%3."/>
      <w:lvlJc w:val="left"/>
      <w:pPr>
        <w:ind w:left="1080" w:hanging="720"/>
      </w:pPr>
      <w:rPr>
        <w:rFonts w:eastAsia="Verdana" w:hint="default"/>
      </w:rPr>
    </w:lvl>
    <w:lvl w:ilvl="3">
      <w:start w:val="1"/>
      <w:numFmt w:val="decimal"/>
      <w:isLgl/>
      <w:lvlText w:val="%1.%2.%3.%4."/>
      <w:lvlJc w:val="left"/>
      <w:pPr>
        <w:ind w:left="1080" w:hanging="720"/>
      </w:pPr>
      <w:rPr>
        <w:rFonts w:eastAsia="Verdana" w:hint="default"/>
      </w:rPr>
    </w:lvl>
    <w:lvl w:ilvl="4">
      <w:start w:val="1"/>
      <w:numFmt w:val="decimal"/>
      <w:isLgl/>
      <w:lvlText w:val="%1.%2.%3.%4.%5."/>
      <w:lvlJc w:val="left"/>
      <w:pPr>
        <w:ind w:left="1440" w:hanging="1080"/>
      </w:pPr>
      <w:rPr>
        <w:rFonts w:eastAsia="Verdana" w:hint="default"/>
      </w:rPr>
    </w:lvl>
    <w:lvl w:ilvl="5">
      <w:start w:val="1"/>
      <w:numFmt w:val="decimal"/>
      <w:isLgl/>
      <w:lvlText w:val="%1.%2.%3.%4.%5.%6."/>
      <w:lvlJc w:val="left"/>
      <w:pPr>
        <w:ind w:left="1440" w:hanging="1080"/>
      </w:pPr>
      <w:rPr>
        <w:rFonts w:eastAsia="Verdana" w:hint="default"/>
      </w:rPr>
    </w:lvl>
    <w:lvl w:ilvl="6">
      <w:start w:val="1"/>
      <w:numFmt w:val="decimal"/>
      <w:isLgl/>
      <w:lvlText w:val="%1.%2.%3.%4.%5.%6.%7."/>
      <w:lvlJc w:val="left"/>
      <w:pPr>
        <w:ind w:left="1800" w:hanging="1440"/>
      </w:pPr>
      <w:rPr>
        <w:rFonts w:eastAsia="Verdana" w:hint="default"/>
      </w:rPr>
    </w:lvl>
    <w:lvl w:ilvl="7">
      <w:start w:val="1"/>
      <w:numFmt w:val="decimal"/>
      <w:isLgl/>
      <w:lvlText w:val="%1.%2.%3.%4.%5.%6.%7.%8."/>
      <w:lvlJc w:val="left"/>
      <w:pPr>
        <w:ind w:left="1800" w:hanging="1440"/>
      </w:pPr>
      <w:rPr>
        <w:rFonts w:eastAsia="Verdana" w:hint="default"/>
      </w:rPr>
    </w:lvl>
    <w:lvl w:ilvl="8">
      <w:start w:val="1"/>
      <w:numFmt w:val="decimal"/>
      <w:isLgl/>
      <w:lvlText w:val="%1.%2.%3.%4.%5.%6.%7.%8.%9."/>
      <w:lvlJc w:val="left"/>
      <w:pPr>
        <w:ind w:left="2160" w:hanging="1800"/>
      </w:pPr>
      <w:rPr>
        <w:rFonts w:eastAsia="Verdana" w:hint="default"/>
      </w:rPr>
    </w:lvl>
  </w:abstractNum>
  <w:abstractNum w:abstractNumId="33" w15:restartNumberingAfterBreak="0">
    <w:nsid w:val="6E9E7E26"/>
    <w:multiLevelType w:val="hybridMultilevel"/>
    <w:tmpl w:val="7E5630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9B6767"/>
    <w:multiLevelType w:val="hybridMultilevel"/>
    <w:tmpl w:val="541E89D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7D742E4D"/>
    <w:multiLevelType w:val="hybridMultilevel"/>
    <w:tmpl w:val="DE54E4A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3"/>
  </w:num>
  <w:num w:numId="9">
    <w:abstractNumId w:val="26"/>
  </w:num>
  <w:num w:numId="10">
    <w:abstractNumId w:val="30"/>
  </w:num>
  <w:num w:numId="11">
    <w:abstractNumId w:val="25"/>
  </w:num>
  <w:num w:numId="12">
    <w:abstractNumId w:val="7"/>
  </w:num>
  <w:num w:numId="13">
    <w:abstractNumId w:val="17"/>
  </w:num>
  <w:num w:numId="14">
    <w:abstractNumId w:val="24"/>
  </w:num>
  <w:num w:numId="15">
    <w:abstractNumId w:val="28"/>
  </w:num>
  <w:num w:numId="16">
    <w:abstractNumId w:val="8"/>
  </w:num>
  <w:num w:numId="17">
    <w:abstractNumId w:val="13"/>
  </w:num>
  <w:num w:numId="18">
    <w:abstractNumId w:val="33"/>
  </w:num>
  <w:num w:numId="19">
    <w:abstractNumId w:val="32"/>
  </w:num>
  <w:num w:numId="20">
    <w:abstractNumId w:val="15"/>
  </w:num>
  <w:num w:numId="21">
    <w:abstractNumId w:val="34"/>
  </w:num>
  <w:num w:numId="22">
    <w:abstractNumId w:val="20"/>
  </w:num>
  <w:num w:numId="23">
    <w:abstractNumId w:val="21"/>
  </w:num>
  <w:num w:numId="24">
    <w:abstractNumId w:val="12"/>
  </w:num>
  <w:num w:numId="25">
    <w:abstractNumId w:val="22"/>
  </w:num>
  <w:num w:numId="26">
    <w:abstractNumId w:val="18"/>
  </w:num>
  <w:num w:numId="27">
    <w:abstractNumId w:val="29"/>
  </w:num>
  <w:num w:numId="28">
    <w:abstractNumId w:val="35"/>
  </w:num>
  <w:num w:numId="29">
    <w:abstractNumId w:val="10"/>
  </w:num>
  <w:num w:numId="30">
    <w:abstractNumId w:val="19"/>
  </w:num>
  <w:num w:numId="31">
    <w:abstractNumId w:val="31"/>
  </w:num>
  <w:num w:numId="32">
    <w:abstractNumId w:val="11"/>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93"/>
    <w:rsid w:val="00033988"/>
    <w:rsid w:val="00043630"/>
    <w:rsid w:val="00103AC1"/>
    <w:rsid w:val="00114422"/>
    <w:rsid w:val="001E7C93"/>
    <w:rsid w:val="00266D4C"/>
    <w:rsid w:val="00303F03"/>
    <w:rsid w:val="003153BB"/>
    <w:rsid w:val="0034295A"/>
    <w:rsid w:val="003B7953"/>
    <w:rsid w:val="003C00B2"/>
    <w:rsid w:val="003D0AFA"/>
    <w:rsid w:val="003E440E"/>
    <w:rsid w:val="004036F1"/>
    <w:rsid w:val="00424FFD"/>
    <w:rsid w:val="005F7684"/>
    <w:rsid w:val="00604643"/>
    <w:rsid w:val="00642939"/>
    <w:rsid w:val="006B0A44"/>
    <w:rsid w:val="006D56F2"/>
    <w:rsid w:val="0070219D"/>
    <w:rsid w:val="00770D79"/>
    <w:rsid w:val="00794916"/>
    <w:rsid w:val="007B0596"/>
    <w:rsid w:val="007D109D"/>
    <w:rsid w:val="007D37A3"/>
    <w:rsid w:val="00880EB6"/>
    <w:rsid w:val="008A1938"/>
    <w:rsid w:val="00905653"/>
    <w:rsid w:val="00926E2F"/>
    <w:rsid w:val="009B721E"/>
    <w:rsid w:val="00A12690"/>
    <w:rsid w:val="00A31102"/>
    <w:rsid w:val="00A85A53"/>
    <w:rsid w:val="00AC51DD"/>
    <w:rsid w:val="00AD23A0"/>
    <w:rsid w:val="00AF2A42"/>
    <w:rsid w:val="00B56DD6"/>
    <w:rsid w:val="00BA524B"/>
    <w:rsid w:val="00C34BFB"/>
    <w:rsid w:val="00C47A2D"/>
    <w:rsid w:val="00C60D3B"/>
    <w:rsid w:val="00D24907"/>
    <w:rsid w:val="00D34891"/>
    <w:rsid w:val="00D47914"/>
    <w:rsid w:val="00E03DD3"/>
    <w:rsid w:val="00E111AB"/>
    <w:rsid w:val="00E66843"/>
    <w:rsid w:val="00E966F5"/>
    <w:rsid w:val="00EC725C"/>
    <w:rsid w:val="00EE2E82"/>
    <w:rsid w:val="00F5286B"/>
    <w:rsid w:val="00FA5DC3"/>
    <w:rsid w:val="00FE5E67"/>
    <w:rsid w:val="00FF03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A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E7C93"/>
    <w:pPr>
      <w:spacing w:after="0" w:line="240" w:lineRule="auto"/>
    </w:pPr>
    <w:rPr>
      <w:rFonts w:ascii="Verdana" w:eastAsia="Verdana" w:hAnsi="Verdana" w:cs="Times New Roman"/>
      <w:color w:val="000000"/>
      <w:sz w:val="24"/>
      <w:szCs w:val="24"/>
      <w:lang w:val="ru-RU" w:eastAsia="ru-RU"/>
    </w:rPr>
  </w:style>
  <w:style w:type="paragraph" w:styleId="1">
    <w:name w:val="heading 1"/>
    <w:basedOn w:val="a"/>
    <w:next w:val="a"/>
    <w:link w:val="10"/>
    <w:qFormat/>
    <w:rsid w:val="001E7C93"/>
    <w:pPr>
      <w:spacing w:before="240" w:after="60"/>
      <w:outlineLvl w:val="0"/>
    </w:pPr>
    <w:rPr>
      <w:rFonts w:ascii="Arial" w:eastAsia="Arial" w:hAnsi="Arial" w:cs="Arial"/>
      <w:b/>
      <w:bCs/>
      <w:sz w:val="32"/>
      <w:szCs w:val="32"/>
    </w:rPr>
  </w:style>
  <w:style w:type="paragraph" w:styleId="2">
    <w:name w:val="heading 2"/>
    <w:basedOn w:val="a"/>
    <w:next w:val="a"/>
    <w:link w:val="20"/>
    <w:qFormat/>
    <w:rsid w:val="001E7C93"/>
    <w:pPr>
      <w:spacing w:before="240" w:after="120"/>
      <w:ind w:left="576" w:hanging="576"/>
      <w:outlineLvl w:val="1"/>
    </w:pPr>
    <w:rPr>
      <w:b/>
      <w:bCs/>
      <w:sz w:val="36"/>
      <w:szCs w:val="36"/>
    </w:rPr>
  </w:style>
  <w:style w:type="paragraph" w:styleId="3">
    <w:name w:val="heading 3"/>
    <w:basedOn w:val="a"/>
    <w:next w:val="a"/>
    <w:link w:val="30"/>
    <w:qFormat/>
    <w:rsid w:val="001E7C93"/>
    <w:pPr>
      <w:ind w:left="431" w:hanging="374"/>
      <w:outlineLvl w:val="2"/>
    </w:pPr>
    <w:rPr>
      <w:b/>
      <w:bCs/>
      <w:sz w:val="28"/>
      <w:szCs w:val="28"/>
    </w:rPr>
  </w:style>
  <w:style w:type="paragraph" w:styleId="4">
    <w:name w:val="heading 4"/>
    <w:basedOn w:val="a"/>
    <w:next w:val="a"/>
    <w:link w:val="40"/>
    <w:qFormat/>
    <w:rsid w:val="001E7C93"/>
    <w:pPr>
      <w:spacing w:before="240" w:after="60"/>
      <w:outlineLvl w:val="3"/>
    </w:pPr>
    <w:rPr>
      <w:b/>
      <w:bCs/>
      <w:sz w:val="28"/>
      <w:szCs w:val="28"/>
    </w:rPr>
  </w:style>
  <w:style w:type="paragraph" w:styleId="5">
    <w:name w:val="heading 5"/>
    <w:basedOn w:val="a"/>
    <w:next w:val="a"/>
    <w:link w:val="50"/>
    <w:qFormat/>
    <w:rsid w:val="001E7C93"/>
    <w:pPr>
      <w:spacing w:before="240" w:after="120"/>
      <w:ind w:left="1008" w:hanging="1008"/>
      <w:outlineLvl w:val="4"/>
    </w:pPr>
    <w:rPr>
      <w:b/>
      <w:bCs/>
      <w:sz w:val="20"/>
      <w:szCs w:val="20"/>
    </w:rPr>
  </w:style>
  <w:style w:type="paragraph" w:styleId="6">
    <w:name w:val="heading 6"/>
    <w:basedOn w:val="a"/>
    <w:next w:val="a"/>
    <w:link w:val="60"/>
    <w:qFormat/>
    <w:rsid w:val="001E7C9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7C93"/>
    <w:rPr>
      <w:rFonts w:ascii="Arial" w:eastAsia="Arial" w:hAnsi="Arial" w:cs="Arial"/>
      <w:b/>
      <w:bCs/>
      <w:color w:val="000000"/>
      <w:sz w:val="32"/>
      <w:szCs w:val="32"/>
      <w:lang w:val="ru-RU" w:eastAsia="ru-RU"/>
    </w:rPr>
  </w:style>
  <w:style w:type="character" w:customStyle="1" w:styleId="20">
    <w:name w:val="Заголовок 2 Знак"/>
    <w:basedOn w:val="a0"/>
    <w:link w:val="2"/>
    <w:rsid w:val="001E7C93"/>
    <w:rPr>
      <w:rFonts w:ascii="Verdana" w:eastAsia="Verdana" w:hAnsi="Verdana" w:cs="Times New Roman"/>
      <w:b/>
      <w:bCs/>
      <w:color w:val="000000"/>
      <w:sz w:val="36"/>
      <w:szCs w:val="36"/>
      <w:lang w:val="ru-RU" w:eastAsia="ru-RU"/>
    </w:rPr>
  </w:style>
  <w:style w:type="character" w:customStyle="1" w:styleId="30">
    <w:name w:val="Заголовок 3 Знак"/>
    <w:basedOn w:val="a0"/>
    <w:link w:val="3"/>
    <w:rsid w:val="001E7C93"/>
    <w:rPr>
      <w:rFonts w:ascii="Verdana" w:eastAsia="Verdana" w:hAnsi="Verdana" w:cs="Times New Roman"/>
      <w:b/>
      <w:bCs/>
      <w:color w:val="000000"/>
      <w:sz w:val="28"/>
      <w:szCs w:val="28"/>
      <w:lang w:val="ru-RU" w:eastAsia="ru-RU"/>
    </w:rPr>
  </w:style>
  <w:style w:type="character" w:customStyle="1" w:styleId="40">
    <w:name w:val="Заголовок 4 Знак"/>
    <w:basedOn w:val="a0"/>
    <w:link w:val="4"/>
    <w:rsid w:val="001E7C93"/>
    <w:rPr>
      <w:rFonts w:ascii="Verdana" w:eastAsia="Verdana" w:hAnsi="Verdana" w:cs="Times New Roman"/>
      <w:b/>
      <w:bCs/>
      <w:color w:val="000000"/>
      <w:sz w:val="28"/>
      <w:szCs w:val="28"/>
      <w:lang w:val="ru-RU" w:eastAsia="ru-RU"/>
    </w:rPr>
  </w:style>
  <w:style w:type="character" w:customStyle="1" w:styleId="50">
    <w:name w:val="Заголовок 5 Знак"/>
    <w:basedOn w:val="a0"/>
    <w:link w:val="5"/>
    <w:rsid w:val="001E7C93"/>
    <w:rPr>
      <w:rFonts w:ascii="Verdana" w:eastAsia="Verdana" w:hAnsi="Verdana" w:cs="Times New Roman"/>
      <w:b/>
      <w:bCs/>
      <w:color w:val="000000"/>
      <w:sz w:val="20"/>
      <w:szCs w:val="20"/>
      <w:lang w:val="ru-RU" w:eastAsia="ru-RU"/>
    </w:rPr>
  </w:style>
  <w:style w:type="character" w:customStyle="1" w:styleId="60">
    <w:name w:val="Заголовок 6 Знак"/>
    <w:basedOn w:val="a0"/>
    <w:link w:val="6"/>
    <w:rsid w:val="001E7C93"/>
    <w:rPr>
      <w:rFonts w:ascii="Verdana" w:eastAsia="Verdana" w:hAnsi="Verdana" w:cs="Times New Roman"/>
      <w:b/>
      <w:bCs/>
      <w:color w:val="000000"/>
      <w:lang w:val="ru-RU" w:eastAsia="ru-RU"/>
    </w:rPr>
  </w:style>
  <w:style w:type="paragraph" w:styleId="a3">
    <w:name w:val="Title"/>
    <w:basedOn w:val="a"/>
    <w:link w:val="a4"/>
    <w:qFormat/>
    <w:rsid w:val="001E7C93"/>
    <w:pPr>
      <w:spacing w:before="480" w:after="120"/>
    </w:pPr>
    <w:rPr>
      <w:b/>
      <w:bCs/>
      <w:sz w:val="72"/>
      <w:szCs w:val="72"/>
    </w:rPr>
  </w:style>
  <w:style w:type="character" w:customStyle="1" w:styleId="a4">
    <w:name w:val="Заголовок Знак"/>
    <w:basedOn w:val="a0"/>
    <w:link w:val="a3"/>
    <w:rsid w:val="001E7C93"/>
    <w:rPr>
      <w:rFonts w:ascii="Verdana" w:eastAsia="Verdana" w:hAnsi="Verdana" w:cs="Times New Roman"/>
      <w:b/>
      <w:bCs/>
      <w:color w:val="000000"/>
      <w:sz w:val="72"/>
      <w:szCs w:val="72"/>
      <w:lang w:val="ru-RU" w:eastAsia="ru-RU"/>
    </w:rPr>
  </w:style>
  <w:style w:type="paragraph" w:styleId="a5">
    <w:name w:val="Subtitle"/>
    <w:basedOn w:val="a"/>
    <w:link w:val="a6"/>
    <w:qFormat/>
    <w:rsid w:val="001E7C93"/>
    <w:pPr>
      <w:spacing w:before="360" w:after="80"/>
    </w:pPr>
    <w:rPr>
      <w:rFonts w:ascii="Georgia" w:eastAsia="Georgia" w:hAnsi="Georgia" w:cs="Georgia"/>
      <w:i/>
      <w:iCs/>
      <w:color w:val="666666"/>
      <w:sz w:val="48"/>
      <w:szCs w:val="48"/>
    </w:rPr>
  </w:style>
  <w:style w:type="character" w:customStyle="1" w:styleId="a6">
    <w:name w:val="Подзаголовок Знак"/>
    <w:basedOn w:val="a0"/>
    <w:link w:val="a5"/>
    <w:rsid w:val="001E7C93"/>
    <w:rPr>
      <w:rFonts w:ascii="Georgia" w:eastAsia="Georgia" w:hAnsi="Georgia" w:cs="Georgia"/>
      <w:i/>
      <w:iCs/>
      <w:color w:val="666666"/>
      <w:sz w:val="48"/>
      <w:szCs w:val="48"/>
      <w:lang w:val="ru-RU" w:eastAsia="ru-RU"/>
    </w:rPr>
  </w:style>
  <w:style w:type="character" w:customStyle="1" w:styleId="FontStyle14">
    <w:name w:val="Font Style14"/>
    <w:rsid w:val="001E7C93"/>
    <w:rPr>
      <w:rFonts w:ascii="Times New Roman" w:hAnsi="Times New Roman" w:cs="Times New Roman"/>
      <w:sz w:val="18"/>
      <w:szCs w:val="18"/>
    </w:rPr>
  </w:style>
  <w:style w:type="paragraph" w:customStyle="1" w:styleId="Style3">
    <w:name w:val="Style3"/>
    <w:basedOn w:val="a"/>
    <w:rsid w:val="001E7C93"/>
    <w:pPr>
      <w:widowControl w:val="0"/>
      <w:autoSpaceDE w:val="0"/>
      <w:autoSpaceDN w:val="0"/>
      <w:adjustRightInd w:val="0"/>
      <w:spacing w:line="228" w:lineRule="exact"/>
      <w:jc w:val="both"/>
    </w:pPr>
    <w:rPr>
      <w:rFonts w:ascii="Times New Roman" w:eastAsia="Times New Roman" w:hAnsi="Times New Roman"/>
      <w:color w:val="auto"/>
    </w:rPr>
  </w:style>
  <w:style w:type="character" w:customStyle="1" w:styleId="FontStyle13">
    <w:name w:val="Font Style13"/>
    <w:rsid w:val="001E7C93"/>
    <w:rPr>
      <w:rFonts w:ascii="Times New Roman" w:hAnsi="Times New Roman" w:cs="Times New Roman"/>
      <w:b/>
      <w:bCs/>
      <w:sz w:val="18"/>
      <w:szCs w:val="18"/>
    </w:rPr>
  </w:style>
  <w:style w:type="paragraph" w:customStyle="1" w:styleId="Style4">
    <w:name w:val="Style4"/>
    <w:basedOn w:val="a"/>
    <w:rsid w:val="001E7C93"/>
    <w:pPr>
      <w:widowControl w:val="0"/>
      <w:autoSpaceDE w:val="0"/>
      <w:autoSpaceDN w:val="0"/>
      <w:adjustRightInd w:val="0"/>
      <w:spacing w:line="230" w:lineRule="exact"/>
      <w:ind w:firstLine="518"/>
    </w:pPr>
    <w:rPr>
      <w:rFonts w:ascii="Times New Roman" w:eastAsia="Times New Roman" w:hAnsi="Times New Roman"/>
      <w:color w:val="auto"/>
    </w:rPr>
  </w:style>
  <w:style w:type="character" w:styleId="a7">
    <w:name w:val="Hyperlink"/>
    <w:uiPriority w:val="99"/>
    <w:unhideWhenUsed/>
    <w:rsid w:val="001E7C93"/>
    <w:rPr>
      <w:color w:val="0000FF"/>
      <w:u w:val="single"/>
    </w:rPr>
  </w:style>
  <w:style w:type="character" w:customStyle="1" w:styleId="FontStyle12">
    <w:name w:val="Font Style12"/>
    <w:rsid w:val="001E7C93"/>
    <w:rPr>
      <w:rFonts w:ascii="Times New Roman" w:hAnsi="Times New Roman" w:cs="Times New Roman"/>
      <w:b/>
      <w:bCs/>
      <w:i/>
      <w:iCs/>
      <w:sz w:val="18"/>
      <w:szCs w:val="18"/>
    </w:rPr>
  </w:style>
  <w:style w:type="paragraph" w:styleId="21">
    <w:name w:val="Body Text 2"/>
    <w:basedOn w:val="a"/>
    <w:link w:val="22"/>
    <w:rsid w:val="001E7C93"/>
    <w:pPr>
      <w:widowControl w:val="0"/>
      <w:autoSpaceDE w:val="0"/>
      <w:autoSpaceDN w:val="0"/>
      <w:adjustRightInd w:val="0"/>
      <w:spacing w:after="120" w:line="480" w:lineRule="auto"/>
    </w:pPr>
    <w:rPr>
      <w:rFonts w:ascii="Times New Roman" w:eastAsia="Times New Roman" w:hAnsi="Times New Roman"/>
      <w:color w:val="auto"/>
      <w:lang w:val="x-none" w:eastAsia="x-none"/>
    </w:rPr>
  </w:style>
  <w:style w:type="character" w:customStyle="1" w:styleId="22">
    <w:name w:val="Основной текст 2 Знак"/>
    <w:basedOn w:val="a0"/>
    <w:link w:val="21"/>
    <w:rsid w:val="001E7C93"/>
    <w:rPr>
      <w:rFonts w:ascii="Times New Roman" w:eastAsia="Times New Roman" w:hAnsi="Times New Roman" w:cs="Times New Roman"/>
      <w:sz w:val="24"/>
      <w:szCs w:val="24"/>
      <w:lang w:val="x-none" w:eastAsia="x-none"/>
    </w:rPr>
  </w:style>
  <w:style w:type="paragraph" w:styleId="a8">
    <w:name w:val="Body Text"/>
    <w:basedOn w:val="a"/>
    <w:link w:val="a9"/>
    <w:rsid w:val="001E7C93"/>
    <w:pPr>
      <w:widowControl w:val="0"/>
      <w:autoSpaceDE w:val="0"/>
      <w:autoSpaceDN w:val="0"/>
      <w:adjustRightInd w:val="0"/>
      <w:spacing w:after="120"/>
    </w:pPr>
    <w:rPr>
      <w:rFonts w:ascii="Times New Roman" w:eastAsia="Times New Roman" w:hAnsi="Times New Roman"/>
      <w:color w:val="auto"/>
      <w:lang w:val="x-none" w:eastAsia="x-none"/>
    </w:rPr>
  </w:style>
  <w:style w:type="character" w:customStyle="1" w:styleId="a9">
    <w:name w:val="Основной текст Знак"/>
    <w:basedOn w:val="a0"/>
    <w:link w:val="a8"/>
    <w:rsid w:val="001E7C93"/>
    <w:rPr>
      <w:rFonts w:ascii="Times New Roman" w:eastAsia="Times New Roman" w:hAnsi="Times New Roman" w:cs="Times New Roman"/>
      <w:sz w:val="24"/>
      <w:szCs w:val="24"/>
      <w:lang w:val="x-none" w:eastAsia="x-none"/>
    </w:rPr>
  </w:style>
  <w:style w:type="paragraph" w:customStyle="1" w:styleId="Normal">
    <w:name w:val="Normal Знак Знак"/>
    <w:link w:val="Normal0"/>
    <w:rsid w:val="001E7C93"/>
    <w:pPr>
      <w:spacing w:after="0" w:line="240" w:lineRule="auto"/>
    </w:pPr>
    <w:rPr>
      <w:rFonts w:ascii="TimesET" w:eastAsia="Times New Roman" w:hAnsi="TimesET" w:cs="Times New Roman"/>
      <w:lang w:eastAsia="ru-RU"/>
    </w:rPr>
  </w:style>
  <w:style w:type="character" w:customStyle="1" w:styleId="Normal0">
    <w:name w:val="Normal Знак Знак Знак"/>
    <w:link w:val="Normal"/>
    <w:rsid w:val="001E7C93"/>
    <w:rPr>
      <w:rFonts w:ascii="TimesET" w:eastAsia="Times New Roman" w:hAnsi="TimesET" w:cs="Times New Roman"/>
      <w:lang w:eastAsia="ru-RU"/>
    </w:rPr>
  </w:style>
  <w:style w:type="paragraph" w:customStyle="1" w:styleId="Normal1">
    <w:name w:val="Normal1"/>
    <w:rsid w:val="001E7C93"/>
    <w:pPr>
      <w:spacing w:after="0" w:line="240" w:lineRule="auto"/>
    </w:pPr>
    <w:rPr>
      <w:rFonts w:ascii="TimesET" w:eastAsia="Times New Roman" w:hAnsi="TimesET" w:cs="Times New Roman"/>
      <w:sz w:val="20"/>
      <w:szCs w:val="20"/>
      <w:lang w:eastAsia="ru-RU"/>
    </w:rPr>
  </w:style>
  <w:style w:type="paragraph" w:styleId="aa">
    <w:name w:val="Normal (Web)"/>
    <w:basedOn w:val="a"/>
    <w:uiPriority w:val="99"/>
    <w:unhideWhenUsed/>
    <w:rsid w:val="001E7C93"/>
    <w:pPr>
      <w:spacing w:before="100" w:beforeAutospacing="1" w:after="100" w:afterAutospacing="1"/>
    </w:pPr>
    <w:rPr>
      <w:rFonts w:ascii="Times New Roman" w:eastAsia="Times New Roman" w:hAnsi="Times New Roman"/>
      <w:color w:val="auto"/>
    </w:rPr>
  </w:style>
  <w:style w:type="character" w:styleId="ab">
    <w:name w:val="Strong"/>
    <w:uiPriority w:val="22"/>
    <w:qFormat/>
    <w:rsid w:val="001E7C93"/>
    <w:rPr>
      <w:b/>
      <w:bCs/>
    </w:rPr>
  </w:style>
  <w:style w:type="paragraph" w:styleId="ac">
    <w:name w:val="List Paragraph"/>
    <w:basedOn w:val="a"/>
    <w:uiPriority w:val="99"/>
    <w:qFormat/>
    <w:rsid w:val="001E7C93"/>
    <w:pPr>
      <w:ind w:left="708"/>
    </w:pPr>
  </w:style>
  <w:style w:type="character" w:customStyle="1" w:styleId="b">
    <w:name w:val="b"/>
    <w:rsid w:val="001E7C93"/>
    <w:rPr>
      <w:b/>
      <w:bCs/>
      <w:color w:val="000000"/>
    </w:rPr>
  </w:style>
  <w:style w:type="character" w:customStyle="1" w:styleId="apple-converted-space">
    <w:name w:val="apple-converted-space"/>
    <w:rsid w:val="001E7C93"/>
  </w:style>
  <w:style w:type="table" w:styleId="ad">
    <w:name w:val="Table Grid"/>
    <w:basedOn w:val="a1"/>
    <w:uiPriority w:val="59"/>
    <w:rsid w:val="001E7C9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E7C93"/>
    <w:rPr>
      <w:rFonts w:ascii="Tahoma" w:hAnsi="Tahoma" w:cs="Tahoma"/>
      <w:sz w:val="16"/>
      <w:szCs w:val="16"/>
    </w:rPr>
  </w:style>
  <w:style w:type="character" w:customStyle="1" w:styleId="af">
    <w:name w:val="Текст выноски Знак"/>
    <w:basedOn w:val="a0"/>
    <w:link w:val="ae"/>
    <w:uiPriority w:val="99"/>
    <w:semiHidden/>
    <w:rsid w:val="001E7C93"/>
    <w:rPr>
      <w:rFonts w:ascii="Tahoma" w:eastAsia="Verdana" w:hAnsi="Tahoma" w:cs="Tahoma"/>
      <w:color w:val="000000"/>
      <w:sz w:val="16"/>
      <w:szCs w:val="16"/>
      <w:lang w:val="ru-RU" w:eastAsia="ru-RU"/>
    </w:rPr>
  </w:style>
  <w:style w:type="table" w:customStyle="1" w:styleId="11">
    <w:name w:val="Сетка таблицы1"/>
    <w:basedOn w:val="a1"/>
    <w:next w:val="ad"/>
    <w:rsid w:val="001E7C9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E66843"/>
    <w:pPr>
      <w:tabs>
        <w:tab w:val="center" w:pos="4677"/>
        <w:tab w:val="right" w:pos="9355"/>
      </w:tabs>
    </w:pPr>
  </w:style>
  <w:style w:type="character" w:customStyle="1" w:styleId="af1">
    <w:name w:val="Верхний колонтитул Знак"/>
    <w:basedOn w:val="a0"/>
    <w:link w:val="af0"/>
    <w:uiPriority w:val="99"/>
    <w:rsid w:val="00E66843"/>
    <w:rPr>
      <w:rFonts w:ascii="Verdana" w:eastAsia="Verdana" w:hAnsi="Verdana" w:cs="Times New Roman"/>
      <w:color w:val="000000"/>
      <w:sz w:val="24"/>
      <w:szCs w:val="24"/>
      <w:lang w:val="ru-RU" w:eastAsia="ru-RU"/>
    </w:rPr>
  </w:style>
  <w:style w:type="paragraph" w:styleId="af2">
    <w:name w:val="footer"/>
    <w:basedOn w:val="a"/>
    <w:link w:val="af3"/>
    <w:uiPriority w:val="99"/>
    <w:unhideWhenUsed/>
    <w:rsid w:val="00E66843"/>
    <w:pPr>
      <w:tabs>
        <w:tab w:val="center" w:pos="4677"/>
        <w:tab w:val="right" w:pos="9355"/>
      </w:tabs>
    </w:pPr>
  </w:style>
  <w:style w:type="character" w:customStyle="1" w:styleId="af3">
    <w:name w:val="Нижний колонтитул Знак"/>
    <w:basedOn w:val="a0"/>
    <w:link w:val="af2"/>
    <w:uiPriority w:val="99"/>
    <w:rsid w:val="00E66843"/>
    <w:rPr>
      <w:rFonts w:ascii="Verdana" w:eastAsia="Verdana" w:hAnsi="Verdana"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704-15" TargetMode="External"/><Relationship Id="rId13" Type="http://schemas.openxmlformats.org/officeDocument/2006/relationships/hyperlink" Target="http://www.creditua.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reditua.com/" TargetMode="Externa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ditua.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reditua.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reditua.co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9263</Words>
  <Characters>52800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2019-09-27T07:02:00Z</dcterms:created>
  <dcterms:modified xsi:type="dcterms:W3CDTF">2019-09-27T07:23:00Z</dcterms:modified>
</cp:coreProperties>
</file>